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71" w:rsidRPr="00102372" w:rsidRDefault="00260A71" w:rsidP="00260A71">
      <w:pPr>
        <w:pStyle w:val="Uvuenotijeloteksta"/>
        <w:tabs>
          <w:tab w:val="clear" w:pos="-720"/>
        </w:tabs>
        <w:suppressAutoHyphens w:val="0"/>
        <w:spacing w:before="480"/>
        <w:ind w:firstLine="0"/>
        <w:rPr>
          <w:i/>
          <w:spacing w:val="0"/>
          <w:szCs w:val="24"/>
        </w:rPr>
      </w:pPr>
      <w:r w:rsidRPr="00102372">
        <w:rPr>
          <w:i/>
          <w:spacing w:val="0"/>
          <w:szCs w:val="24"/>
        </w:rPr>
        <w:t xml:space="preserve">Temeljem članka 28. stavka 8. Zakona o odgoju i obrazovanju u osnovnoj i srednjoj školi </w:t>
      </w:r>
      <w:r w:rsidRPr="00102372">
        <w:rPr>
          <w:szCs w:val="24"/>
        </w:rPr>
        <w:t>(„Narodne novine“ broj 87/08., 86/09.,92/10., 105/10., 90/11., 16/12., 86/12., 126/12., 94/13., 152/14., 07/17., 68/18, 98/19, 64/20, 133/20)</w:t>
      </w:r>
      <w:r w:rsidRPr="00102372">
        <w:rPr>
          <w:b/>
          <w:szCs w:val="24"/>
        </w:rPr>
        <w:t xml:space="preserve"> </w:t>
      </w:r>
      <w:r w:rsidRPr="00102372">
        <w:rPr>
          <w:i/>
          <w:spacing w:val="0"/>
          <w:szCs w:val="24"/>
        </w:rPr>
        <w:t>te članka 88. Statuta Industrijsko-obrtničke škole Pula na prijedlog ravnatelja, te prethodnog pozitivnog mišljenja Nastavničkog vijeća i Vijeća roditelja škole,  Školski odbor na sjednici održanoj 7. listopada 2022. godine donosi</w:t>
      </w:r>
    </w:p>
    <w:p w:rsidR="00F77A5C" w:rsidRPr="00B55F6D" w:rsidRDefault="00F77A5C" w:rsidP="00F77A5C">
      <w:pPr>
        <w:suppressAutoHyphens/>
        <w:spacing w:before="1440"/>
        <w:jc w:val="center"/>
        <w:rPr>
          <w:rFonts w:ascii="Bookman Old Style" w:hAnsi="Bookman Old Style"/>
          <w:b/>
          <w:i/>
          <w:color w:val="C0504D" w:themeColor="accent2"/>
          <w:sz w:val="52"/>
        </w:rPr>
      </w:pPr>
      <w:r w:rsidRPr="00B55F6D">
        <w:rPr>
          <w:rFonts w:ascii="Bookman Old Style" w:hAnsi="Bookman Old Style"/>
          <w:b/>
          <w:i/>
          <w:color w:val="C0504D" w:themeColor="accent2"/>
          <w:sz w:val="52"/>
        </w:rPr>
        <w:t>G O D I Š N J I</w:t>
      </w:r>
    </w:p>
    <w:p w:rsidR="00F77A5C" w:rsidRPr="00B55F6D" w:rsidRDefault="00F77A5C" w:rsidP="00F77A5C">
      <w:pPr>
        <w:suppressAutoHyphens/>
        <w:jc w:val="center"/>
        <w:rPr>
          <w:rFonts w:ascii="Bookman Old Style" w:hAnsi="Bookman Old Style"/>
          <w:b/>
          <w:i/>
          <w:color w:val="C0504D" w:themeColor="accent2"/>
          <w:sz w:val="52"/>
        </w:rPr>
      </w:pPr>
      <w:r w:rsidRPr="00B55F6D">
        <w:rPr>
          <w:rFonts w:ascii="Bookman Old Style" w:hAnsi="Bookman Old Style"/>
          <w:b/>
          <w:i/>
          <w:color w:val="C0504D" w:themeColor="accent2"/>
          <w:sz w:val="52"/>
        </w:rPr>
        <w:t>PLAN I PROGRAM RADA</w:t>
      </w:r>
    </w:p>
    <w:p w:rsidR="00F77A5C" w:rsidRPr="00B55F6D" w:rsidRDefault="00F77A5C" w:rsidP="00F77A5C">
      <w:pPr>
        <w:suppressAutoHyphens/>
        <w:spacing w:after="840"/>
        <w:jc w:val="center"/>
        <w:rPr>
          <w:rFonts w:ascii="Bookman Old Style" w:hAnsi="Bookman Old Style"/>
          <w:b/>
          <w:i/>
          <w:color w:val="C0504D" w:themeColor="accent2"/>
          <w:spacing w:val="60"/>
        </w:rPr>
      </w:pPr>
      <w:r w:rsidRPr="00B55F6D">
        <w:rPr>
          <w:rFonts w:ascii="Bookman Old Style" w:hAnsi="Bookman Old Style"/>
          <w:b/>
          <w:i/>
          <w:color w:val="C0504D" w:themeColor="accent2"/>
          <w:spacing w:val="60"/>
        </w:rPr>
        <w:t xml:space="preserve">za školsku </w:t>
      </w:r>
      <w:r w:rsidR="00920753">
        <w:rPr>
          <w:rFonts w:ascii="Rockwell Condensed" w:hAnsi="Rockwell Condensed"/>
          <w:b/>
          <w:i/>
          <w:color w:val="C0504D" w:themeColor="accent2"/>
          <w:spacing w:val="60"/>
        </w:rPr>
        <w:t>20</w:t>
      </w:r>
      <w:r w:rsidR="00074F0E">
        <w:rPr>
          <w:rFonts w:ascii="Rockwell Condensed" w:hAnsi="Rockwell Condensed"/>
          <w:b/>
          <w:i/>
          <w:color w:val="C0504D" w:themeColor="accent2"/>
          <w:spacing w:val="60"/>
        </w:rPr>
        <w:t>2</w:t>
      </w:r>
      <w:r w:rsidR="009B6073">
        <w:rPr>
          <w:rFonts w:ascii="Rockwell Condensed" w:hAnsi="Rockwell Condensed"/>
          <w:b/>
          <w:i/>
          <w:color w:val="C0504D" w:themeColor="accent2"/>
          <w:spacing w:val="60"/>
        </w:rPr>
        <w:t>2</w:t>
      </w:r>
      <w:r w:rsidR="00920753">
        <w:rPr>
          <w:rFonts w:ascii="Rockwell Condensed" w:hAnsi="Rockwell Condensed"/>
          <w:b/>
          <w:i/>
          <w:color w:val="C0504D" w:themeColor="accent2"/>
          <w:spacing w:val="60"/>
        </w:rPr>
        <w:t>./20</w:t>
      </w:r>
      <w:r w:rsidR="00074F0E">
        <w:rPr>
          <w:rFonts w:ascii="Rockwell Condensed" w:hAnsi="Rockwell Condensed"/>
          <w:b/>
          <w:i/>
          <w:color w:val="C0504D" w:themeColor="accent2"/>
          <w:spacing w:val="60"/>
        </w:rPr>
        <w:t>2</w:t>
      </w:r>
      <w:r w:rsidR="009B6073">
        <w:rPr>
          <w:rFonts w:ascii="Rockwell Condensed" w:hAnsi="Rockwell Condensed"/>
          <w:b/>
          <w:i/>
          <w:color w:val="C0504D" w:themeColor="accent2"/>
          <w:spacing w:val="60"/>
        </w:rPr>
        <w:t>3</w:t>
      </w:r>
      <w:r w:rsidR="00BD1CE1" w:rsidRPr="00B55F6D">
        <w:rPr>
          <w:rFonts w:ascii="Rockwell Condensed" w:hAnsi="Rockwell Condensed"/>
          <w:b/>
          <w:i/>
          <w:color w:val="C0504D" w:themeColor="accent2"/>
          <w:spacing w:val="60"/>
        </w:rPr>
        <w:t>.</w:t>
      </w:r>
      <w:r w:rsidRPr="00B55F6D">
        <w:rPr>
          <w:rFonts w:ascii="Bookman Old Style" w:hAnsi="Bookman Old Style"/>
          <w:b/>
          <w:i/>
          <w:color w:val="C0504D" w:themeColor="accent2"/>
          <w:spacing w:val="60"/>
        </w:rPr>
        <w:t>godinu</w:t>
      </w:r>
    </w:p>
    <w:p w:rsidR="00F77A5C" w:rsidRPr="00D32981" w:rsidRDefault="00F77A5C" w:rsidP="004D3679">
      <w:pPr>
        <w:pStyle w:val="Naslov1"/>
        <w:numPr>
          <w:ilvl w:val="0"/>
          <w:numId w:val="0"/>
        </w:numPr>
      </w:pPr>
      <w:bookmarkStart w:id="0" w:name="_Toc115702087"/>
      <w:bookmarkStart w:id="1" w:name="_Toc209970921"/>
      <w:bookmarkStart w:id="2" w:name="_Toc209971486"/>
      <w:bookmarkStart w:id="3" w:name="_Toc209972192"/>
      <w:bookmarkStart w:id="4" w:name="_Toc368296230"/>
      <w:r w:rsidRPr="00D32981">
        <w:t>OSNOVNI PODACI O ŠKOLI</w:t>
      </w:r>
      <w:bookmarkEnd w:id="0"/>
      <w:bookmarkEnd w:id="1"/>
      <w:bookmarkEnd w:id="2"/>
      <w:bookmarkEnd w:id="3"/>
      <w:bookmarkEnd w:id="4"/>
    </w:p>
    <w:p w:rsidR="00F77A5C" w:rsidRPr="00D32981" w:rsidRDefault="00F77A5C" w:rsidP="00F77A5C"/>
    <w:p w:rsidR="00F77A5C" w:rsidRPr="00B55F6D" w:rsidRDefault="00F77A5C" w:rsidP="00B55F6D">
      <w:pPr>
        <w:tabs>
          <w:tab w:val="left" w:leader="dot" w:pos="1701"/>
        </w:tabs>
        <w:rPr>
          <w:i/>
        </w:rPr>
      </w:pPr>
      <w:r w:rsidRPr="00B55F6D">
        <w:rPr>
          <w:i/>
          <w:spacing w:val="20"/>
        </w:rPr>
        <w:t>Naziv škole:</w:t>
      </w:r>
      <w:r w:rsidR="00B55F6D">
        <w:rPr>
          <w:i/>
          <w:spacing w:val="20"/>
        </w:rPr>
        <w:t>……….</w:t>
      </w:r>
      <w:r w:rsidRPr="00B55F6D">
        <w:rPr>
          <w:i/>
          <w:spacing w:val="20"/>
        </w:rPr>
        <w:tab/>
        <w:t>INDUSTRIJSKO-OBRTNIČKA ŠKOLA</w:t>
      </w:r>
      <w:r w:rsidR="00B55F6D">
        <w:rPr>
          <w:i/>
          <w:spacing w:val="20"/>
        </w:rPr>
        <w:t xml:space="preserve"> PULA</w:t>
      </w:r>
    </w:p>
    <w:p w:rsidR="00B55F6D" w:rsidRPr="00B55F6D" w:rsidRDefault="00F77A5C" w:rsidP="00B55F6D">
      <w:pPr>
        <w:tabs>
          <w:tab w:val="left" w:leader="dot" w:pos="1701"/>
        </w:tabs>
        <w:ind w:right="567"/>
        <w:rPr>
          <w:i/>
        </w:rPr>
      </w:pPr>
      <w:r w:rsidRPr="00B55F6D">
        <w:rPr>
          <w:i/>
          <w:spacing w:val="20"/>
        </w:rPr>
        <w:t>Adresa škole:</w:t>
      </w:r>
      <w:r w:rsidRPr="00B55F6D">
        <w:rPr>
          <w:i/>
          <w:spacing w:val="20"/>
        </w:rPr>
        <w:tab/>
      </w:r>
      <w:r w:rsidR="00B55F6D">
        <w:rPr>
          <w:i/>
          <w:spacing w:val="20"/>
        </w:rPr>
        <w:t>……………</w:t>
      </w:r>
      <w:r w:rsidR="00B55F6D" w:rsidRPr="00B55F6D">
        <w:rPr>
          <w:i/>
        </w:rPr>
        <w:t xml:space="preserve">P u l a, </w:t>
      </w:r>
      <w:proofErr w:type="spellStart"/>
      <w:r w:rsidR="00B55F6D" w:rsidRPr="00B55F6D">
        <w:rPr>
          <w:i/>
          <w:spacing w:val="20"/>
        </w:rPr>
        <w:t>Rizzijeva</w:t>
      </w:r>
      <w:proofErr w:type="spellEnd"/>
      <w:r w:rsidR="00B55F6D" w:rsidRPr="00B55F6D">
        <w:rPr>
          <w:i/>
          <w:spacing w:val="20"/>
        </w:rPr>
        <w:t xml:space="preserve"> 40</w:t>
      </w:r>
    </w:p>
    <w:p w:rsidR="00B55F6D" w:rsidRPr="00B55F6D" w:rsidRDefault="00B55F6D" w:rsidP="00B55F6D">
      <w:pPr>
        <w:tabs>
          <w:tab w:val="left" w:leader="dot" w:pos="1701"/>
        </w:tabs>
        <w:ind w:right="567"/>
        <w:rPr>
          <w:i/>
        </w:rPr>
      </w:pPr>
      <w:r w:rsidRPr="00B55F6D">
        <w:rPr>
          <w:i/>
          <w:spacing w:val="20"/>
        </w:rPr>
        <w:t>E-mail:</w:t>
      </w:r>
      <w:r>
        <w:rPr>
          <w:i/>
          <w:spacing w:val="20"/>
        </w:rPr>
        <w:t>………………</w:t>
      </w:r>
      <w:r w:rsidRPr="00B55F6D">
        <w:rPr>
          <w:i/>
          <w:spacing w:val="20"/>
        </w:rPr>
        <w:tab/>
      </w:r>
      <w:hyperlink r:id="rId8" w:history="1">
        <w:r w:rsidR="000F49D5" w:rsidRPr="00F730A9">
          <w:rPr>
            <w:rStyle w:val="Hiperveza"/>
            <w:i/>
          </w:rPr>
          <w:t>ios.pula@skole.hr</w:t>
        </w:r>
      </w:hyperlink>
      <w:r w:rsidR="000F49D5">
        <w:rPr>
          <w:i/>
        </w:rPr>
        <w:t>, ios.sk.pula@gmail.com</w:t>
      </w:r>
    </w:p>
    <w:p w:rsidR="00F77A5C" w:rsidRPr="00B55F6D" w:rsidRDefault="00F77A5C" w:rsidP="00B55F6D">
      <w:pPr>
        <w:tabs>
          <w:tab w:val="left" w:leader="dot" w:pos="1701"/>
        </w:tabs>
        <w:rPr>
          <w:i/>
        </w:rPr>
      </w:pPr>
      <w:r w:rsidRPr="00B55F6D">
        <w:rPr>
          <w:i/>
          <w:spacing w:val="20"/>
        </w:rPr>
        <w:t>URL škole:</w:t>
      </w:r>
      <w:r w:rsidR="00B55F6D">
        <w:rPr>
          <w:i/>
          <w:spacing w:val="20"/>
        </w:rPr>
        <w:t>…………</w:t>
      </w:r>
      <w:r w:rsidRPr="00B55F6D">
        <w:rPr>
          <w:i/>
          <w:spacing w:val="20"/>
        </w:rPr>
        <w:tab/>
      </w:r>
      <w:r w:rsidR="00CE4EDD" w:rsidRPr="0078073A">
        <w:rPr>
          <w:i/>
        </w:rPr>
        <w:t>http:/www.ss-ios-pu.skole.hr/</w:t>
      </w:r>
    </w:p>
    <w:p w:rsidR="00F77A5C" w:rsidRPr="00B55F6D" w:rsidRDefault="00F77A5C" w:rsidP="00B55F6D">
      <w:pPr>
        <w:tabs>
          <w:tab w:val="left" w:leader="dot" w:pos="1701"/>
        </w:tabs>
        <w:spacing w:before="240"/>
        <w:rPr>
          <w:i/>
        </w:rPr>
      </w:pPr>
      <w:r w:rsidRPr="00B55F6D">
        <w:rPr>
          <w:i/>
          <w:spacing w:val="20"/>
        </w:rPr>
        <w:t>Telefon:</w:t>
      </w:r>
      <w:r w:rsidRPr="00B55F6D">
        <w:rPr>
          <w:i/>
          <w:spacing w:val="20"/>
        </w:rPr>
        <w:tab/>
      </w:r>
      <w:r w:rsidRPr="00B55F6D">
        <w:rPr>
          <w:i/>
        </w:rPr>
        <w:t>052/216-121</w:t>
      </w:r>
    </w:p>
    <w:p w:rsidR="00010A4E" w:rsidRPr="00B55F6D" w:rsidRDefault="00F77A5C" w:rsidP="00B55F6D">
      <w:pPr>
        <w:tabs>
          <w:tab w:val="left" w:leader="dot" w:pos="1701"/>
        </w:tabs>
        <w:rPr>
          <w:i/>
        </w:rPr>
      </w:pPr>
      <w:r w:rsidRPr="00B55F6D">
        <w:rPr>
          <w:i/>
          <w:spacing w:val="20"/>
        </w:rPr>
        <w:t>Fax:</w:t>
      </w:r>
      <w:r w:rsidRPr="00B55F6D">
        <w:rPr>
          <w:i/>
          <w:spacing w:val="20"/>
        </w:rPr>
        <w:tab/>
      </w:r>
      <w:r w:rsidRPr="00B55F6D">
        <w:rPr>
          <w:i/>
        </w:rPr>
        <w:t>052/216-124</w:t>
      </w:r>
    </w:p>
    <w:p w:rsidR="00F77A5C" w:rsidRPr="00B55F6D" w:rsidRDefault="00F77A5C" w:rsidP="00B55F6D">
      <w:pPr>
        <w:tabs>
          <w:tab w:val="left" w:leader="dot" w:pos="1701"/>
        </w:tabs>
        <w:spacing w:before="240"/>
        <w:rPr>
          <w:i/>
        </w:rPr>
      </w:pPr>
      <w:r w:rsidRPr="00B55F6D">
        <w:rPr>
          <w:i/>
          <w:spacing w:val="20"/>
        </w:rPr>
        <w:t>Ravnatelj:</w:t>
      </w:r>
      <w:r w:rsidR="00B55F6D">
        <w:rPr>
          <w:i/>
          <w:spacing w:val="20"/>
        </w:rPr>
        <w:t>……………</w:t>
      </w:r>
      <w:r w:rsidR="00AC06FB">
        <w:rPr>
          <w:i/>
          <w:spacing w:val="20"/>
        </w:rPr>
        <w:tab/>
      </w:r>
      <w:r w:rsidR="00074F0E">
        <w:rPr>
          <w:i/>
        </w:rPr>
        <w:t>Dragan Radovanović</w:t>
      </w:r>
      <w:r w:rsidRPr="00B55F6D">
        <w:rPr>
          <w:i/>
        </w:rPr>
        <w:t>, dipl. ing.</w:t>
      </w:r>
    </w:p>
    <w:p w:rsidR="00F77A5C" w:rsidRPr="00B55F6D" w:rsidRDefault="00F77A5C" w:rsidP="00B55F6D">
      <w:pPr>
        <w:tabs>
          <w:tab w:val="left" w:leader="dot" w:pos="1701"/>
        </w:tabs>
        <w:rPr>
          <w:i/>
        </w:rPr>
      </w:pPr>
      <w:r w:rsidRPr="00B55F6D">
        <w:rPr>
          <w:i/>
          <w:spacing w:val="20"/>
        </w:rPr>
        <w:t>Tajnik:</w:t>
      </w:r>
      <w:r w:rsidRPr="00B55F6D">
        <w:rPr>
          <w:i/>
          <w:spacing w:val="20"/>
        </w:rPr>
        <w:tab/>
      </w:r>
      <w:r w:rsidR="00B55F6D">
        <w:rPr>
          <w:i/>
          <w:spacing w:val="20"/>
        </w:rPr>
        <w:t>….…</w:t>
      </w:r>
      <w:r w:rsidR="00AC06FB">
        <w:rPr>
          <w:i/>
          <w:spacing w:val="20"/>
        </w:rPr>
        <w:tab/>
      </w:r>
      <w:proofErr w:type="spellStart"/>
      <w:r w:rsidR="00EE2726" w:rsidRPr="00B55F6D">
        <w:rPr>
          <w:i/>
        </w:rPr>
        <w:t>Mauricio</w:t>
      </w:r>
      <w:proofErr w:type="spellEnd"/>
      <w:r w:rsidR="00EE2726" w:rsidRPr="00B55F6D">
        <w:rPr>
          <w:i/>
        </w:rPr>
        <w:t xml:space="preserve">  Smoković</w:t>
      </w:r>
      <w:r w:rsidRPr="00B55F6D">
        <w:rPr>
          <w:i/>
        </w:rPr>
        <w:t>, dipl. pravnik</w:t>
      </w:r>
    </w:p>
    <w:p w:rsidR="00F77A5C" w:rsidRPr="00B55F6D" w:rsidRDefault="00F77A5C" w:rsidP="00B55F6D">
      <w:pPr>
        <w:tabs>
          <w:tab w:val="left" w:leader="dot" w:pos="1701"/>
        </w:tabs>
        <w:rPr>
          <w:i/>
        </w:rPr>
      </w:pPr>
      <w:r w:rsidRPr="00B55F6D">
        <w:rPr>
          <w:i/>
          <w:spacing w:val="20"/>
        </w:rPr>
        <w:t>Pedagog:</w:t>
      </w:r>
      <w:r w:rsidRPr="00B55F6D">
        <w:rPr>
          <w:i/>
          <w:spacing w:val="20"/>
        </w:rPr>
        <w:tab/>
      </w:r>
      <w:r w:rsidR="00B55F6D">
        <w:rPr>
          <w:i/>
          <w:spacing w:val="20"/>
        </w:rPr>
        <w:t>..…..</w:t>
      </w:r>
      <w:r w:rsidR="00AC06FB">
        <w:rPr>
          <w:i/>
          <w:spacing w:val="20"/>
        </w:rPr>
        <w:tab/>
      </w:r>
      <w:r w:rsidRPr="00B55F6D">
        <w:rPr>
          <w:i/>
        </w:rPr>
        <w:t xml:space="preserve">Dubravka </w:t>
      </w:r>
      <w:proofErr w:type="spellStart"/>
      <w:r w:rsidRPr="00B55F6D">
        <w:rPr>
          <w:i/>
        </w:rPr>
        <w:t>Sladoljev</w:t>
      </w:r>
      <w:proofErr w:type="spellEnd"/>
      <w:r w:rsidRPr="00B55F6D">
        <w:rPr>
          <w:i/>
        </w:rPr>
        <w:t xml:space="preserve"> Jakovljev, dipl. pedagog</w:t>
      </w:r>
    </w:p>
    <w:p w:rsidR="005C13DB" w:rsidRPr="00B55F6D" w:rsidRDefault="005C13DB" w:rsidP="00B55F6D">
      <w:pPr>
        <w:tabs>
          <w:tab w:val="left" w:leader="dot" w:pos="1701"/>
        </w:tabs>
        <w:rPr>
          <w:i/>
          <w:spacing w:val="20"/>
        </w:rPr>
      </w:pPr>
      <w:r w:rsidRPr="00B55F6D">
        <w:rPr>
          <w:i/>
          <w:spacing w:val="20"/>
        </w:rPr>
        <w:t>Knjižničar:……</w:t>
      </w:r>
      <w:r w:rsidR="00B55F6D">
        <w:rPr>
          <w:i/>
          <w:spacing w:val="20"/>
        </w:rPr>
        <w:t>…</w:t>
      </w:r>
      <w:r w:rsidR="008C0C9B" w:rsidRPr="00B55F6D">
        <w:rPr>
          <w:i/>
          <w:spacing w:val="20"/>
        </w:rPr>
        <w:t>…</w:t>
      </w:r>
      <w:r w:rsidR="00AC06FB">
        <w:rPr>
          <w:i/>
          <w:spacing w:val="20"/>
        </w:rPr>
        <w:tab/>
      </w:r>
      <w:r w:rsidRPr="00B55F6D">
        <w:rPr>
          <w:i/>
        </w:rPr>
        <w:t>Milan Ostojić, dipl. bibliotekar</w:t>
      </w:r>
    </w:p>
    <w:p w:rsidR="005C13DB" w:rsidRDefault="005C13DB" w:rsidP="00F77A5C">
      <w:pPr>
        <w:tabs>
          <w:tab w:val="left" w:leader="dot" w:pos="1701"/>
        </w:tabs>
        <w:rPr>
          <w:rFonts w:ascii="Book Antiqua" w:hAnsi="Book Antiqua"/>
          <w:sz w:val="28"/>
        </w:rPr>
      </w:pPr>
    </w:p>
    <w:p w:rsidR="00F77A5C" w:rsidRDefault="00F77A5C" w:rsidP="00F77A5C">
      <w:pPr>
        <w:tabs>
          <w:tab w:val="left" w:pos="284"/>
        </w:tabs>
        <w:spacing w:before="1920"/>
        <w:rPr>
          <w:sz w:val="28"/>
          <w:szCs w:val="28"/>
        </w:rPr>
      </w:pPr>
    </w:p>
    <w:p w:rsidR="00F77A5C" w:rsidRDefault="00F77A5C" w:rsidP="00F77A5C">
      <w:pPr>
        <w:tabs>
          <w:tab w:val="left" w:pos="284"/>
        </w:tabs>
        <w:spacing w:before="1920"/>
        <w:rPr>
          <w:sz w:val="28"/>
          <w:szCs w:val="28"/>
        </w:rPr>
      </w:pPr>
    </w:p>
    <w:p w:rsidR="005612D4" w:rsidRDefault="005612D4" w:rsidP="004D3679"/>
    <w:p w:rsidR="005612D4" w:rsidRDefault="005612D4">
      <w:pPr>
        <w:pStyle w:val="TOCNaslov"/>
      </w:pPr>
      <w:r>
        <w:lastRenderedPageBreak/>
        <w:t>Sadržaj</w:t>
      </w:r>
    </w:p>
    <w:p w:rsidR="00DA29F8" w:rsidRPr="00E657D4" w:rsidRDefault="00571ED2">
      <w:pPr>
        <w:pStyle w:val="Sadraj1"/>
        <w:tabs>
          <w:tab w:val="right" w:leader="dot" w:pos="9912"/>
        </w:tabs>
        <w:rPr>
          <w:rFonts w:ascii="Calibri" w:hAnsi="Calibri"/>
          <w:b w:val="0"/>
          <w:bCs w:val="0"/>
          <w:caps w:val="0"/>
          <w:noProof/>
          <w:szCs w:val="24"/>
          <w:u w:val="none"/>
        </w:rPr>
      </w:pPr>
      <w:r w:rsidRPr="00E657D4">
        <w:rPr>
          <w:szCs w:val="24"/>
        </w:rPr>
        <w:fldChar w:fldCharType="begin"/>
      </w:r>
      <w:r w:rsidR="005612D4" w:rsidRPr="00E657D4">
        <w:rPr>
          <w:szCs w:val="24"/>
        </w:rPr>
        <w:instrText xml:space="preserve"> TOC \o "1-3" \h \z \u </w:instrText>
      </w:r>
      <w:r w:rsidRPr="00E657D4">
        <w:rPr>
          <w:szCs w:val="24"/>
        </w:rPr>
        <w:fldChar w:fldCharType="separate"/>
      </w:r>
      <w:r w:rsidR="00DA29F8" w:rsidRPr="00E657D4">
        <w:rPr>
          <w:noProof/>
          <w:szCs w:val="24"/>
        </w:rPr>
        <w:t>OSNOVNI PODACI O ŠKOLI</w:t>
      </w:r>
      <w:r w:rsidR="00DA29F8" w:rsidRPr="00E657D4">
        <w:rPr>
          <w:noProof/>
          <w:webHidden/>
          <w:szCs w:val="24"/>
        </w:rPr>
        <w:tab/>
      </w:r>
      <w:r w:rsidR="00C33824" w:rsidRPr="00E657D4">
        <w:rPr>
          <w:noProof/>
          <w:szCs w:val="24"/>
        </w:rPr>
        <w:t>3</w:t>
      </w:r>
    </w:p>
    <w:p w:rsidR="00DA29F8" w:rsidRPr="00E657D4" w:rsidRDefault="003F10FF">
      <w:pPr>
        <w:pStyle w:val="Sadraj2"/>
        <w:tabs>
          <w:tab w:val="right" w:leader="dot" w:pos="9912"/>
        </w:tabs>
        <w:rPr>
          <w:rFonts w:ascii="Calibri" w:hAnsi="Calibri"/>
          <w:b w:val="0"/>
          <w:bCs w:val="0"/>
          <w:smallCaps w:val="0"/>
          <w:noProof/>
          <w:szCs w:val="24"/>
        </w:rPr>
      </w:pPr>
      <w:hyperlink w:anchor="_Toc368296231" w:history="1">
        <w:r w:rsidR="00DA29F8" w:rsidRPr="00E657D4">
          <w:rPr>
            <w:rStyle w:val="Hiperveza"/>
            <w:noProof/>
            <w:szCs w:val="24"/>
          </w:rPr>
          <w:t>1. ODGOJNO-OBRAZOVNI VERIFICIRANI PROGRAMI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_Toc368296231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- 3 -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32" w:history="1">
        <w:r w:rsidR="00DA29F8" w:rsidRPr="00E657D4">
          <w:rPr>
            <w:rStyle w:val="Hiperveza"/>
            <w:noProof/>
            <w:szCs w:val="24"/>
          </w:rPr>
          <w:t>Obrazovanje za zanimanja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_Toc368296232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- 3 -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33" w:history="1">
        <w:r w:rsidR="00DA29F8" w:rsidRPr="00E657D4">
          <w:rPr>
            <w:rStyle w:val="Hiperveza"/>
            <w:noProof/>
            <w:szCs w:val="24"/>
          </w:rPr>
          <w:t>Djelatnici škole - stručna sprema</w:t>
        </w:r>
        <w:r w:rsidR="00DA29F8" w:rsidRPr="00E657D4">
          <w:rPr>
            <w:noProof/>
            <w:webHidden/>
            <w:szCs w:val="24"/>
          </w:rPr>
          <w:tab/>
        </w:r>
        <w:r w:rsidR="001F38DF" w:rsidRPr="00E657D4">
          <w:rPr>
            <w:noProof/>
            <w:webHidden/>
            <w:szCs w:val="24"/>
          </w:rPr>
          <w:t>..</w:t>
        </w:r>
      </w:hyperlink>
      <w:r w:rsidR="006C02B3" w:rsidRPr="00E657D4">
        <w:rPr>
          <w:noProof/>
          <w:szCs w:val="24"/>
        </w:rPr>
        <w:t>5</w:t>
      </w:r>
    </w:p>
    <w:p w:rsidR="00DA29F8" w:rsidRPr="00E657D4" w:rsidRDefault="003F10FF">
      <w:pPr>
        <w:pStyle w:val="Sadraj2"/>
        <w:tabs>
          <w:tab w:val="left" w:pos="400"/>
          <w:tab w:val="right" w:leader="dot" w:pos="9912"/>
        </w:tabs>
        <w:rPr>
          <w:rFonts w:ascii="Calibri" w:hAnsi="Calibri"/>
          <w:b w:val="0"/>
          <w:bCs w:val="0"/>
          <w:smallCaps w:val="0"/>
          <w:noProof/>
          <w:szCs w:val="24"/>
        </w:rPr>
      </w:pPr>
      <w:hyperlink w:anchor="_Toc368296234" w:history="1">
        <w:r w:rsidR="00DA29F8" w:rsidRPr="00E657D4">
          <w:rPr>
            <w:rStyle w:val="Hiperveza"/>
            <w:noProof/>
            <w:szCs w:val="24"/>
          </w:rPr>
          <w:t>2.UVJETI RADA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_Toc368296234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- 7 -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35" w:history="1">
        <w:r w:rsidR="00DA29F8" w:rsidRPr="00E657D4">
          <w:rPr>
            <w:rStyle w:val="Hiperveza"/>
            <w:noProof/>
            <w:szCs w:val="24"/>
          </w:rPr>
          <w:t>Raspoloživi prostor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_Toc368296235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- 7 -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36" w:history="1">
        <w:r w:rsidR="00DA29F8" w:rsidRPr="00E657D4">
          <w:rPr>
            <w:rStyle w:val="Hiperveza"/>
            <w:noProof/>
            <w:szCs w:val="24"/>
          </w:rPr>
          <w:t>Opremljenost škole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_Toc368296236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- 7 -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37" w:history="1">
        <w:r w:rsidR="00DA29F8" w:rsidRPr="00E657D4">
          <w:rPr>
            <w:rStyle w:val="Hiperveza"/>
            <w:noProof/>
            <w:szCs w:val="24"/>
          </w:rPr>
          <w:t>Kadrovski uvjeti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_Toc368296237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- 8 -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38" w:history="1">
        <w:r w:rsidR="00DA29F8" w:rsidRPr="00E657D4">
          <w:rPr>
            <w:rStyle w:val="Hiperveza"/>
            <w:noProof/>
            <w:szCs w:val="24"/>
          </w:rPr>
          <w:t>Posebne napomene</w:t>
        </w:r>
        <w:r w:rsidR="00DA29F8" w:rsidRPr="00E657D4">
          <w:rPr>
            <w:noProof/>
            <w:webHidden/>
            <w:szCs w:val="24"/>
          </w:rPr>
          <w:tab/>
        </w:r>
      </w:hyperlink>
      <w:r w:rsidR="006C02B3" w:rsidRPr="00E657D4">
        <w:rPr>
          <w:szCs w:val="24"/>
        </w:rPr>
        <w:t>19</w:t>
      </w:r>
    </w:p>
    <w:p w:rsidR="00DA29F8" w:rsidRPr="00E657D4" w:rsidRDefault="00DA29F8">
      <w:pPr>
        <w:pStyle w:val="Sadraj1"/>
        <w:tabs>
          <w:tab w:val="left" w:pos="467"/>
          <w:tab w:val="right" w:leader="dot" w:pos="9912"/>
        </w:tabs>
        <w:rPr>
          <w:rFonts w:ascii="Calibri" w:hAnsi="Calibri"/>
          <w:b w:val="0"/>
          <w:bCs w:val="0"/>
          <w:caps w:val="0"/>
          <w:noProof/>
          <w:szCs w:val="24"/>
          <w:u w:val="none"/>
        </w:rPr>
      </w:pPr>
      <w:r w:rsidRPr="00E657D4">
        <w:rPr>
          <w:noProof/>
          <w:szCs w:val="24"/>
        </w:rPr>
        <w:t>II.</w:t>
      </w:r>
      <w:r w:rsidRPr="00E657D4">
        <w:rPr>
          <w:rFonts w:ascii="Calibri" w:hAnsi="Calibri"/>
          <w:b w:val="0"/>
          <w:bCs w:val="0"/>
          <w:caps w:val="0"/>
          <w:noProof/>
          <w:szCs w:val="24"/>
          <w:u w:val="none"/>
        </w:rPr>
        <w:tab/>
      </w:r>
      <w:r w:rsidRPr="00E657D4">
        <w:rPr>
          <w:noProof/>
          <w:szCs w:val="24"/>
        </w:rPr>
        <w:t>SADRŽAJI RADA ŠKOLE</w:t>
      </w:r>
      <w:r w:rsidRPr="00E657D4">
        <w:rPr>
          <w:noProof/>
          <w:webHidden/>
          <w:szCs w:val="24"/>
        </w:rPr>
        <w:tab/>
      </w:r>
      <w:r w:rsidR="004C4CB2" w:rsidRPr="00E657D4">
        <w:rPr>
          <w:noProof/>
          <w:webHidden/>
          <w:szCs w:val="24"/>
        </w:rPr>
        <w:t>20</w:t>
      </w:r>
    </w:p>
    <w:p w:rsidR="00DA29F8" w:rsidRPr="00E657D4" w:rsidRDefault="004C4CB2">
      <w:pPr>
        <w:pStyle w:val="Sadraj2"/>
        <w:tabs>
          <w:tab w:val="left" w:pos="400"/>
          <w:tab w:val="right" w:leader="dot" w:pos="9912"/>
        </w:tabs>
        <w:rPr>
          <w:rFonts w:ascii="Calibri" w:hAnsi="Calibri"/>
          <w:b w:val="0"/>
          <w:bCs w:val="0"/>
          <w:smallCaps w:val="0"/>
          <w:noProof/>
          <w:szCs w:val="24"/>
        </w:rPr>
      </w:pPr>
      <w:r w:rsidRPr="00E657D4">
        <w:rPr>
          <w:szCs w:val="24"/>
        </w:rPr>
        <w:t>20</w:t>
      </w:r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41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Programi redovite nastave</w:t>
        </w:r>
        <w:r w:rsidR="00DA29F8" w:rsidRPr="00E657D4">
          <w:rPr>
            <w:noProof/>
            <w:webHidden/>
            <w:szCs w:val="24"/>
          </w:rPr>
          <w:tab/>
        </w:r>
      </w:hyperlink>
      <w:r w:rsidR="004C4CB2" w:rsidRPr="00E657D4">
        <w:rPr>
          <w:szCs w:val="24"/>
        </w:rPr>
        <w:t xml:space="preserve"> 20</w:t>
      </w:r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42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Programi izborne nastave</w:t>
        </w:r>
        <w:r w:rsidR="00DA29F8" w:rsidRPr="00E657D4">
          <w:rPr>
            <w:noProof/>
            <w:webHidden/>
            <w:szCs w:val="24"/>
          </w:rPr>
          <w:tab/>
        </w:r>
        <w:r w:rsidR="004C4CB2" w:rsidRPr="00E657D4">
          <w:rPr>
            <w:noProof/>
            <w:webHidden/>
            <w:szCs w:val="24"/>
          </w:rPr>
          <w:t>21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43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Programi dopunske nastave</w:t>
        </w:r>
        <w:r w:rsidR="00DA29F8" w:rsidRPr="00E657D4">
          <w:rPr>
            <w:noProof/>
            <w:webHidden/>
            <w:szCs w:val="24"/>
          </w:rPr>
          <w:tab/>
        </w:r>
        <w:r w:rsidR="004C4CB2" w:rsidRPr="00E657D4">
          <w:rPr>
            <w:noProof/>
            <w:webHidden/>
            <w:szCs w:val="24"/>
          </w:rPr>
          <w:t>22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44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Programi obrazovanja odraslih</w:t>
        </w:r>
        <w:r w:rsidR="00DA29F8" w:rsidRPr="00E657D4">
          <w:rPr>
            <w:noProof/>
            <w:webHidden/>
            <w:szCs w:val="24"/>
          </w:rPr>
          <w:tab/>
        </w:r>
        <w:r w:rsidR="004C4CB2" w:rsidRPr="00E657D4">
          <w:rPr>
            <w:noProof/>
            <w:webHidden/>
            <w:szCs w:val="24"/>
          </w:rPr>
          <w:t>22</w:t>
        </w:r>
      </w:hyperlink>
    </w:p>
    <w:p w:rsidR="00DA29F8" w:rsidRPr="00E657D4" w:rsidRDefault="003F10FF">
      <w:pPr>
        <w:pStyle w:val="Sadraj2"/>
        <w:tabs>
          <w:tab w:val="left" w:pos="400"/>
          <w:tab w:val="right" w:leader="dot" w:pos="9912"/>
        </w:tabs>
        <w:rPr>
          <w:rFonts w:ascii="Calibri" w:hAnsi="Calibri"/>
          <w:b w:val="0"/>
          <w:bCs w:val="0"/>
          <w:smallCaps w:val="0"/>
          <w:noProof/>
          <w:szCs w:val="24"/>
        </w:rPr>
      </w:pPr>
      <w:hyperlink w:anchor="_Toc368296245" w:history="1">
        <w:r w:rsidR="00DA29F8" w:rsidRPr="00E657D4">
          <w:rPr>
            <w:rStyle w:val="Hiperveza"/>
            <w:noProof/>
            <w:szCs w:val="24"/>
          </w:rPr>
          <w:t>2.</w:t>
        </w:r>
        <w:r w:rsidR="00DA29F8" w:rsidRPr="00E657D4">
          <w:rPr>
            <w:rFonts w:ascii="Calibri" w:hAnsi="Calibri"/>
            <w:b w:val="0"/>
            <w:bCs w:val="0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PROGRAMI IZVANNASTAVNOG RADA</w:t>
        </w:r>
        <w:r w:rsidR="00DA29F8" w:rsidRPr="00E657D4">
          <w:rPr>
            <w:noProof/>
            <w:webHidden/>
            <w:szCs w:val="24"/>
          </w:rPr>
          <w:tab/>
        </w:r>
        <w:r w:rsidR="004C4CB2" w:rsidRPr="00E657D4">
          <w:rPr>
            <w:noProof/>
            <w:webHidden/>
            <w:szCs w:val="24"/>
          </w:rPr>
          <w:t>22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46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 rada školske knjižnice</w:t>
        </w:r>
        <w:r w:rsidR="00DA29F8" w:rsidRPr="00E657D4">
          <w:rPr>
            <w:noProof/>
            <w:webHidden/>
            <w:szCs w:val="24"/>
          </w:rPr>
          <w:tab/>
        </w:r>
        <w:r w:rsidR="004C4CB2" w:rsidRPr="00E657D4">
          <w:rPr>
            <w:noProof/>
            <w:webHidden/>
            <w:szCs w:val="24"/>
          </w:rPr>
          <w:t>23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47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Slobodne aktivnosti</w:t>
        </w:r>
        <w:r w:rsidR="00DA29F8" w:rsidRPr="00E657D4">
          <w:rPr>
            <w:noProof/>
            <w:webHidden/>
            <w:szCs w:val="24"/>
          </w:rPr>
          <w:tab/>
        </w:r>
        <w:r w:rsidR="00A25B06" w:rsidRPr="00E657D4">
          <w:rPr>
            <w:noProof/>
            <w:webHidden/>
            <w:szCs w:val="24"/>
          </w:rPr>
          <w:t>2</w:t>
        </w:r>
        <w:r w:rsidR="004C4CB2" w:rsidRPr="00E657D4">
          <w:rPr>
            <w:noProof/>
            <w:webHidden/>
            <w:szCs w:val="24"/>
          </w:rPr>
          <w:t>3</w:t>
        </w:r>
      </w:hyperlink>
    </w:p>
    <w:p w:rsidR="00DA29F8" w:rsidRPr="00E657D4" w:rsidRDefault="003F10FF">
      <w:pPr>
        <w:pStyle w:val="Sadraj2"/>
        <w:tabs>
          <w:tab w:val="left" w:pos="392"/>
          <w:tab w:val="right" w:leader="dot" w:pos="9912"/>
        </w:tabs>
        <w:rPr>
          <w:rFonts w:ascii="Calibri" w:hAnsi="Calibri"/>
          <w:b w:val="0"/>
          <w:bCs w:val="0"/>
          <w:smallCaps w:val="0"/>
          <w:noProof/>
          <w:szCs w:val="24"/>
        </w:rPr>
      </w:pPr>
      <w:hyperlink w:anchor="_Toc368296248" w:history="1">
        <w:r w:rsidR="00DA29F8" w:rsidRPr="00E657D4">
          <w:rPr>
            <w:rStyle w:val="Hiperveza"/>
            <w:noProof/>
            <w:spacing w:val="-4"/>
            <w:szCs w:val="24"/>
          </w:rPr>
          <w:t>3.</w:t>
        </w:r>
        <w:r w:rsidR="00DA29F8" w:rsidRPr="00E657D4">
          <w:rPr>
            <w:rFonts w:ascii="Calibri" w:hAnsi="Calibri"/>
            <w:b w:val="0"/>
            <w:bCs w:val="0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pacing w:val="-4"/>
            <w:szCs w:val="24"/>
          </w:rPr>
          <w:t>ZDRAVSTVENI ODGOJ I ZDRAVSTVENA ZAŠTITA UČENIKA I DJELATNIKA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_Toc368296248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22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570BA5" w:rsidP="00570BA5">
      <w:pPr>
        <w:pStyle w:val="Sadraj3"/>
        <w:tabs>
          <w:tab w:val="left" w:pos="359"/>
          <w:tab w:val="right" w:leader="dot" w:pos="9912"/>
        </w:tabs>
        <w:rPr>
          <w:szCs w:val="24"/>
        </w:rPr>
      </w:pPr>
      <w:r w:rsidRPr="00E657D4">
        <w:rPr>
          <w:szCs w:val="24"/>
        </w:rPr>
        <w:tab/>
      </w:r>
      <w:hyperlink w:anchor="_Toc368296249" w:history="1">
        <w:r w:rsidR="00DA29F8" w:rsidRPr="00E657D4">
          <w:rPr>
            <w:szCs w:val="24"/>
          </w:rPr>
          <w:t>Zdravstveni odgoj učenika</w:t>
        </w:r>
        <w:r w:rsidR="00DA29F8" w:rsidRPr="00E657D4">
          <w:rPr>
            <w:webHidden/>
            <w:szCs w:val="24"/>
          </w:rPr>
          <w:tab/>
        </w:r>
        <w:r w:rsidR="00571ED2" w:rsidRPr="00E657D4">
          <w:rPr>
            <w:webHidden/>
            <w:szCs w:val="24"/>
          </w:rPr>
          <w:fldChar w:fldCharType="begin"/>
        </w:r>
        <w:r w:rsidR="00DA29F8" w:rsidRPr="00E657D4">
          <w:rPr>
            <w:webHidden/>
            <w:szCs w:val="24"/>
          </w:rPr>
          <w:instrText xml:space="preserve"> PAGEREF _Toc368296249 \h </w:instrText>
        </w:r>
        <w:r w:rsidR="00571ED2" w:rsidRPr="00E657D4">
          <w:rPr>
            <w:webHidden/>
            <w:szCs w:val="24"/>
          </w:rPr>
        </w:r>
        <w:r w:rsidR="00571ED2" w:rsidRPr="00E657D4">
          <w:rPr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22</w:t>
        </w:r>
        <w:r w:rsidR="00571ED2" w:rsidRPr="00E657D4">
          <w:rPr>
            <w:webHidden/>
            <w:szCs w:val="24"/>
          </w:rPr>
          <w:fldChar w:fldCharType="end"/>
        </w:r>
      </w:hyperlink>
    </w:p>
    <w:p w:rsidR="00DA29F8" w:rsidRPr="00E657D4" w:rsidRDefault="00570BA5" w:rsidP="00570BA5">
      <w:pPr>
        <w:pStyle w:val="Sadraj3"/>
        <w:tabs>
          <w:tab w:val="left" w:pos="359"/>
          <w:tab w:val="right" w:leader="dot" w:pos="9912"/>
        </w:tabs>
        <w:rPr>
          <w:szCs w:val="24"/>
        </w:rPr>
      </w:pPr>
      <w:r w:rsidRPr="00E657D4">
        <w:rPr>
          <w:szCs w:val="24"/>
        </w:rPr>
        <w:tab/>
      </w:r>
      <w:hyperlink w:anchor="_Toc368296250" w:history="1">
        <w:r w:rsidR="00DA29F8" w:rsidRPr="00E657D4">
          <w:rPr>
            <w:szCs w:val="24"/>
          </w:rPr>
          <w:t>Sistematski liječnički pregledi učenika</w:t>
        </w:r>
        <w:r w:rsidR="00DA29F8" w:rsidRPr="00E657D4">
          <w:rPr>
            <w:webHidden/>
            <w:szCs w:val="24"/>
          </w:rPr>
          <w:tab/>
        </w:r>
        <w:r w:rsidR="00571ED2" w:rsidRPr="00E657D4">
          <w:rPr>
            <w:webHidden/>
            <w:szCs w:val="24"/>
          </w:rPr>
          <w:fldChar w:fldCharType="begin"/>
        </w:r>
        <w:r w:rsidR="00DA29F8" w:rsidRPr="00E657D4">
          <w:rPr>
            <w:webHidden/>
            <w:szCs w:val="24"/>
          </w:rPr>
          <w:instrText xml:space="preserve"> PAGEREF _Toc368296250 \h </w:instrText>
        </w:r>
        <w:r w:rsidR="00571ED2" w:rsidRPr="00E657D4">
          <w:rPr>
            <w:webHidden/>
            <w:szCs w:val="24"/>
          </w:rPr>
        </w:r>
        <w:r w:rsidR="00571ED2" w:rsidRPr="00E657D4">
          <w:rPr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23</w:t>
        </w:r>
        <w:r w:rsidR="00571ED2" w:rsidRPr="00E657D4">
          <w:rPr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51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Suradnja s učeničkim domovima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_Toc368296251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22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52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Prihvat učenika putnika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_Toc368296252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24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53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Higij</w:t>
        </w:r>
        <w:r w:rsidR="008B4A8E" w:rsidRPr="00E657D4">
          <w:rPr>
            <w:rStyle w:val="Hiperveza"/>
            <w:noProof/>
            <w:szCs w:val="24"/>
          </w:rPr>
          <w:t>ena u š</w:t>
        </w:r>
        <w:r w:rsidR="00DA29F8" w:rsidRPr="00E657D4">
          <w:rPr>
            <w:rStyle w:val="Hiperveza"/>
            <w:noProof/>
            <w:szCs w:val="24"/>
          </w:rPr>
          <w:t>koli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_Toc368296253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24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54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 xml:space="preserve">Proslava Dana </w:t>
        </w:r>
        <w:r w:rsidR="008B4A8E" w:rsidRPr="00E657D4">
          <w:rPr>
            <w:rStyle w:val="Hiperveza"/>
            <w:noProof/>
            <w:szCs w:val="24"/>
          </w:rPr>
          <w:t>š</w:t>
        </w:r>
        <w:r w:rsidR="00DA29F8" w:rsidRPr="00E657D4">
          <w:rPr>
            <w:rStyle w:val="Hiperveza"/>
            <w:noProof/>
            <w:szCs w:val="24"/>
          </w:rPr>
          <w:t>kole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_Toc368296254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24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55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Suradnja s roditeljima</w:t>
        </w:r>
        <w:r w:rsidR="00DA29F8" w:rsidRPr="00E657D4">
          <w:rPr>
            <w:noProof/>
            <w:webHidden/>
            <w:szCs w:val="24"/>
          </w:rPr>
          <w:tab/>
        </w:r>
      </w:hyperlink>
      <w:r w:rsidR="00571ED2" w:rsidRPr="00E657D4">
        <w:rPr>
          <w:noProof/>
          <w:webHidden/>
          <w:szCs w:val="24"/>
        </w:rPr>
        <w:fldChar w:fldCharType="begin"/>
      </w:r>
      <w:r w:rsidR="00652B00" w:rsidRPr="00E657D4">
        <w:rPr>
          <w:noProof/>
          <w:webHidden/>
          <w:szCs w:val="24"/>
        </w:rPr>
        <w:instrText xml:space="preserve"> PAGEREF _Toc368296254 \h </w:instrText>
      </w:r>
      <w:r w:rsidR="00571ED2" w:rsidRPr="00E657D4">
        <w:rPr>
          <w:noProof/>
          <w:webHidden/>
          <w:szCs w:val="24"/>
        </w:rPr>
      </w:r>
      <w:r w:rsidR="00571ED2" w:rsidRPr="00E657D4">
        <w:rPr>
          <w:noProof/>
          <w:webHidden/>
          <w:szCs w:val="24"/>
        </w:rPr>
        <w:fldChar w:fldCharType="separate"/>
      </w:r>
      <w:r w:rsidR="000836E4">
        <w:rPr>
          <w:noProof/>
          <w:webHidden/>
          <w:szCs w:val="24"/>
        </w:rPr>
        <w:t>24</w:t>
      </w:r>
      <w:r w:rsidR="00571ED2" w:rsidRPr="00E657D4">
        <w:rPr>
          <w:noProof/>
          <w:webHidden/>
          <w:szCs w:val="24"/>
        </w:rPr>
        <w:fldChar w:fldCharType="end"/>
      </w:r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56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Posjete kazalištu, koncertima i drugim priredbama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_Toc368296256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24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noProof/>
          <w:szCs w:val="24"/>
        </w:rPr>
      </w:pPr>
      <w:hyperlink w:anchor="_Toc368296257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Estetsko i ekološko uređenje Škole</w:t>
        </w:r>
        <w:r w:rsidR="00DA29F8" w:rsidRPr="00E657D4">
          <w:rPr>
            <w:noProof/>
            <w:webHidden/>
            <w:szCs w:val="24"/>
          </w:rPr>
          <w:tab/>
        </w:r>
        <w:r w:rsidR="00571ED2" w:rsidRPr="00E657D4">
          <w:rPr>
            <w:noProof/>
            <w:webHidden/>
            <w:szCs w:val="24"/>
          </w:rPr>
          <w:fldChar w:fldCharType="begin"/>
        </w:r>
        <w:r w:rsidR="00DA29F8" w:rsidRPr="00E657D4">
          <w:rPr>
            <w:noProof/>
            <w:webHidden/>
            <w:szCs w:val="24"/>
          </w:rPr>
          <w:instrText xml:space="preserve"> PAGEREF _Toc368296257 \h </w:instrText>
        </w:r>
        <w:r w:rsidR="00571ED2" w:rsidRPr="00E657D4">
          <w:rPr>
            <w:noProof/>
            <w:webHidden/>
            <w:szCs w:val="24"/>
          </w:rPr>
        </w:r>
        <w:r w:rsidR="00571ED2" w:rsidRPr="00E657D4">
          <w:rPr>
            <w:noProof/>
            <w:webHidden/>
            <w:szCs w:val="24"/>
          </w:rPr>
          <w:fldChar w:fldCharType="separate"/>
        </w:r>
        <w:r w:rsidR="000836E4">
          <w:rPr>
            <w:noProof/>
            <w:webHidden/>
            <w:szCs w:val="24"/>
          </w:rPr>
          <w:t>24</w:t>
        </w:r>
        <w:r w:rsidR="00571ED2" w:rsidRPr="00E657D4">
          <w:rPr>
            <w:noProof/>
            <w:webHidden/>
            <w:szCs w:val="24"/>
          </w:rPr>
          <w:fldChar w:fldCharType="end"/>
        </w:r>
      </w:hyperlink>
    </w:p>
    <w:p w:rsidR="001A4FFB" w:rsidRPr="00E657D4" w:rsidRDefault="000948D5" w:rsidP="001A4FFB">
      <w:pPr>
        <w:pStyle w:val="Sadraj3"/>
        <w:tabs>
          <w:tab w:val="left" w:pos="359"/>
          <w:tab w:val="right" w:leader="dot" w:pos="9912"/>
        </w:tabs>
        <w:rPr>
          <w:smallCaps w:val="0"/>
          <w:noProof/>
          <w:szCs w:val="24"/>
        </w:rPr>
      </w:pPr>
      <w:r w:rsidRPr="00E657D4">
        <w:rPr>
          <w:smallCaps w:val="0"/>
          <w:noProof/>
          <w:szCs w:val="24"/>
        </w:rPr>
        <w:tab/>
      </w:r>
      <w:r w:rsidR="00EF153C" w:rsidRPr="00E657D4">
        <w:rPr>
          <w:smallCaps w:val="0"/>
          <w:noProof/>
          <w:szCs w:val="24"/>
        </w:rPr>
        <w:t>GRAĐANSKI ODGOJ I OBRAZOVANJE</w:t>
      </w:r>
      <w:r w:rsidR="00EF153C" w:rsidRPr="00E657D4">
        <w:rPr>
          <w:smallCaps w:val="0"/>
          <w:noProof/>
          <w:szCs w:val="24"/>
        </w:rPr>
        <w:tab/>
        <w:t>2</w:t>
      </w:r>
      <w:r w:rsidR="004C4CB2" w:rsidRPr="00E657D4">
        <w:rPr>
          <w:smallCaps w:val="0"/>
          <w:noProof/>
          <w:szCs w:val="24"/>
        </w:rPr>
        <w:t>7</w:t>
      </w:r>
    </w:p>
    <w:p w:rsidR="00DA29F8" w:rsidRPr="00E657D4" w:rsidRDefault="003F10FF">
      <w:pPr>
        <w:pStyle w:val="Sadraj2"/>
        <w:tabs>
          <w:tab w:val="left" w:pos="400"/>
          <w:tab w:val="right" w:leader="dot" w:pos="9912"/>
        </w:tabs>
        <w:rPr>
          <w:rFonts w:ascii="Calibri" w:hAnsi="Calibri"/>
          <w:b w:val="0"/>
          <w:bCs w:val="0"/>
          <w:smallCaps w:val="0"/>
          <w:noProof/>
          <w:szCs w:val="24"/>
        </w:rPr>
      </w:pPr>
      <w:hyperlink w:anchor="_Toc368296258" w:history="1">
        <w:r w:rsidR="00DA29F8" w:rsidRPr="00E657D4">
          <w:rPr>
            <w:rStyle w:val="Hiperveza"/>
            <w:noProof/>
            <w:szCs w:val="24"/>
          </w:rPr>
          <w:t>4.</w:t>
        </w:r>
        <w:r w:rsidR="00DA29F8" w:rsidRPr="00E657D4">
          <w:rPr>
            <w:rFonts w:ascii="Calibri" w:hAnsi="Calibri"/>
            <w:b w:val="0"/>
            <w:bCs w:val="0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UNAPREĐIVANJE RADA ŠKOLE</w:t>
        </w:r>
        <w:r w:rsidR="00DA29F8" w:rsidRPr="00E657D4">
          <w:rPr>
            <w:noProof/>
            <w:webHidden/>
            <w:szCs w:val="24"/>
          </w:rPr>
          <w:tab/>
        </w:r>
        <w:r w:rsidR="004C4CB2" w:rsidRPr="00E657D4">
          <w:rPr>
            <w:noProof/>
            <w:webHidden/>
            <w:szCs w:val="24"/>
          </w:rPr>
          <w:t>31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59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Stručno usavršavanje nastavnika i stručnih suradnika</w:t>
        </w:r>
        <w:r w:rsidR="00DA29F8" w:rsidRPr="00E657D4">
          <w:rPr>
            <w:noProof/>
            <w:webHidden/>
            <w:szCs w:val="24"/>
          </w:rPr>
          <w:tab/>
        </w:r>
        <w:r w:rsidR="004C4CB2" w:rsidRPr="00E657D4">
          <w:rPr>
            <w:noProof/>
            <w:webHidden/>
            <w:szCs w:val="24"/>
          </w:rPr>
          <w:t>31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60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Nastavni plan dopunske nastave</w:t>
        </w:r>
        <w:r w:rsidR="00DA29F8" w:rsidRPr="00E657D4">
          <w:rPr>
            <w:noProof/>
            <w:webHidden/>
            <w:szCs w:val="24"/>
          </w:rPr>
          <w:tab/>
        </w:r>
        <w:r w:rsidR="001A4FFB" w:rsidRPr="00E657D4">
          <w:rPr>
            <w:noProof/>
            <w:webHidden/>
            <w:szCs w:val="24"/>
          </w:rPr>
          <w:t>3</w:t>
        </w:r>
        <w:r w:rsidR="004C4CB2" w:rsidRPr="00E657D4">
          <w:rPr>
            <w:noProof/>
            <w:webHidden/>
            <w:szCs w:val="24"/>
          </w:rPr>
          <w:t>2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61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Plan slobodnih aktivnosti</w:t>
        </w:r>
        <w:r w:rsidR="00DA29F8" w:rsidRPr="00E657D4">
          <w:rPr>
            <w:noProof/>
            <w:webHidden/>
            <w:szCs w:val="24"/>
          </w:rPr>
          <w:tab/>
        </w:r>
        <w:r w:rsidR="001A4FFB" w:rsidRPr="00E657D4">
          <w:rPr>
            <w:noProof/>
            <w:webHidden/>
            <w:szCs w:val="24"/>
          </w:rPr>
          <w:t>32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62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Izvedbeni programi i planovi rada izvannastavnih i slobodnih aktivnosti</w:t>
        </w:r>
        <w:r w:rsidR="00DA29F8" w:rsidRPr="00E657D4">
          <w:rPr>
            <w:noProof/>
            <w:webHidden/>
            <w:szCs w:val="24"/>
          </w:rPr>
          <w:tab/>
        </w:r>
        <w:r w:rsidR="001A4FFB" w:rsidRPr="00E657D4">
          <w:rPr>
            <w:noProof/>
            <w:webHidden/>
            <w:szCs w:val="24"/>
          </w:rPr>
          <w:t>32</w:t>
        </w:r>
      </w:hyperlink>
    </w:p>
    <w:p w:rsidR="00DA29F8" w:rsidRPr="00E657D4" w:rsidRDefault="0073770A" w:rsidP="0073770A">
      <w:pPr>
        <w:pStyle w:val="Sadraj3"/>
        <w:tabs>
          <w:tab w:val="left" w:pos="359"/>
          <w:tab w:val="right" w:leader="dot" w:pos="9912"/>
        </w:tabs>
        <w:rPr>
          <w:rStyle w:val="Hiperveza"/>
          <w:noProof/>
          <w:szCs w:val="24"/>
          <w:u w:val="none"/>
        </w:rPr>
      </w:pPr>
      <w:r w:rsidRPr="00E657D4">
        <w:rPr>
          <w:rStyle w:val="Hiperveza"/>
          <w:noProof/>
          <w:szCs w:val="24"/>
          <w:u w:val="none"/>
        </w:rPr>
        <w:tab/>
      </w:r>
      <w:hyperlink w:anchor="_Toc368296263" w:history="1">
        <w:r w:rsidR="00EF153C" w:rsidRPr="00E657D4">
          <w:rPr>
            <w:rStyle w:val="Hiperveza"/>
            <w:noProof/>
            <w:szCs w:val="24"/>
            <w:u w:val="none"/>
          </w:rPr>
          <w:t>organizacija radnog tjedna</w:t>
        </w:r>
        <w:r w:rsidR="00DA29F8" w:rsidRPr="00E657D4">
          <w:rPr>
            <w:rStyle w:val="Hiperveza"/>
            <w:noProof/>
            <w:webHidden/>
            <w:szCs w:val="24"/>
            <w:u w:val="none"/>
          </w:rPr>
          <w:tab/>
        </w:r>
        <w:r w:rsidR="009D30A6" w:rsidRPr="00E657D4">
          <w:rPr>
            <w:rStyle w:val="Hiperveza"/>
            <w:noProof/>
            <w:webHidden/>
            <w:szCs w:val="24"/>
            <w:u w:val="none"/>
          </w:rPr>
          <w:t>3</w:t>
        </w:r>
        <w:r w:rsidR="004C4CB2" w:rsidRPr="00E657D4">
          <w:rPr>
            <w:rStyle w:val="Hiperveza"/>
            <w:noProof/>
            <w:webHidden/>
            <w:szCs w:val="24"/>
            <w:u w:val="none"/>
          </w:rPr>
          <w:t>4</w:t>
        </w:r>
      </w:hyperlink>
    </w:p>
    <w:p w:rsidR="00DA29F8" w:rsidRPr="00E657D4" w:rsidRDefault="0073770A" w:rsidP="0073770A">
      <w:pPr>
        <w:pStyle w:val="Sadraj3"/>
        <w:tabs>
          <w:tab w:val="left" w:pos="359"/>
          <w:tab w:val="right" w:leader="dot" w:pos="9912"/>
        </w:tabs>
        <w:rPr>
          <w:rStyle w:val="Hiperveza"/>
          <w:noProof/>
          <w:szCs w:val="24"/>
          <w:u w:val="none"/>
        </w:rPr>
      </w:pPr>
      <w:r w:rsidRPr="00E657D4">
        <w:rPr>
          <w:rStyle w:val="Hiperveza"/>
          <w:noProof/>
          <w:szCs w:val="24"/>
          <w:u w:val="none"/>
        </w:rPr>
        <w:tab/>
      </w:r>
      <w:hyperlink w:anchor="_Toc368296264" w:history="1">
        <w:r w:rsidR="00DA29F8" w:rsidRPr="00E657D4">
          <w:rPr>
            <w:rStyle w:val="Hiperveza"/>
            <w:noProof/>
            <w:szCs w:val="24"/>
            <w:u w:val="none"/>
          </w:rPr>
          <w:t>Program i plan rada Školskog odbora</w:t>
        </w:r>
        <w:r w:rsidR="00DA29F8" w:rsidRPr="00E657D4">
          <w:rPr>
            <w:rStyle w:val="Hiperveza"/>
            <w:webHidden/>
            <w:szCs w:val="24"/>
            <w:u w:val="none"/>
          </w:rPr>
          <w:tab/>
        </w:r>
        <w:r w:rsidR="009D30A6" w:rsidRPr="00E657D4">
          <w:rPr>
            <w:rStyle w:val="Hiperveza"/>
            <w:webHidden/>
            <w:szCs w:val="24"/>
            <w:u w:val="none"/>
          </w:rPr>
          <w:t>3</w:t>
        </w:r>
        <w:r w:rsidR="00006130" w:rsidRPr="00E657D4">
          <w:rPr>
            <w:rStyle w:val="Hiperveza"/>
            <w:webHidden/>
            <w:szCs w:val="24"/>
            <w:u w:val="none"/>
          </w:rPr>
          <w:t>5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Style w:val="Hiperveza"/>
          <w:szCs w:val="24"/>
          <w:u w:val="none"/>
        </w:rPr>
      </w:pPr>
      <w:hyperlink w:anchor="_Toc368296265" w:history="1">
        <w:r w:rsidR="00DA29F8" w:rsidRPr="00E657D4">
          <w:rPr>
            <w:rStyle w:val="Hiperveza"/>
            <w:szCs w:val="24"/>
            <w:u w:val="none"/>
          </w:rPr>
          <w:tab/>
        </w:r>
        <w:r w:rsidR="00DA29F8" w:rsidRPr="00E657D4">
          <w:rPr>
            <w:rStyle w:val="Hiperveza"/>
            <w:noProof/>
            <w:szCs w:val="24"/>
            <w:u w:val="none"/>
          </w:rPr>
          <w:t>Popis članova Školskog odbora</w:t>
        </w:r>
        <w:r w:rsidR="00DA29F8" w:rsidRPr="00E657D4">
          <w:rPr>
            <w:rStyle w:val="Hiperveza"/>
            <w:webHidden/>
            <w:szCs w:val="24"/>
            <w:u w:val="none"/>
          </w:rPr>
          <w:tab/>
        </w:r>
        <w:r w:rsidR="009D30A6" w:rsidRPr="00E657D4">
          <w:rPr>
            <w:rStyle w:val="Hiperveza"/>
            <w:webHidden/>
            <w:szCs w:val="24"/>
            <w:u w:val="none"/>
          </w:rPr>
          <w:t>3</w:t>
        </w:r>
        <w:r w:rsidR="00006130" w:rsidRPr="00E657D4">
          <w:rPr>
            <w:rStyle w:val="Hiperveza"/>
            <w:webHidden/>
            <w:szCs w:val="24"/>
            <w:u w:val="none"/>
          </w:rPr>
          <w:t>5</w:t>
        </w:r>
      </w:hyperlink>
    </w:p>
    <w:p w:rsidR="00DA29F8" w:rsidRPr="00E657D4" w:rsidRDefault="0073770A" w:rsidP="0073770A">
      <w:pPr>
        <w:pStyle w:val="Sadraj3"/>
        <w:tabs>
          <w:tab w:val="left" w:pos="359"/>
          <w:tab w:val="right" w:leader="dot" w:pos="9912"/>
        </w:tabs>
        <w:rPr>
          <w:rStyle w:val="Hiperveza"/>
          <w:szCs w:val="24"/>
          <w:u w:val="none"/>
        </w:rPr>
      </w:pPr>
      <w:r w:rsidRPr="00E657D4">
        <w:rPr>
          <w:rStyle w:val="Hiperveza"/>
          <w:noProof/>
          <w:szCs w:val="24"/>
          <w:u w:val="none"/>
        </w:rPr>
        <w:tab/>
      </w:r>
      <w:hyperlink w:anchor="_Toc368296266" w:history="1">
        <w:r w:rsidR="00DA29F8" w:rsidRPr="00E657D4">
          <w:rPr>
            <w:rStyle w:val="Hiperveza"/>
            <w:noProof/>
            <w:szCs w:val="24"/>
            <w:u w:val="none"/>
          </w:rPr>
          <w:t>Plan i program rada ravnatelja</w:t>
        </w:r>
        <w:r w:rsidR="00DA29F8" w:rsidRPr="00E657D4">
          <w:rPr>
            <w:rStyle w:val="Hiperveza"/>
            <w:webHidden/>
            <w:szCs w:val="24"/>
            <w:u w:val="none"/>
          </w:rPr>
          <w:tab/>
        </w:r>
        <w:r w:rsidR="009D30A6" w:rsidRPr="00E657D4">
          <w:rPr>
            <w:rStyle w:val="Hiperveza"/>
            <w:webHidden/>
            <w:szCs w:val="24"/>
            <w:u w:val="none"/>
          </w:rPr>
          <w:t>3</w:t>
        </w:r>
        <w:r w:rsidR="00006130" w:rsidRPr="00E657D4">
          <w:rPr>
            <w:rStyle w:val="Hiperveza"/>
            <w:webHidden/>
            <w:szCs w:val="24"/>
            <w:u w:val="none"/>
          </w:rPr>
          <w:t>6</w:t>
        </w:r>
      </w:hyperlink>
    </w:p>
    <w:p w:rsidR="00DA29F8" w:rsidRPr="00E657D4" w:rsidRDefault="0073770A" w:rsidP="0073770A">
      <w:pPr>
        <w:pStyle w:val="Sadraj3"/>
        <w:tabs>
          <w:tab w:val="left" w:pos="359"/>
          <w:tab w:val="right" w:leader="dot" w:pos="9912"/>
        </w:tabs>
        <w:rPr>
          <w:rStyle w:val="Hiperveza"/>
          <w:szCs w:val="24"/>
          <w:u w:val="none"/>
        </w:rPr>
      </w:pPr>
      <w:r w:rsidRPr="00E657D4">
        <w:rPr>
          <w:rStyle w:val="Hiperveza"/>
          <w:noProof/>
          <w:szCs w:val="24"/>
          <w:u w:val="none"/>
        </w:rPr>
        <w:tab/>
      </w:r>
      <w:hyperlink w:anchor="_Toc368296267" w:history="1">
        <w:r w:rsidR="008B4A8E" w:rsidRPr="00E657D4">
          <w:rPr>
            <w:rStyle w:val="Hiperveza"/>
            <w:noProof/>
            <w:szCs w:val="24"/>
            <w:u w:val="none"/>
          </w:rPr>
          <w:t xml:space="preserve">Program rada vijeća </w:t>
        </w:r>
        <w:r w:rsidR="009D30A6" w:rsidRPr="00E657D4">
          <w:rPr>
            <w:rStyle w:val="Hiperveza"/>
            <w:noProof/>
            <w:szCs w:val="24"/>
            <w:u w:val="none"/>
          </w:rPr>
          <w:t>pedagoga</w:t>
        </w:r>
        <w:r w:rsidR="00DA29F8" w:rsidRPr="00E657D4">
          <w:rPr>
            <w:rStyle w:val="Hiperveza"/>
            <w:webHidden/>
            <w:szCs w:val="24"/>
            <w:u w:val="none"/>
          </w:rPr>
          <w:tab/>
        </w:r>
        <w:r w:rsidR="009D30A6" w:rsidRPr="00E657D4">
          <w:rPr>
            <w:rStyle w:val="Hiperveza"/>
            <w:webHidden/>
            <w:szCs w:val="24"/>
            <w:u w:val="none"/>
          </w:rPr>
          <w:t>3</w:t>
        </w:r>
        <w:r w:rsidR="00006130" w:rsidRPr="00E657D4">
          <w:rPr>
            <w:rStyle w:val="Hiperveza"/>
            <w:webHidden/>
            <w:szCs w:val="24"/>
            <w:u w:val="none"/>
          </w:rPr>
          <w:t>9</w:t>
        </w:r>
      </w:hyperlink>
    </w:p>
    <w:p w:rsidR="00EF153C" w:rsidRPr="00E657D4" w:rsidRDefault="00EF153C" w:rsidP="00EF153C">
      <w:pPr>
        <w:pStyle w:val="Sadraj3"/>
        <w:tabs>
          <w:tab w:val="left" w:pos="359"/>
          <w:tab w:val="right" w:leader="dot" w:pos="9912"/>
        </w:tabs>
        <w:rPr>
          <w:rStyle w:val="Hiperveza"/>
          <w:szCs w:val="24"/>
          <w:u w:val="none"/>
        </w:rPr>
      </w:pPr>
      <w:r w:rsidRPr="00E657D4">
        <w:rPr>
          <w:rStyle w:val="Hiperveza"/>
          <w:noProof/>
          <w:szCs w:val="24"/>
          <w:u w:val="none"/>
        </w:rPr>
        <w:tab/>
      </w:r>
      <w:hyperlink w:anchor="_Toc368296267" w:history="1">
        <w:r w:rsidRPr="00E657D4">
          <w:rPr>
            <w:rStyle w:val="Hiperveza"/>
            <w:noProof/>
            <w:szCs w:val="24"/>
            <w:u w:val="none"/>
          </w:rPr>
          <w:t>Program rada vijeća učenika</w:t>
        </w:r>
        <w:r w:rsidRPr="00E657D4">
          <w:rPr>
            <w:rStyle w:val="Hiperveza"/>
            <w:webHidden/>
            <w:szCs w:val="24"/>
            <w:u w:val="none"/>
          </w:rPr>
          <w:tab/>
        </w:r>
        <w:r w:rsidR="001B6959" w:rsidRPr="00E657D4">
          <w:rPr>
            <w:rStyle w:val="Hiperveza"/>
            <w:webHidden/>
            <w:szCs w:val="24"/>
            <w:u w:val="none"/>
          </w:rPr>
          <w:t>42</w:t>
        </w:r>
      </w:hyperlink>
    </w:p>
    <w:p w:rsidR="00EF153C" w:rsidRPr="00E657D4" w:rsidRDefault="00EF153C" w:rsidP="00EF153C">
      <w:pPr>
        <w:pStyle w:val="Sadraj3"/>
        <w:tabs>
          <w:tab w:val="left" w:pos="359"/>
          <w:tab w:val="right" w:leader="dot" w:pos="9912"/>
        </w:tabs>
        <w:rPr>
          <w:color w:val="0000FF"/>
          <w:szCs w:val="24"/>
        </w:rPr>
      </w:pPr>
      <w:r w:rsidRPr="00E657D4">
        <w:rPr>
          <w:rStyle w:val="Hiperveza"/>
          <w:noProof/>
          <w:szCs w:val="24"/>
          <w:u w:val="none"/>
        </w:rPr>
        <w:tab/>
      </w:r>
      <w:hyperlink w:anchor="_Toc368296267" w:history="1">
        <w:r w:rsidRPr="00E657D4">
          <w:rPr>
            <w:rStyle w:val="Hiperveza"/>
            <w:noProof/>
            <w:szCs w:val="24"/>
            <w:u w:val="none"/>
          </w:rPr>
          <w:t>Program rada vijeća roditelja</w:t>
        </w:r>
        <w:r w:rsidRPr="00E657D4">
          <w:rPr>
            <w:rStyle w:val="Hiperveza"/>
            <w:webHidden/>
            <w:szCs w:val="24"/>
            <w:u w:val="none"/>
          </w:rPr>
          <w:tab/>
        </w:r>
        <w:r w:rsidR="001B6959" w:rsidRPr="00E657D4">
          <w:rPr>
            <w:rStyle w:val="Hiperveza"/>
            <w:webHidden/>
            <w:szCs w:val="24"/>
            <w:u w:val="none"/>
          </w:rPr>
          <w:t>43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Style w:val="Hiperveza"/>
          <w:szCs w:val="24"/>
        </w:rPr>
      </w:pPr>
      <w:hyperlink w:anchor="_Toc368296268" w:history="1">
        <w:r w:rsidR="00DA29F8" w:rsidRPr="00E657D4">
          <w:rPr>
            <w:rStyle w:val="Hiperveza"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Programi rada stručnih aktiva:</w:t>
        </w:r>
        <w:r w:rsidR="00DA29F8" w:rsidRPr="00E657D4">
          <w:rPr>
            <w:rStyle w:val="Hiperveza"/>
            <w:webHidden/>
            <w:szCs w:val="24"/>
          </w:rPr>
          <w:tab/>
        </w:r>
        <w:r w:rsidR="00EF153C" w:rsidRPr="00E657D4">
          <w:rPr>
            <w:rStyle w:val="Hiperveza"/>
            <w:webHidden/>
            <w:szCs w:val="24"/>
          </w:rPr>
          <w:t>4</w:t>
        </w:r>
        <w:r w:rsidR="001B6959" w:rsidRPr="00E657D4">
          <w:rPr>
            <w:rStyle w:val="Hiperveza"/>
            <w:webHidden/>
            <w:szCs w:val="24"/>
          </w:rPr>
          <w:t>5</w:t>
        </w:r>
      </w:hyperlink>
    </w:p>
    <w:p w:rsidR="00EF153C" w:rsidRPr="00E657D4" w:rsidRDefault="003F10FF" w:rsidP="00EF153C">
      <w:pPr>
        <w:pStyle w:val="Sadraj3"/>
        <w:tabs>
          <w:tab w:val="left" w:pos="359"/>
          <w:tab w:val="right" w:leader="dot" w:pos="9912"/>
        </w:tabs>
        <w:rPr>
          <w:rStyle w:val="Hiperveza"/>
          <w:szCs w:val="24"/>
        </w:rPr>
      </w:pPr>
      <w:hyperlink w:anchor="_Toc368296268" w:history="1">
        <w:r w:rsidR="00EF153C" w:rsidRPr="00E657D4">
          <w:rPr>
            <w:rStyle w:val="Hiperveza"/>
            <w:szCs w:val="24"/>
          </w:rPr>
          <w:tab/>
        </w:r>
        <w:r w:rsidR="00EF153C" w:rsidRPr="00E657D4">
          <w:rPr>
            <w:rStyle w:val="Hiperveza"/>
            <w:noProof/>
            <w:szCs w:val="24"/>
          </w:rPr>
          <w:t>Programi rada nastavničkog vijeća</w:t>
        </w:r>
        <w:r w:rsidR="001B6959" w:rsidRPr="00E657D4">
          <w:rPr>
            <w:rStyle w:val="Hiperveza"/>
            <w:noProof/>
            <w:szCs w:val="24"/>
          </w:rPr>
          <w:t>, razrednog vijeća, razrednika</w:t>
        </w:r>
        <w:r w:rsidR="00EF153C" w:rsidRPr="00E657D4">
          <w:rPr>
            <w:rStyle w:val="Hiperveza"/>
            <w:noProof/>
            <w:szCs w:val="24"/>
          </w:rPr>
          <w:t>:</w:t>
        </w:r>
        <w:r w:rsidR="00EF153C" w:rsidRPr="00E657D4">
          <w:rPr>
            <w:rStyle w:val="Hiperveza"/>
            <w:webHidden/>
            <w:szCs w:val="24"/>
          </w:rPr>
          <w:tab/>
        </w:r>
        <w:r w:rsidR="001B6959" w:rsidRPr="00E657D4">
          <w:rPr>
            <w:rStyle w:val="Hiperveza"/>
            <w:webHidden/>
            <w:szCs w:val="24"/>
          </w:rPr>
          <w:t>53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69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 rada tajnika</w:t>
        </w:r>
        <w:r w:rsidR="00DA29F8" w:rsidRPr="00E657D4">
          <w:rPr>
            <w:noProof/>
            <w:webHidden/>
            <w:szCs w:val="24"/>
          </w:rPr>
          <w:tab/>
        </w:r>
        <w:r w:rsidR="00EF153C" w:rsidRPr="00E657D4">
          <w:rPr>
            <w:noProof/>
            <w:webHidden/>
            <w:szCs w:val="24"/>
          </w:rPr>
          <w:t>5</w:t>
        </w:r>
        <w:r w:rsidR="001B6959" w:rsidRPr="00E657D4">
          <w:rPr>
            <w:noProof/>
            <w:webHidden/>
            <w:szCs w:val="24"/>
          </w:rPr>
          <w:t>7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70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Programa rada  računopolagatelja</w:t>
        </w:r>
        <w:r w:rsidR="00DA29F8" w:rsidRPr="00E657D4">
          <w:rPr>
            <w:noProof/>
            <w:webHidden/>
            <w:szCs w:val="24"/>
          </w:rPr>
          <w:tab/>
        </w:r>
        <w:r w:rsidR="00EF153C" w:rsidRPr="00E657D4">
          <w:rPr>
            <w:noProof/>
            <w:webHidden/>
            <w:szCs w:val="24"/>
          </w:rPr>
          <w:t>5</w:t>
        </w:r>
        <w:r w:rsidR="001B6959" w:rsidRPr="00E657D4">
          <w:rPr>
            <w:noProof/>
            <w:webHidden/>
            <w:szCs w:val="24"/>
          </w:rPr>
          <w:t>8</w:t>
        </w:r>
      </w:hyperlink>
      <w:hyperlink w:anchor="_Toc368296271" w:history="1"/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72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 rada administrativnog radnika</w:t>
        </w:r>
        <w:r w:rsidR="00DA29F8" w:rsidRPr="00E657D4">
          <w:rPr>
            <w:noProof/>
            <w:webHidden/>
            <w:szCs w:val="24"/>
          </w:rPr>
          <w:tab/>
        </w:r>
        <w:r w:rsidR="00EF153C" w:rsidRPr="00E657D4">
          <w:rPr>
            <w:noProof/>
            <w:webHidden/>
            <w:szCs w:val="24"/>
          </w:rPr>
          <w:t>5</w:t>
        </w:r>
        <w:r w:rsidR="001B6959" w:rsidRPr="00E657D4">
          <w:rPr>
            <w:noProof/>
            <w:webHidden/>
            <w:szCs w:val="24"/>
          </w:rPr>
          <w:t>9</w:t>
        </w:r>
      </w:hyperlink>
    </w:p>
    <w:p w:rsidR="00DA29F8" w:rsidRPr="00E657D4" w:rsidRDefault="003F10FF">
      <w:pPr>
        <w:pStyle w:val="Sadraj3"/>
        <w:tabs>
          <w:tab w:val="left" w:pos="359"/>
          <w:tab w:val="right" w:leader="dot" w:pos="9912"/>
        </w:tabs>
        <w:rPr>
          <w:rFonts w:ascii="Calibri" w:hAnsi="Calibri"/>
          <w:smallCaps w:val="0"/>
          <w:noProof/>
          <w:szCs w:val="24"/>
        </w:rPr>
      </w:pPr>
      <w:hyperlink w:anchor="_Toc368296273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 rada  domara</w:t>
        </w:r>
        <w:r w:rsidR="00DA29F8" w:rsidRPr="00E657D4">
          <w:rPr>
            <w:noProof/>
            <w:webHidden/>
            <w:szCs w:val="24"/>
          </w:rPr>
          <w:tab/>
        </w:r>
        <w:r w:rsidR="001B6959" w:rsidRPr="00E657D4">
          <w:rPr>
            <w:noProof/>
            <w:webHidden/>
            <w:szCs w:val="24"/>
          </w:rPr>
          <w:t>60</w:t>
        </w:r>
      </w:hyperlink>
    </w:p>
    <w:p w:rsidR="000948D5" w:rsidRPr="00E657D4" w:rsidRDefault="003F10FF">
      <w:pPr>
        <w:pStyle w:val="Sadraj3"/>
        <w:tabs>
          <w:tab w:val="left" w:pos="359"/>
          <w:tab w:val="right" w:leader="dot" w:pos="9912"/>
        </w:tabs>
        <w:rPr>
          <w:szCs w:val="24"/>
        </w:rPr>
      </w:pPr>
      <w:hyperlink w:anchor="_Toc368296274" w:history="1">
        <w:r w:rsidR="00DA29F8" w:rsidRPr="00E657D4">
          <w:rPr>
            <w:rFonts w:ascii="Calibri" w:hAnsi="Calibri"/>
            <w:smallCaps w:val="0"/>
            <w:noProof/>
            <w:szCs w:val="24"/>
          </w:rPr>
          <w:tab/>
        </w:r>
        <w:r w:rsidR="00DA29F8" w:rsidRPr="00E657D4">
          <w:rPr>
            <w:rStyle w:val="Hiperveza"/>
            <w:noProof/>
            <w:szCs w:val="24"/>
          </w:rPr>
          <w:t>Program rada spremačica</w:t>
        </w:r>
        <w:r w:rsidR="00DA29F8" w:rsidRPr="00E657D4">
          <w:rPr>
            <w:noProof/>
            <w:webHidden/>
            <w:szCs w:val="24"/>
          </w:rPr>
          <w:tab/>
        </w:r>
        <w:r w:rsidR="001B6959" w:rsidRPr="00E657D4">
          <w:rPr>
            <w:noProof/>
            <w:webHidden/>
            <w:szCs w:val="24"/>
          </w:rPr>
          <w:t>60</w:t>
        </w:r>
      </w:hyperlink>
    </w:p>
    <w:p w:rsidR="0078281A" w:rsidRPr="00E657D4" w:rsidRDefault="000948D5" w:rsidP="000948D5">
      <w:pPr>
        <w:rPr>
          <w:i/>
        </w:rPr>
      </w:pPr>
      <w:r w:rsidRPr="00E657D4">
        <w:br w:type="page"/>
      </w:r>
      <w:r w:rsidR="00571ED2" w:rsidRPr="00E657D4">
        <w:lastRenderedPageBreak/>
        <w:fldChar w:fldCharType="end"/>
      </w:r>
      <w:r w:rsidR="004C71A8" w:rsidRPr="00E657D4">
        <w:rPr>
          <w:i/>
        </w:rPr>
        <w:tab/>
      </w:r>
      <w:r w:rsidR="005612D4" w:rsidRPr="00E657D4">
        <w:rPr>
          <w:i/>
        </w:rPr>
        <w:t>Š</w:t>
      </w:r>
      <w:r w:rsidR="00F77A5C" w:rsidRPr="00E657D4">
        <w:rPr>
          <w:i/>
        </w:rPr>
        <w:t>kola je javna ustanova koja obavlja djelatnost srednjeg školstva.</w:t>
      </w:r>
    </w:p>
    <w:p w:rsidR="00F77A5C" w:rsidRPr="00E657D4" w:rsidRDefault="00F77A5C" w:rsidP="004D1FBC">
      <w:pPr>
        <w:tabs>
          <w:tab w:val="left" w:pos="284"/>
        </w:tabs>
        <w:rPr>
          <w:i/>
        </w:rPr>
      </w:pPr>
    </w:p>
    <w:p w:rsidR="00F77A5C" w:rsidRPr="00E657D4" w:rsidRDefault="00F77A5C" w:rsidP="004D1FBC">
      <w:pPr>
        <w:numPr>
          <w:ilvl w:val="3"/>
          <w:numId w:val="2"/>
        </w:numPr>
        <w:tabs>
          <w:tab w:val="clear" w:pos="1211"/>
          <w:tab w:val="left" w:pos="284"/>
        </w:tabs>
        <w:ind w:left="284" w:hanging="284"/>
        <w:jc w:val="both"/>
        <w:rPr>
          <w:i/>
        </w:rPr>
      </w:pPr>
      <w:r w:rsidRPr="00E657D4">
        <w:rPr>
          <w:i/>
        </w:rPr>
        <w:t xml:space="preserve">Škola je pravni slijednik društvene pravne osobe INDUSTRIJSKO-TEHNIČKE ŠKOLE PULA, a osnovana je odlukom Skupštine općine Pula odlukom, Klasa: 022-05/92-01/219, </w:t>
      </w:r>
      <w:proofErr w:type="spellStart"/>
      <w:r w:rsidRPr="00E657D4">
        <w:rPr>
          <w:i/>
        </w:rPr>
        <w:t>Urbroj</w:t>
      </w:r>
      <w:proofErr w:type="spellEnd"/>
      <w:r w:rsidRPr="00E657D4">
        <w:rPr>
          <w:i/>
        </w:rPr>
        <w:t>: 2168-01-03-92-8 od 9. 7. 1992.</w:t>
      </w:r>
    </w:p>
    <w:p w:rsidR="00F77A5C" w:rsidRPr="00E657D4" w:rsidRDefault="00F77A5C" w:rsidP="004D1FBC">
      <w:pPr>
        <w:numPr>
          <w:ilvl w:val="3"/>
          <w:numId w:val="2"/>
        </w:numPr>
        <w:tabs>
          <w:tab w:val="clear" w:pos="1211"/>
          <w:tab w:val="left" w:pos="284"/>
        </w:tabs>
        <w:ind w:left="284" w:hanging="284"/>
        <w:jc w:val="both"/>
        <w:rPr>
          <w:i/>
        </w:rPr>
      </w:pPr>
      <w:r w:rsidRPr="00E657D4">
        <w:rPr>
          <w:i/>
        </w:rPr>
        <w:t xml:space="preserve">Škola ima odobrenje za početak rada, Klasa: 602-03/94-01-65, </w:t>
      </w:r>
      <w:proofErr w:type="spellStart"/>
      <w:r w:rsidRPr="00E657D4">
        <w:rPr>
          <w:i/>
        </w:rPr>
        <w:t>Urbroj</w:t>
      </w:r>
      <w:proofErr w:type="spellEnd"/>
      <w:r w:rsidRPr="00E657D4">
        <w:rPr>
          <w:i/>
        </w:rPr>
        <w:t xml:space="preserve">: 532-02-2/5-94-02 od 13. travnja 1994. godine te odobrenje za izvođenje programa srednjoškolskog obrazovanja odraslih, Klasa: UP/II-602-07/93-01-65, </w:t>
      </w:r>
      <w:proofErr w:type="spellStart"/>
      <w:r w:rsidRPr="00E657D4">
        <w:rPr>
          <w:i/>
        </w:rPr>
        <w:t>Urbroj</w:t>
      </w:r>
      <w:proofErr w:type="spellEnd"/>
      <w:r w:rsidRPr="00E657D4">
        <w:rPr>
          <w:i/>
        </w:rPr>
        <w:t>: 532-02-6/2-93-01  od 29. srpnja 1993. godine.</w:t>
      </w:r>
    </w:p>
    <w:p w:rsidR="00F77A5C" w:rsidRPr="00E657D4" w:rsidRDefault="00F77A5C" w:rsidP="004D1FBC">
      <w:pPr>
        <w:tabs>
          <w:tab w:val="left" w:pos="284"/>
        </w:tabs>
        <w:ind w:firstLine="567"/>
        <w:rPr>
          <w:i/>
        </w:rPr>
      </w:pPr>
      <w:r w:rsidRPr="00E657D4">
        <w:rPr>
          <w:i/>
        </w:rPr>
        <w:t>Školi je povje</w:t>
      </w:r>
      <w:smartTag w:uri="schemas-city2airport-com/woprcity2airport" w:element="City">
        <w:r w:rsidRPr="00E657D4">
          <w:rPr>
            <w:i/>
          </w:rPr>
          <w:t>reno</w:t>
        </w:r>
      </w:smartTag>
      <w:r w:rsidRPr="00E657D4">
        <w:rPr>
          <w:i/>
        </w:rPr>
        <w:t xml:space="preserve"> gospodaren</w:t>
      </w:r>
      <w:r w:rsidR="00E5141D" w:rsidRPr="00E657D4">
        <w:rPr>
          <w:i/>
        </w:rPr>
        <w:t xml:space="preserve">je zgradom u </w:t>
      </w:r>
      <w:proofErr w:type="spellStart"/>
      <w:r w:rsidRPr="00E657D4">
        <w:rPr>
          <w:i/>
        </w:rPr>
        <w:t>Rizzijevoj</w:t>
      </w:r>
      <w:proofErr w:type="spellEnd"/>
      <w:r w:rsidRPr="00E657D4">
        <w:rPr>
          <w:i/>
        </w:rPr>
        <w:t xml:space="preserve"> ulici 40.</w:t>
      </w:r>
    </w:p>
    <w:p w:rsidR="00F77A5C" w:rsidRPr="00E657D4" w:rsidRDefault="00F77A5C" w:rsidP="004D1FBC">
      <w:pPr>
        <w:numPr>
          <w:ilvl w:val="3"/>
          <w:numId w:val="2"/>
        </w:numPr>
        <w:tabs>
          <w:tab w:val="clear" w:pos="1211"/>
          <w:tab w:val="left" w:pos="284"/>
        </w:tabs>
        <w:ind w:left="284" w:hanging="284"/>
        <w:jc w:val="both"/>
        <w:rPr>
          <w:i/>
        </w:rPr>
      </w:pPr>
      <w:r w:rsidRPr="00E657D4">
        <w:rPr>
          <w:i/>
        </w:rPr>
        <w:t>Osnivač škole je Istarska županija.</w:t>
      </w:r>
    </w:p>
    <w:p w:rsidR="0078281A" w:rsidRPr="00E657D4" w:rsidRDefault="0078281A" w:rsidP="0078281A">
      <w:pPr>
        <w:tabs>
          <w:tab w:val="left" w:pos="284"/>
        </w:tabs>
        <w:jc w:val="both"/>
        <w:rPr>
          <w:i/>
        </w:rPr>
      </w:pPr>
    </w:p>
    <w:p w:rsidR="00F77A5C" w:rsidRPr="00E657D4" w:rsidRDefault="00F77A5C" w:rsidP="004C71A8">
      <w:pPr>
        <w:ind w:firstLine="284"/>
        <w:rPr>
          <w:i/>
        </w:rPr>
      </w:pPr>
      <w:r w:rsidRPr="00E657D4">
        <w:rPr>
          <w:i/>
        </w:rPr>
        <w:t xml:space="preserve">Istarska županija postala je osnivačem škole temeljem članka 37. Zakona o izmjenama i dopunama Zakona o srednjem školstvu (NN 59/01) i Odluke Ministarstva prosvjete i sporta Klasa: 602-01/01-01/1088; </w:t>
      </w:r>
      <w:proofErr w:type="spellStart"/>
      <w:r w:rsidRPr="00E657D4">
        <w:rPr>
          <w:i/>
        </w:rPr>
        <w:t>Urbroj</w:t>
      </w:r>
      <w:proofErr w:type="spellEnd"/>
      <w:r w:rsidRPr="00E657D4">
        <w:rPr>
          <w:i/>
        </w:rPr>
        <w:t>: 532/1-01-01 od 29. studenog 2001.</w:t>
      </w:r>
    </w:p>
    <w:p w:rsidR="008E58B9" w:rsidRPr="00E657D4" w:rsidRDefault="00F77A5C" w:rsidP="004C71A8">
      <w:pPr>
        <w:ind w:firstLine="284"/>
        <w:rPr>
          <w:i/>
        </w:rPr>
      </w:pPr>
      <w:r w:rsidRPr="00E657D4">
        <w:rPr>
          <w:i/>
        </w:rPr>
        <w:t xml:space="preserve">Rješenjem Trgovačkog suda u Rijeci </w:t>
      </w:r>
      <w:proofErr w:type="spellStart"/>
      <w:r w:rsidRPr="00E657D4">
        <w:rPr>
          <w:i/>
        </w:rPr>
        <w:t>Posl</w:t>
      </w:r>
      <w:proofErr w:type="spellEnd"/>
      <w:r w:rsidRPr="00E657D4">
        <w:rPr>
          <w:i/>
        </w:rPr>
        <w:t>. br. Tt-02/1311-3 od 31. svibnja 2002. godine u Sudski registar upisana je promjena osnivača i izmjena odredbi Statuta.</w:t>
      </w:r>
      <w:bookmarkStart w:id="5" w:name="_Toc496547097"/>
      <w:bookmarkStart w:id="6" w:name="_Toc496578116"/>
      <w:bookmarkStart w:id="7" w:name="_Toc505487227"/>
      <w:bookmarkStart w:id="8" w:name="_Toc505935587"/>
    </w:p>
    <w:p w:rsidR="00F77A5C" w:rsidRPr="00E657D4" w:rsidRDefault="005612D4" w:rsidP="005612D4">
      <w:pPr>
        <w:pStyle w:val="Naslov2"/>
        <w:numPr>
          <w:ilvl w:val="0"/>
          <w:numId w:val="0"/>
        </w:numPr>
        <w:ind w:left="284"/>
        <w:rPr>
          <w:sz w:val="36"/>
          <w:szCs w:val="36"/>
        </w:rPr>
      </w:pPr>
      <w:bookmarkStart w:id="9" w:name="_Toc115702088"/>
      <w:bookmarkStart w:id="10" w:name="_Toc209970922"/>
      <w:bookmarkStart w:id="11" w:name="_Toc209971487"/>
      <w:bookmarkStart w:id="12" w:name="_Toc209972193"/>
      <w:bookmarkStart w:id="13" w:name="_Toc368296231"/>
      <w:r w:rsidRPr="00E657D4">
        <w:rPr>
          <w:sz w:val="36"/>
          <w:szCs w:val="36"/>
        </w:rPr>
        <w:t xml:space="preserve">1. </w:t>
      </w:r>
      <w:r w:rsidR="00F77A5C" w:rsidRPr="00E657D4">
        <w:rPr>
          <w:sz w:val="36"/>
          <w:szCs w:val="36"/>
        </w:rPr>
        <w:t>ODGOJNO-OBRAZOVNI VERIFICIRANI PROGRAMI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77A5C" w:rsidRPr="00E657D4" w:rsidRDefault="00F77A5C" w:rsidP="00F77A5C">
      <w:pPr>
        <w:pStyle w:val="Naslov3"/>
        <w:numPr>
          <w:ilvl w:val="0"/>
          <w:numId w:val="0"/>
        </w:numPr>
        <w:tabs>
          <w:tab w:val="num" w:pos="927"/>
        </w:tabs>
        <w:spacing w:before="240" w:after="120" w:afterAutospacing="0"/>
        <w:ind w:left="568" w:hanging="284"/>
        <w:rPr>
          <w:sz w:val="24"/>
          <w:szCs w:val="24"/>
        </w:rPr>
      </w:pPr>
      <w:bookmarkStart w:id="14" w:name="_Toc115702089"/>
      <w:bookmarkStart w:id="15" w:name="_Toc209970923"/>
      <w:bookmarkStart w:id="16" w:name="_Toc209971488"/>
      <w:bookmarkStart w:id="17" w:name="_Toc209972194"/>
      <w:bookmarkStart w:id="18" w:name="_Toc368296232"/>
      <w:r w:rsidRPr="00E657D4">
        <w:rPr>
          <w:sz w:val="24"/>
          <w:szCs w:val="24"/>
        </w:rPr>
        <w:t>Obrazovanje za zanimanja</w:t>
      </w:r>
      <w:bookmarkEnd w:id="14"/>
      <w:bookmarkEnd w:id="15"/>
      <w:bookmarkEnd w:id="16"/>
      <w:bookmarkEnd w:id="17"/>
      <w:bookmarkEnd w:id="18"/>
    </w:p>
    <w:p w:rsidR="00F77A5C" w:rsidRPr="00E657D4" w:rsidRDefault="00F77A5C" w:rsidP="00F77A5C">
      <w:pPr>
        <w:pStyle w:val="Uvuenotijeloteksta"/>
        <w:tabs>
          <w:tab w:val="clear" w:pos="-720"/>
        </w:tabs>
        <w:rPr>
          <w:i/>
          <w:spacing w:val="0"/>
          <w:szCs w:val="24"/>
        </w:rPr>
      </w:pPr>
      <w:r w:rsidRPr="00E657D4">
        <w:rPr>
          <w:i/>
          <w:spacing w:val="0"/>
          <w:szCs w:val="24"/>
        </w:rPr>
        <w:t>Škola organizira srednjoškolsko obrazovanje mladeži za stjecanje srednje stručne spreme iz područja rada:</w:t>
      </w:r>
    </w:p>
    <w:p w:rsidR="00DB02A2" w:rsidRPr="00983319" w:rsidRDefault="00DB02A2" w:rsidP="00F77A5C">
      <w:pPr>
        <w:pStyle w:val="Uvuenotijeloteksta"/>
        <w:tabs>
          <w:tab w:val="clear" w:pos="-720"/>
        </w:tabs>
        <w:rPr>
          <w:spacing w:val="0"/>
          <w:szCs w:val="24"/>
        </w:rPr>
      </w:pPr>
    </w:p>
    <w:p w:rsidR="00DB02A2" w:rsidRPr="00983319" w:rsidRDefault="00DB02A2" w:rsidP="00F77A5C">
      <w:pPr>
        <w:pStyle w:val="Uvuenotijeloteksta"/>
        <w:tabs>
          <w:tab w:val="clear" w:pos="-720"/>
        </w:tabs>
        <w:rPr>
          <w:spacing w:val="0"/>
          <w:szCs w:val="24"/>
        </w:rPr>
      </w:pP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5"/>
        <w:gridCol w:w="4049"/>
        <w:gridCol w:w="1154"/>
        <w:gridCol w:w="3118"/>
      </w:tblGrid>
      <w:tr w:rsidR="00F77A5C" w:rsidRPr="00E266B4" w:rsidTr="00FB307F">
        <w:trPr>
          <w:jc w:val="center"/>
        </w:trPr>
        <w:tc>
          <w:tcPr>
            <w:tcW w:w="10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7A5C" w:rsidRPr="00E266B4" w:rsidRDefault="00F77A5C" w:rsidP="00B67DA1">
            <w:pPr>
              <w:spacing w:line="216" w:lineRule="auto"/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 xml:space="preserve">šifra </w:t>
            </w:r>
          </w:p>
          <w:p w:rsidR="00F77A5C" w:rsidRPr="00E266B4" w:rsidRDefault="00F77A5C" w:rsidP="00B67DA1">
            <w:pPr>
              <w:spacing w:line="216" w:lineRule="auto"/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zanimanja</w:t>
            </w:r>
          </w:p>
        </w:tc>
        <w:tc>
          <w:tcPr>
            <w:tcW w:w="4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7A5C" w:rsidRPr="00E266B4" w:rsidRDefault="00F77A5C" w:rsidP="00B67DA1">
            <w:pPr>
              <w:spacing w:line="216" w:lineRule="auto"/>
              <w:jc w:val="center"/>
              <w:rPr>
                <w:b/>
                <w:i/>
                <w:spacing w:val="100"/>
              </w:rPr>
            </w:pPr>
            <w:r w:rsidRPr="00E266B4">
              <w:rPr>
                <w:b/>
                <w:i/>
                <w:color w:val="000000"/>
                <w:spacing w:val="20"/>
              </w:rPr>
              <w:t>Područje</w:t>
            </w:r>
            <w:r w:rsidRPr="00E266B4">
              <w:rPr>
                <w:b/>
                <w:i/>
                <w:color w:val="000000"/>
              </w:rPr>
              <w:t xml:space="preserve"> rada</w:t>
            </w:r>
            <w:r w:rsidRPr="00E266B4">
              <w:rPr>
                <w:b/>
                <w:i/>
                <w:color w:val="000000"/>
                <w:spacing w:val="20"/>
              </w:rPr>
              <w:t xml:space="preserve"> - zanimanje</w:t>
            </w:r>
          </w:p>
        </w:tc>
        <w:tc>
          <w:tcPr>
            <w:tcW w:w="11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7A5C" w:rsidRPr="00E266B4" w:rsidRDefault="00F77A5C" w:rsidP="00B67DA1">
            <w:pPr>
              <w:spacing w:line="216" w:lineRule="auto"/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 xml:space="preserve">šifra </w:t>
            </w:r>
          </w:p>
          <w:p w:rsidR="00F77A5C" w:rsidRPr="00E266B4" w:rsidRDefault="00F77A5C" w:rsidP="00B67DA1">
            <w:pPr>
              <w:spacing w:line="216" w:lineRule="auto"/>
              <w:jc w:val="center"/>
              <w:rPr>
                <w:b/>
                <w:i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zanimanja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7A5C" w:rsidRPr="00E266B4" w:rsidRDefault="00F77A5C" w:rsidP="00B67DA1">
            <w:pPr>
              <w:spacing w:line="216" w:lineRule="auto"/>
              <w:jc w:val="center"/>
              <w:rPr>
                <w:b/>
                <w:i/>
                <w:spacing w:val="100"/>
              </w:rPr>
            </w:pPr>
            <w:r w:rsidRPr="00E266B4">
              <w:rPr>
                <w:b/>
                <w:i/>
                <w:color w:val="000000"/>
                <w:spacing w:val="20"/>
              </w:rPr>
              <w:t>Područje</w:t>
            </w:r>
            <w:r w:rsidRPr="00E266B4">
              <w:rPr>
                <w:b/>
                <w:i/>
                <w:color w:val="000000"/>
              </w:rPr>
              <w:t xml:space="preserve"> rada</w:t>
            </w:r>
            <w:r w:rsidRPr="00E266B4">
              <w:rPr>
                <w:b/>
                <w:i/>
                <w:color w:val="000000"/>
                <w:spacing w:val="20"/>
              </w:rPr>
              <w:t xml:space="preserve"> - zanimanje</w:t>
            </w:r>
          </w:p>
        </w:tc>
      </w:tr>
      <w:tr w:rsidR="00C176CC" w:rsidRPr="00E266B4" w:rsidTr="00FB307F">
        <w:trPr>
          <w:jc w:val="center"/>
        </w:trPr>
        <w:tc>
          <w:tcPr>
            <w:tcW w:w="5084" w:type="dxa"/>
            <w:gridSpan w:val="2"/>
            <w:vAlign w:val="center"/>
          </w:tcPr>
          <w:p w:rsidR="00C176CC" w:rsidRPr="00E266B4" w:rsidRDefault="00C176CC" w:rsidP="00A25B06">
            <w:pPr>
              <w:rPr>
                <w:rFonts w:ascii="Arial Narrow" w:hAnsi="Arial Narrow"/>
                <w:b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/>
                <w:i/>
                <w:iCs/>
                <w:color w:val="000000"/>
              </w:rPr>
              <w:t>STROJARSTVO (C) - obrtništvo</w:t>
            </w:r>
          </w:p>
        </w:tc>
        <w:tc>
          <w:tcPr>
            <w:tcW w:w="4272" w:type="dxa"/>
            <w:gridSpan w:val="2"/>
            <w:vAlign w:val="center"/>
          </w:tcPr>
          <w:p w:rsidR="00C176CC" w:rsidRPr="00E266B4" w:rsidRDefault="00C176CC" w:rsidP="00A25B06">
            <w:pPr>
              <w:rPr>
                <w:rFonts w:ascii="Arial Narrow" w:hAnsi="Arial Narrow"/>
                <w:b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/>
                <w:i/>
                <w:iCs/>
                <w:color w:val="000000"/>
              </w:rPr>
              <w:t>ELEKTROTEHNIKA (C) - obrtništvo</w:t>
            </w:r>
          </w:p>
        </w:tc>
      </w:tr>
      <w:tr w:rsidR="00C176CC" w:rsidRPr="00E266B4" w:rsidTr="00A25B06">
        <w:trPr>
          <w:jc w:val="center"/>
        </w:trPr>
        <w:tc>
          <w:tcPr>
            <w:tcW w:w="1035" w:type="dxa"/>
            <w:vAlign w:val="center"/>
          </w:tcPr>
          <w:p w:rsidR="00C176CC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011503</w:t>
            </w:r>
          </w:p>
        </w:tc>
        <w:tc>
          <w:tcPr>
            <w:tcW w:w="4049" w:type="dxa"/>
            <w:vAlign w:val="center"/>
          </w:tcPr>
          <w:p w:rsidR="00C176CC" w:rsidRPr="00E266B4" w:rsidRDefault="007F1BD9" w:rsidP="007F1BD9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instalater-monter</w:t>
            </w:r>
          </w:p>
        </w:tc>
        <w:tc>
          <w:tcPr>
            <w:tcW w:w="1154" w:type="dxa"/>
            <w:vAlign w:val="center"/>
          </w:tcPr>
          <w:p w:rsidR="00C176CC" w:rsidRPr="00E266B4" w:rsidRDefault="00C176CC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042153</w:t>
            </w:r>
          </w:p>
        </w:tc>
        <w:tc>
          <w:tcPr>
            <w:tcW w:w="3118" w:type="dxa"/>
            <w:vAlign w:val="center"/>
          </w:tcPr>
          <w:p w:rsidR="00C176CC" w:rsidRPr="00E266B4" w:rsidRDefault="00C176CC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elektroinstalater</w:t>
            </w:r>
          </w:p>
        </w:tc>
      </w:tr>
      <w:tr w:rsidR="00C176CC" w:rsidRPr="00E266B4" w:rsidTr="00A25B06">
        <w:trPr>
          <w:jc w:val="center"/>
        </w:trPr>
        <w:tc>
          <w:tcPr>
            <w:tcW w:w="1035" w:type="dxa"/>
            <w:vAlign w:val="center"/>
          </w:tcPr>
          <w:p w:rsidR="00C176CC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012703</w:t>
            </w:r>
          </w:p>
        </w:tc>
        <w:tc>
          <w:tcPr>
            <w:tcW w:w="4049" w:type="dxa"/>
            <w:vAlign w:val="center"/>
          </w:tcPr>
          <w:p w:rsidR="00C176CC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CNC-operater</w:t>
            </w:r>
          </w:p>
        </w:tc>
        <w:tc>
          <w:tcPr>
            <w:tcW w:w="1154" w:type="dxa"/>
            <w:vAlign w:val="center"/>
          </w:tcPr>
          <w:p w:rsidR="00C176CC" w:rsidRPr="00E266B4" w:rsidRDefault="00C176CC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042233</w:t>
            </w:r>
          </w:p>
        </w:tc>
        <w:tc>
          <w:tcPr>
            <w:tcW w:w="3118" w:type="dxa"/>
            <w:vAlign w:val="center"/>
          </w:tcPr>
          <w:p w:rsidR="00C176CC" w:rsidRPr="00E266B4" w:rsidRDefault="00C176CC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autoelektričar</w:t>
            </w:r>
          </w:p>
        </w:tc>
      </w:tr>
      <w:tr w:rsidR="00C176CC" w:rsidRPr="00E266B4" w:rsidTr="00A25B06">
        <w:trPr>
          <w:jc w:val="center"/>
        </w:trPr>
        <w:tc>
          <w:tcPr>
            <w:tcW w:w="1035" w:type="dxa"/>
            <w:vAlign w:val="center"/>
          </w:tcPr>
          <w:p w:rsidR="00C176CC" w:rsidRPr="00E266B4" w:rsidRDefault="00C176CC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013753</w:t>
            </w:r>
          </w:p>
        </w:tc>
        <w:tc>
          <w:tcPr>
            <w:tcW w:w="4049" w:type="dxa"/>
            <w:vAlign w:val="center"/>
          </w:tcPr>
          <w:p w:rsidR="00C176CC" w:rsidRPr="00E266B4" w:rsidRDefault="006D116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proofErr w:type="spellStart"/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p</w:t>
            </w:r>
            <w:r w:rsidR="00C176CC" w:rsidRPr="00E266B4">
              <w:rPr>
                <w:rFonts w:ascii="Arial Narrow" w:hAnsi="Arial Narrow"/>
                <w:bCs/>
                <w:i/>
                <w:iCs/>
                <w:color w:val="000000"/>
              </w:rPr>
              <w:t>linoinstalater</w:t>
            </w:r>
            <w:proofErr w:type="spellEnd"/>
          </w:p>
        </w:tc>
        <w:tc>
          <w:tcPr>
            <w:tcW w:w="1154" w:type="dxa"/>
            <w:vAlign w:val="center"/>
          </w:tcPr>
          <w:p w:rsidR="00C176CC" w:rsidRPr="00E266B4" w:rsidRDefault="00C176CC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042353</w:t>
            </w:r>
          </w:p>
        </w:tc>
        <w:tc>
          <w:tcPr>
            <w:tcW w:w="3118" w:type="dxa"/>
            <w:vAlign w:val="center"/>
          </w:tcPr>
          <w:p w:rsidR="00C176CC" w:rsidRPr="00E266B4" w:rsidRDefault="00C176CC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elektromehaničar</w:t>
            </w:r>
          </w:p>
        </w:tc>
      </w:tr>
      <w:tr w:rsidR="006D1169" w:rsidRPr="00E266B4" w:rsidTr="00A25B06">
        <w:trPr>
          <w:jc w:val="center"/>
        </w:trPr>
        <w:tc>
          <w:tcPr>
            <w:tcW w:w="1035" w:type="dxa"/>
            <w:vAlign w:val="center"/>
          </w:tcPr>
          <w:p w:rsidR="006D1169" w:rsidRPr="00E266B4" w:rsidRDefault="006D116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013853</w:t>
            </w:r>
          </w:p>
        </w:tc>
        <w:tc>
          <w:tcPr>
            <w:tcW w:w="4049" w:type="dxa"/>
            <w:vAlign w:val="center"/>
          </w:tcPr>
          <w:p w:rsidR="006D1169" w:rsidRPr="00E266B4" w:rsidRDefault="006D116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vodoinstalater</w:t>
            </w:r>
          </w:p>
        </w:tc>
        <w:tc>
          <w:tcPr>
            <w:tcW w:w="1154" w:type="dxa"/>
            <w:vAlign w:val="center"/>
          </w:tcPr>
          <w:p w:rsidR="006D1169" w:rsidRPr="00E266B4" w:rsidRDefault="006D1169" w:rsidP="00A25B06">
            <w:pPr>
              <w:jc w:val="center"/>
              <w:rPr>
                <w:rFonts w:ascii="Arial Narrow" w:hAnsi="Arial Narrow"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i/>
                <w:iCs/>
                <w:color w:val="000000"/>
              </w:rPr>
              <w:t>042453</w:t>
            </w:r>
          </w:p>
        </w:tc>
        <w:tc>
          <w:tcPr>
            <w:tcW w:w="3118" w:type="dxa"/>
            <w:vAlign w:val="center"/>
          </w:tcPr>
          <w:p w:rsidR="006D1169" w:rsidRPr="00E266B4" w:rsidRDefault="006D1169" w:rsidP="00A25B06">
            <w:pPr>
              <w:rPr>
                <w:rFonts w:ascii="Arial Narrow" w:hAnsi="Arial Narrow"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i/>
                <w:iCs/>
                <w:color w:val="000000"/>
              </w:rPr>
              <w:t>elektroničar-mehaničar</w:t>
            </w:r>
          </w:p>
        </w:tc>
      </w:tr>
      <w:tr w:rsidR="006D1169" w:rsidRPr="00E266B4" w:rsidTr="00A25B06">
        <w:trPr>
          <w:jc w:val="center"/>
        </w:trPr>
        <w:tc>
          <w:tcPr>
            <w:tcW w:w="1035" w:type="dxa"/>
            <w:vAlign w:val="center"/>
          </w:tcPr>
          <w:p w:rsidR="006D1169" w:rsidRPr="00E266B4" w:rsidRDefault="006D116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014053</w:t>
            </w:r>
          </w:p>
        </w:tc>
        <w:tc>
          <w:tcPr>
            <w:tcW w:w="4049" w:type="dxa"/>
            <w:vAlign w:val="center"/>
          </w:tcPr>
          <w:p w:rsidR="006D1169" w:rsidRPr="00E266B4" w:rsidRDefault="006D116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auto</w:t>
            </w:r>
            <w:smartTag w:uri="schemas-city2airport-com/woprcity2airport" w:element="City">
              <w:r w:rsidRPr="00E266B4">
                <w:rPr>
                  <w:rFonts w:ascii="Arial Narrow" w:hAnsi="Arial Narrow"/>
                  <w:bCs/>
                  <w:i/>
                  <w:iCs/>
                  <w:color w:val="000000"/>
                </w:rPr>
                <w:t>lima</w:t>
              </w:r>
            </w:smartTag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r</w:t>
            </w:r>
          </w:p>
        </w:tc>
        <w:tc>
          <w:tcPr>
            <w:tcW w:w="4272" w:type="dxa"/>
            <w:gridSpan w:val="2"/>
            <w:vAlign w:val="center"/>
          </w:tcPr>
          <w:p w:rsidR="006D1169" w:rsidRPr="00E266B4" w:rsidRDefault="006D1169" w:rsidP="00A25B06">
            <w:pPr>
              <w:rPr>
                <w:rFonts w:ascii="Arial Narrow" w:hAnsi="Arial Narrow"/>
                <w:b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/>
                <w:i/>
                <w:iCs/>
                <w:color w:val="000000"/>
              </w:rPr>
              <w:t>GRADITELJSTVO (C) - obrtništvo</w:t>
            </w:r>
          </w:p>
        </w:tc>
      </w:tr>
      <w:tr w:rsidR="006D1169" w:rsidRPr="00E266B4" w:rsidTr="00A25B06">
        <w:trPr>
          <w:jc w:val="center"/>
        </w:trPr>
        <w:tc>
          <w:tcPr>
            <w:tcW w:w="1035" w:type="dxa"/>
            <w:vAlign w:val="center"/>
          </w:tcPr>
          <w:p w:rsidR="006D1169" w:rsidRPr="00E266B4" w:rsidRDefault="006D116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014153</w:t>
            </w:r>
          </w:p>
        </w:tc>
        <w:tc>
          <w:tcPr>
            <w:tcW w:w="4049" w:type="dxa"/>
            <w:vAlign w:val="center"/>
          </w:tcPr>
          <w:p w:rsidR="006D1169" w:rsidRPr="00E266B4" w:rsidRDefault="006D116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bravar</w:t>
            </w:r>
          </w:p>
        </w:tc>
        <w:tc>
          <w:tcPr>
            <w:tcW w:w="1154" w:type="dxa"/>
            <w:vAlign w:val="center"/>
          </w:tcPr>
          <w:p w:rsidR="006D1169" w:rsidRPr="00E266B4" w:rsidRDefault="006D116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133153</w:t>
            </w:r>
          </w:p>
        </w:tc>
        <w:tc>
          <w:tcPr>
            <w:tcW w:w="3118" w:type="dxa"/>
            <w:vAlign w:val="center"/>
          </w:tcPr>
          <w:p w:rsidR="006D1169" w:rsidRPr="00E266B4" w:rsidRDefault="006D116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zidar</w:t>
            </w:r>
          </w:p>
        </w:tc>
      </w:tr>
      <w:tr w:rsidR="006D1169" w:rsidRPr="00E266B4" w:rsidTr="00A25B06">
        <w:trPr>
          <w:jc w:val="center"/>
        </w:trPr>
        <w:tc>
          <w:tcPr>
            <w:tcW w:w="1035" w:type="dxa"/>
            <w:vAlign w:val="center"/>
          </w:tcPr>
          <w:p w:rsidR="006D1169" w:rsidRPr="00E266B4" w:rsidRDefault="006D116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014253</w:t>
            </w:r>
          </w:p>
        </w:tc>
        <w:tc>
          <w:tcPr>
            <w:tcW w:w="4049" w:type="dxa"/>
            <w:vAlign w:val="center"/>
          </w:tcPr>
          <w:p w:rsidR="006D1169" w:rsidRPr="00E266B4" w:rsidRDefault="006D116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automehaničar</w:t>
            </w:r>
          </w:p>
        </w:tc>
        <w:tc>
          <w:tcPr>
            <w:tcW w:w="1154" w:type="dxa"/>
            <w:vAlign w:val="center"/>
          </w:tcPr>
          <w:p w:rsidR="006D1169" w:rsidRPr="00E266B4" w:rsidRDefault="006D116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133633</w:t>
            </w:r>
          </w:p>
        </w:tc>
        <w:tc>
          <w:tcPr>
            <w:tcW w:w="3118" w:type="dxa"/>
            <w:vAlign w:val="center"/>
          </w:tcPr>
          <w:p w:rsidR="007F1BD9" w:rsidRPr="00E266B4" w:rsidRDefault="006D116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keramičar-oblagač</w:t>
            </w:r>
          </w:p>
        </w:tc>
      </w:tr>
      <w:tr w:rsidR="007F1BD9" w:rsidRPr="00E266B4" w:rsidTr="00A25B06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014853</w:t>
            </w:r>
          </w:p>
        </w:tc>
        <w:tc>
          <w:tcPr>
            <w:tcW w:w="4049" w:type="dxa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instalater kućnih instalacija</w:t>
            </w:r>
          </w:p>
        </w:tc>
        <w:tc>
          <w:tcPr>
            <w:tcW w:w="1154" w:type="dxa"/>
            <w:vAlign w:val="center"/>
          </w:tcPr>
          <w:p w:rsidR="007F1BD9" w:rsidRPr="00E266B4" w:rsidRDefault="007F1BD9" w:rsidP="005472ED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133833</w:t>
            </w:r>
          </w:p>
        </w:tc>
        <w:tc>
          <w:tcPr>
            <w:tcW w:w="3118" w:type="dxa"/>
            <w:vAlign w:val="center"/>
          </w:tcPr>
          <w:p w:rsidR="007F1BD9" w:rsidRPr="00E266B4" w:rsidRDefault="007F1BD9" w:rsidP="005472ED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monter suhe gradnje</w:t>
            </w:r>
          </w:p>
        </w:tc>
      </w:tr>
      <w:tr w:rsidR="007F1BD9" w:rsidRPr="00E266B4" w:rsidTr="00FB307F">
        <w:trPr>
          <w:jc w:val="center"/>
        </w:trPr>
        <w:tc>
          <w:tcPr>
            <w:tcW w:w="5084" w:type="dxa"/>
            <w:gridSpan w:val="2"/>
            <w:vAlign w:val="center"/>
          </w:tcPr>
          <w:p w:rsidR="007F1BD9" w:rsidRPr="00E266B4" w:rsidRDefault="007F1BD9" w:rsidP="00A25B06">
            <w:pPr>
              <w:spacing w:line="228" w:lineRule="auto"/>
              <w:rPr>
                <w:rFonts w:ascii="Arial Narrow" w:hAnsi="Arial Narrow"/>
                <w:b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/>
                <w:i/>
                <w:iCs/>
                <w:color w:val="000000"/>
              </w:rPr>
              <w:t>BRODOGRADNJA (B) - industrija</w:t>
            </w:r>
          </w:p>
        </w:tc>
        <w:tc>
          <w:tcPr>
            <w:tcW w:w="4272" w:type="dxa"/>
            <w:gridSpan w:val="2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/>
                <w:i/>
                <w:iCs/>
                <w:color w:val="000000"/>
              </w:rPr>
              <w:t>OSTALE USLUGE</w:t>
            </w:r>
          </w:p>
        </w:tc>
      </w:tr>
      <w:tr w:rsidR="007F1BD9" w:rsidRPr="00E266B4" w:rsidTr="00FB307F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021103</w:t>
            </w:r>
          </w:p>
        </w:tc>
        <w:tc>
          <w:tcPr>
            <w:tcW w:w="4049" w:type="dxa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proofErr w:type="spellStart"/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brodomehaničar</w:t>
            </w:r>
            <w:proofErr w:type="spellEnd"/>
          </w:p>
        </w:tc>
        <w:tc>
          <w:tcPr>
            <w:tcW w:w="1154" w:type="dxa"/>
            <w:vAlign w:val="center"/>
          </w:tcPr>
          <w:p w:rsidR="007F1BD9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260353</w:t>
            </w:r>
          </w:p>
        </w:tc>
        <w:tc>
          <w:tcPr>
            <w:tcW w:w="3118" w:type="dxa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soboslikar-ličilac</w:t>
            </w:r>
          </w:p>
        </w:tc>
      </w:tr>
      <w:tr w:rsidR="007F1BD9" w:rsidRPr="00E266B4" w:rsidTr="00FB307F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021203</w:t>
            </w:r>
          </w:p>
        </w:tc>
        <w:tc>
          <w:tcPr>
            <w:tcW w:w="4049" w:type="dxa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brodograditelj metalnog broda</w:t>
            </w:r>
          </w:p>
        </w:tc>
        <w:tc>
          <w:tcPr>
            <w:tcW w:w="1154" w:type="dxa"/>
            <w:vAlign w:val="center"/>
          </w:tcPr>
          <w:p w:rsidR="007F1BD9" w:rsidRPr="00E266B4" w:rsidRDefault="007F1BD9" w:rsidP="00B67DA1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F1BD9" w:rsidRPr="00E266B4" w:rsidRDefault="007F1BD9" w:rsidP="00B67DA1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</w:tr>
      <w:tr w:rsidR="007F1BD9" w:rsidRPr="00E266B4" w:rsidTr="00FB307F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021803</w:t>
            </w:r>
          </w:p>
        </w:tc>
        <w:tc>
          <w:tcPr>
            <w:tcW w:w="4049" w:type="dxa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brodograditelj</w:t>
            </w:r>
          </w:p>
        </w:tc>
        <w:tc>
          <w:tcPr>
            <w:tcW w:w="1154" w:type="dxa"/>
            <w:vAlign w:val="center"/>
          </w:tcPr>
          <w:p w:rsidR="007F1BD9" w:rsidRPr="00E266B4" w:rsidRDefault="007F1BD9" w:rsidP="00FB307F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F1BD9" w:rsidRPr="00E266B4" w:rsidRDefault="007F1BD9" w:rsidP="00B67DA1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</w:tr>
      <w:tr w:rsidR="007F1BD9" w:rsidRPr="00E266B4" w:rsidTr="00A25B06">
        <w:trPr>
          <w:jc w:val="center"/>
        </w:trPr>
        <w:tc>
          <w:tcPr>
            <w:tcW w:w="5084" w:type="dxa"/>
            <w:gridSpan w:val="2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/>
                <w:i/>
                <w:iCs/>
                <w:color w:val="000000"/>
              </w:rPr>
              <w:t>ELEKTROTEHNIKA (B) - industrija</w:t>
            </w:r>
          </w:p>
        </w:tc>
        <w:tc>
          <w:tcPr>
            <w:tcW w:w="1154" w:type="dxa"/>
            <w:vAlign w:val="center"/>
          </w:tcPr>
          <w:p w:rsidR="007F1BD9" w:rsidRPr="00E266B4" w:rsidRDefault="007F1BD9" w:rsidP="00AB1028">
            <w:pPr>
              <w:rPr>
                <w:rFonts w:ascii="Arial Narrow" w:hAnsi="Arial Narrow"/>
                <w:i/>
                <w:i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F1BD9" w:rsidRPr="00E266B4" w:rsidRDefault="007F1BD9" w:rsidP="00B67DA1">
            <w:pPr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7F1BD9" w:rsidRPr="00E266B4" w:rsidTr="00AB1028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B1028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042233</w:t>
            </w:r>
          </w:p>
        </w:tc>
        <w:tc>
          <w:tcPr>
            <w:tcW w:w="4049" w:type="dxa"/>
            <w:vAlign w:val="center"/>
          </w:tcPr>
          <w:p w:rsidR="007F1BD9" w:rsidRPr="00E266B4" w:rsidRDefault="007F1BD9" w:rsidP="00AB1028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autoelektričar</w:t>
            </w:r>
          </w:p>
        </w:tc>
        <w:tc>
          <w:tcPr>
            <w:tcW w:w="4272" w:type="dxa"/>
            <w:gridSpan w:val="2"/>
            <w:vAlign w:val="center"/>
          </w:tcPr>
          <w:p w:rsidR="007F1BD9" w:rsidRPr="00E266B4" w:rsidRDefault="007F1BD9" w:rsidP="00AB1028">
            <w:pPr>
              <w:jc w:val="center"/>
              <w:rPr>
                <w:rFonts w:ascii="Arial Narrow" w:hAnsi="Arial Narrow"/>
                <w:b/>
                <w:i/>
                <w:iCs/>
                <w:color w:val="000000"/>
              </w:rPr>
            </w:pPr>
          </w:p>
        </w:tc>
      </w:tr>
      <w:tr w:rsidR="007F1BD9" w:rsidRPr="00E266B4" w:rsidTr="00FB307F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041103</w:t>
            </w:r>
          </w:p>
        </w:tc>
        <w:tc>
          <w:tcPr>
            <w:tcW w:w="4049" w:type="dxa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elektromonter</w:t>
            </w:r>
          </w:p>
        </w:tc>
        <w:tc>
          <w:tcPr>
            <w:tcW w:w="4272" w:type="dxa"/>
            <w:gridSpan w:val="2"/>
            <w:vAlign w:val="center"/>
          </w:tcPr>
          <w:p w:rsidR="007F1BD9" w:rsidRPr="00E266B4" w:rsidRDefault="007F1BD9" w:rsidP="006D1169">
            <w:pPr>
              <w:jc w:val="center"/>
              <w:rPr>
                <w:rFonts w:ascii="Arial Narrow" w:hAnsi="Arial Narrow"/>
                <w:b/>
                <w:i/>
                <w:iCs/>
                <w:color w:val="000000"/>
              </w:rPr>
            </w:pPr>
          </w:p>
        </w:tc>
      </w:tr>
      <w:tr w:rsidR="007F1BD9" w:rsidRPr="00E266B4" w:rsidTr="00FB307F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25B06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041203</w:t>
            </w:r>
          </w:p>
        </w:tc>
        <w:tc>
          <w:tcPr>
            <w:tcW w:w="4049" w:type="dxa"/>
            <w:vAlign w:val="center"/>
          </w:tcPr>
          <w:p w:rsidR="007F1BD9" w:rsidRPr="00E266B4" w:rsidRDefault="007F1BD9" w:rsidP="00A25B06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elektromehaničar</w:t>
            </w:r>
          </w:p>
        </w:tc>
        <w:tc>
          <w:tcPr>
            <w:tcW w:w="1154" w:type="dxa"/>
            <w:vAlign w:val="center"/>
          </w:tcPr>
          <w:p w:rsidR="007F1BD9" w:rsidRPr="00E266B4" w:rsidRDefault="007F1BD9" w:rsidP="00FB307F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F1BD9" w:rsidRPr="00E266B4" w:rsidRDefault="007F1BD9" w:rsidP="00B67DA1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</w:tr>
      <w:tr w:rsidR="007F1BD9" w:rsidRPr="00E266B4" w:rsidTr="00FB307F">
        <w:trPr>
          <w:jc w:val="center"/>
        </w:trPr>
        <w:tc>
          <w:tcPr>
            <w:tcW w:w="1035" w:type="dxa"/>
            <w:vAlign w:val="center"/>
          </w:tcPr>
          <w:p w:rsidR="007F1BD9" w:rsidRPr="00E266B4" w:rsidRDefault="007F1BD9" w:rsidP="00AB1028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042153</w:t>
            </w:r>
          </w:p>
        </w:tc>
        <w:tc>
          <w:tcPr>
            <w:tcW w:w="4049" w:type="dxa"/>
            <w:vAlign w:val="center"/>
          </w:tcPr>
          <w:p w:rsidR="00E007A4" w:rsidRPr="00E266B4" w:rsidRDefault="00E007A4" w:rsidP="00AB1028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  <w:r w:rsidRPr="00E266B4">
              <w:rPr>
                <w:rFonts w:ascii="Arial Narrow" w:hAnsi="Arial Narrow"/>
                <w:bCs/>
                <w:i/>
                <w:iCs/>
                <w:color w:val="000000"/>
              </w:rPr>
              <w:t>elektro</w:t>
            </w:r>
            <w:r w:rsidR="007F1BD9" w:rsidRPr="00E266B4">
              <w:rPr>
                <w:rFonts w:ascii="Arial Narrow" w:hAnsi="Arial Narrow"/>
                <w:bCs/>
                <w:i/>
                <w:iCs/>
                <w:color w:val="000000"/>
              </w:rPr>
              <w:t>instalater</w:t>
            </w:r>
          </w:p>
        </w:tc>
        <w:tc>
          <w:tcPr>
            <w:tcW w:w="1154" w:type="dxa"/>
            <w:vAlign w:val="center"/>
          </w:tcPr>
          <w:p w:rsidR="007F1BD9" w:rsidRPr="00E266B4" w:rsidRDefault="007F1BD9" w:rsidP="00B67DA1">
            <w:pPr>
              <w:jc w:val="center"/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F1BD9" w:rsidRPr="00E266B4" w:rsidRDefault="007F1BD9" w:rsidP="00B67DA1">
            <w:pPr>
              <w:rPr>
                <w:rFonts w:ascii="Arial Narrow" w:hAnsi="Arial Narrow"/>
                <w:bCs/>
                <w:i/>
                <w:iCs/>
                <w:color w:val="000000"/>
              </w:rPr>
            </w:pPr>
          </w:p>
        </w:tc>
      </w:tr>
    </w:tbl>
    <w:p w:rsidR="00582560" w:rsidRPr="000029C6" w:rsidRDefault="00E266B4" w:rsidP="000029C6">
      <w:pPr>
        <w:rPr>
          <w:b/>
          <w:sz w:val="28"/>
        </w:rPr>
      </w:pPr>
      <w:bookmarkStart w:id="19" w:name="_Toc496547100"/>
      <w:bookmarkStart w:id="20" w:name="_Toc496578119"/>
      <w:bookmarkStart w:id="21" w:name="_Toc505487230"/>
      <w:bookmarkStart w:id="22" w:name="_Toc505935590"/>
      <w:bookmarkStart w:id="23" w:name="_Toc115702094"/>
      <w:bookmarkStart w:id="24" w:name="_Toc209970925"/>
      <w:bookmarkStart w:id="25" w:name="_Toc209971490"/>
      <w:bookmarkStart w:id="26" w:name="_Toc209972196"/>
      <w:r>
        <w:rPr>
          <w:rFonts w:ascii="Arial Narrow" w:hAnsi="Arial Narrow"/>
          <w:bCs/>
          <w:i/>
          <w:iCs/>
          <w:color w:val="000000"/>
        </w:rPr>
        <w:t xml:space="preserve">             </w:t>
      </w:r>
      <w:r w:rsidR="00E007A4" w:rsidRPr="00E266B4">
        <w:rPr>
          <w:rFonts w:ascii="Arial Narrow" w:hAnsi="Arial Narrow"/>
          <w:bCs/>
          <w:i/>
          <w:iCs/>
          <w:color w:val="000000"/>
        </w:rPr>
        <w:t>042433    elektroničar-mehaničar</w:t>
      </w:r>
      <w:r w:rsidR="005612D4" w:rsidRPr="00983319">
        <w:rPr>
          <w:b/>
          <w:sz w:val="28"/>
        </w:rPr>
        <w:br w:type="page"/>
      </w:r>
      <w:bookmarkStart w:id="27" w:name="_Toc496547137"/>
      <w:bookmarkStart w:id="28" w:name="_Toc496578156"/>
      <w:bookmarkStart w:id="29" w:name="_Toc505487261"/>
      <w:bookmarkStart w:id="30" w:name="_Toc505935621"/>
      <w:bookmarkStart w:id="31" w:name="_Toc115702134"/>
      <w:bookmarkStart w:id="32" w:name="_Toc209970956"/>
      <w:bookmarkStart w:id="33" w:name="_Toc209971521"/>
      <w:bookmarkStart w:id="34" w:name="_Toc209972227"/>
    </w:p>
    <w:p w:rsidR="000029C6" w:rsidRPr="000029C6" w:rsidRDefault="000029C6" w:rsidP="000029C6">
      <w:pPr>
        <w:keepNext/>
        <w:keepLines/>
        <w:tabs>
          <w:tab w:val="left" w:pos="567"/>
        </w:tabs>
        <w:spacing w:before="120"/>
        <w:outlineLvl w:val="1"/>
        <w:rPr>
          <w:rFonts w:ascii="Rockwell Condensed" w:hAnsi="Rockwell Condensed"/>
          <w:sz w:val="32"/>
          <w:szCs w:val="20"/>
        </w:rPr>
      </w:pPr>
      <w:r w:rsidRPr="000029C6">
        <w:rPr>
          <w:b/>
          <w:i/>
          <w:sz w:val="32"/>
          <w:szCs w:val="20"/>
        </w:rPr>
        <w:lastRenderedPageBreak/>
        <w:t xml:space="preserve">Upisano učenika školske godine </w:t>
      </w:r>
      <w:r w:rsidR="00580FAB">
        <w:rPr>
          <w:rFonts w:ascii="Rockwell Condensed" w:hAnsi="Rockwell Condensed"/>
          <w:spacing w:val="20"/>
          <w:sz w:val="32"/>
          <w:szCs w:val="20"/>
        </w:rPr>
        <w:t>202</w:t>
      </w:r>
      <w:r w:rsidR="009B6073">
        <w:rPr>
          <w:rFonts w:ascii="Rockwell Condensed" w:hAnsi="Rockwell Condensed"/>
          <w:spacing w:val="20"/>
          <w:sz w:val="32"/>
          <w:szCs w:val="20"/>
        </w:rPr>
        <w:t>2</w:t>
      </w:r>
      <w:r w:rsidRPr="000029C6">
        <w:rPr>
          <w:rFonts w:ascii="Rockwell Condensed" w:hAnsi="Rockwell Condensed"/>
          <w:spacing w:val="20"/>
          <w:sz w:val="32"/>
          <w:szCs w:val="20"/>
        </w:rPr>
        <w:t>./202</w:t>
      </w:r>
      <w:r w:rsidR="009B6073">
        <w:rPr>
          <w:rFonts w:ascii="Rockwell Condensed" w:hAnsi="Rockwell Condensed"/>
          <w:spacing w:val="20"/>
          <w:sz w:val="32"/>
          <w:szCs w:val="20"/>
        </w:rPr>
        <w:t>3</w:t>
      </w:r>
      <w:r w:rsidRPr="000029C6">
        <w:rPr>
          <w:rFonts w:ascii="Rockwell Condensed" w:hAnsi="Rockwell Condensed"/>
          <w:sz w:val="32"/>
          <w:szCs w:val="20"/>
        </w:rPr>
        <w:t>.</w:t>
      </w:r>
    </w:p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keepNext/>
        <w:spacing w:before="120"/>
        <w:jc w:val="both"/>
        <w:outlineLvl w:val="3"/>
        <w:rPr>
          <w:rFonts w:ascii="Rockwell Condensed" w:hAnsi="Rockwell Condensed"/>
          <w:i/>
          <w:sz w:val="32"/>
          <w:szCs w:val="32"/>
        </w:rPr>
      </w:pPr>
      <w:r w:rsidRPr="000029C6">
        <w:rPr>
          <w:rFonts w:ascii="Rockwell Condensed" w:hAnsi="Rockwell Condensed"/>
          <w:i/>
          <w:sz w:val="36"/>
          <w:szCs w:val="36"/>
        </w:rPr>
        <w:t>I</w:t>
      </w:r>
      <w:r w:rsidRPr="000029C6">
        <w:rPr>
          <w:rFonts w:ascii="Rockwell Condensed" w:hAnsi="Rockwell Condensed"/>
          <w:i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sz w:val="28"/>
                <w:szCs w:val="28"/>
              </w:rPr>
              <w:t>razredni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Agency FB" w:eastAsiaTheme="minorEastAsia" w:hAnsi="Agency FB" w:cstheme="minorBidi"/>
                <w:i/>
                <w:color w:val="000000"/>
                <w:sz w:val="22"/>
                <w:szCs w:val="22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i/>
                <w:spacing w:val="20"/>
                <w:sz w:val="32"/>
                <w:szCs w:val="36"/>
              </w:rPr>
            </w:pPr>
            <w:r w:rsidRPr="000029C6">
              <w:rPr>
                <w:rFonts w:ascii="Bookman Old Style" w:eastAsiaTheme="minorEastAsia" w:hAnsi="Bookman Old Style" w:cstheme="minorBidi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28"/>
              </w:rPr>
              <w:t>u p i s a n o</w:t>
            </w:r>
          </w:p>
          <w:p w:rsidR="000029C6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202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</w:t>
            </w:r>
            <w:r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./202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3</w:t>
            </w: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svih</w:t>
            </w:r>
          </w:p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razredni odjel</w:t>
            </w:r>
          </w:p>
        </w:tc>
      </w:tr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eastAsiaTheme="minorEastAsia" w:hAnsi="Bookman Old Style" w:cstheme="minorBidi"/>
                <w:color w:val="000000"/>
                <w:sz w:val="22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gency FB" w:eastAsiaTheme="minorEastAsia" w:hAnsi="Agency FB" w:cstheme="minorBidi"/>
                <w:color w:val="000000"/>
                <w:sz w:val="22"/>
                <w:szCs w:val="22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eastAsiaTheme="minorEastAsia" w:hAnsi="Bookman Old Style" w:cstheme="minorBidi"/>
                <w:color w:val="000000"/>
                <w:sz w:val="22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Theme="minorEastAsia" w:hAnsi="Arial Narrow" w:cstheme="minorBidi"/>
                <w:color w:val="000000"/>
                <w:sz w:val="22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Theme="minorEastAsia" w:hAnsi="Arial Narrow" w:cstheme="minorBidi"/>
                <w:color w:val="000000"/>
                <w:sz w:val="22"/>
                <w:szCs w:val="28"/>
              </w:rPr>
            </w:pP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</w:t>
            </w:r>
            <w:r w:rsidR="00F45AC9"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a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  <w:r w:rsidR="000F49D5"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3B2494" w:rsidRDefault="009B6073" w:rsidP="009B6073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B2494" w:rsidRDefault="003B2494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2</w:t>
            </w:r>
            <w:r w:rsidR="007D72F7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7</w:t>
            </w: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7D72F7" w:rsidP="003B2494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3B2494" w:rsidRDefault="009B6073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D72F7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CNC-operater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D72F7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D72F7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</w:t>
            </w:r>
            <w:r w:rsidR="00F45AC9"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b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B2494" w:rsidRDefault="007D72F7" w:rsidP="00224E7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30</w:t>
            </w: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D72F7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3B2494" w:rsidRDefault="007D72F7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9B6073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9B6073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>ličilac-soboslikar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3B2494" w:rsidRDefault="007D72F7" w:rsidP="00224E7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74F0E" w:rsidRPr="003B2494" w:rsidRDefault="009B6073" w:rsidP="001771E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3B2494" w:rsidRDefault="009B6073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</w:t>
            </w:r>
            <w:r w:rsidR="00F45AC9"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c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elektroničar-mehaničar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3B2494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3B2494" w:rsidRDefault="00224E76" w:rsidP="00074F0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B2494" w:rsidRDefault="00074F0E" w:rsidP="00224E7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2</w:t>
            </w:r>
            <w:r w:rsidR="00224E76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7</w:t>
            </w: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elektroinstalater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3B2494" w:rsidRDefault="007336DE" w:rsidP="00224E7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0F49D5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3B2494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>elektromehaničar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3B2494" w:rsidRDefault="00F45AC9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3B2494" w:rsidRDefault="000029C6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3B2494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0029C6" w:rsidTr="0096330C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i/>
                <w:color w:val="CCFFFF"/>
                <w:sz w:val="22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029C6" w:rsidRPr="003B2494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4"/>
              </w:rPr>
            </w:pPr>
            <w:r w:rsidRPr="003B2494"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4"/>
              </w:rPr>
              <w:t>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0029C6" w:rsidRPr="003B2494" w:rsidRDefault="00BF16D5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7</w:t>
            </w:r>
            <w:r w:rsidR="007D72F7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8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029C6" w:rsidRPr="003B2494" w:rsidRDefault="007D72F7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029C6" w:rsidRPr="003B2494" w:rsidRDefault="00BF16D5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8</w:t>
            </w:r>
            <w:r w:rsidR="007D72F7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4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029C6" w:rsidRPr="003B2494" w:rsidRDefault="00224E76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8</w:t>
            </w:r>
            <w:r w:rsidR="007D72F7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4</w:t>
            </w:r>
          </w:p>
        </w:tc>
      </w:tr>
    </w:tbl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keepNext/>
        <w:spacing w:before="120"/>
        <w:jc w:val="both"/>
        <w:outlineLvl w:val="3"/>
        <w:rPr>
          <w:rFonts w:ascii="Rockwell Condensed" w:hAnsi="Rockwell Condensed"/>
          <w:i/>
          <w:sz w:val="32"/>
          <w:szCs w:val="32"/>
        </w:rPr>
      </w:pPr>
      <w:r w:rsidRPr="000029C6">
        <w:rPr>
          <w:rFonts w:ascii="Rockwell Condensed" w:hAnsi="Rockwell Condensed"/>
          <w:i/>
          <w:sz w:val="36"/>
          <w:szCs w:val="36"/>
        </w:rPr>
        <w:t>II</w:t>
      </w:r>
      <w:r w:rsidRPr="000029C6">
        <w:rPr>
          <w:rFonts w:ascii="Rockwell Condensed" w:hAnsi="Rockwell Condensed"/>
          <w:i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sz w:val="28"/>
                <w:szCs w:val="28"/>
              </w:rPr>
              <w:t>razredni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Agency FB" w:eastAsiaTheme="minorEastAsia" w:hAnsi="Agency FB" w:cstheme="minorBidi"/>
                <w:i/>
                <w:color w:val="000000"/>
                <w:sz w:val="22"/>
                <w:szCs w:val="22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i/>
                <w:spacing w:val="20"/>
                <w:sz w:val="32"/>
                <w:szCs w:val="36"/>
              </w:rPr>
            </w:pPr>
            <w:r w:rsidRPr="000029C6">
              <w:rPr>
                <w:rFonts w:ascii="Bookman Old Style" w:eastAsiaTheme="minorEastAsia" w:hAnsi="Bookman Old Style" w:cstheme="minorBidi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28"/>
              </w:rPr>
              <w:t>u p i s a n o</w:t>
            </w:r>
          </w:p>
          <w:p w:rsidR="000029C6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202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2./2023</w:t>
            </w: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svih</w:t>
            </w:r>
          </w:p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razredni odjel</w:t>
            </w:r>
          </w:p>
        </w:tc>
      </w:tr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eastAsiaTheme="minorEastAsia" w:hAnsi="Bookman Old Style" w:cstheme="minorBidi"/>
                <w:color w:val="000000"/>
                <w:sz w:val="22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gency FB" w:eastAsiaTheme="minorEastAsia" w:hAnsi="Agency FB" w:cstheme="minorBidi"/>
                <w:color w:val="000000"/>
                <w:sz w:val="22"/>
                <w:szCs w:val="22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eastAsiaTheme="minorEastAsia" w:hAnsi="Bookman Old Style" w:cstheme="minorBidi"/>
                <w:color w:val="000000"/>
                <w:sz w:val="22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Theme="minorEastAsia" w:hAnsi="Arial Narrow" w:cstheme="minorBidi"/>
                <w:color w:val="000000"/>
                <w:sz w:val="22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Theme="minorEastAsia" w:hAnsi="Arial Narrow" w:cstheme="minorBidi"/>
                <w:color w:val="000000"/>
                <w:sz w:val="22"/>
                <w:szCs w:val="28"/>
              </w:rPr>
            </w:pP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II</w:t>
            </w:r>
            <w:r w:rsidR="00F45AC9"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a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461F1E" w:rsidRDefault="00461F1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461F1E" w:rsidRDefault="00461F1E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263E0" w:rsidRDefault="007336DE" w:rsidP="00C95EF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26</w:t>
            </w: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3263E0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  <w:highlight w:val="yellow"/>
              </w:rPr>
            </w:pP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CNC-operater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3263E0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  <w:highlight w:val="yellow"/>
              </w:rPr>
            </w:pP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263E0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  <w:highlight w:val="yellow"/>
              </w:rPr>
            </w:pPr>
            <w:proofErr w:type="spellStart"/>
            <w:r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II</w:t>
            </w:r>
            <w:r w:rsidR="00F45AC9"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b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461F1E" w:rsidRDefault="007336DE" w:rsidP="00C95EF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23</w:t>
            </w: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3263E0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  <w:highlight w:val="yellow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461F1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9C6" w:rsidRPr="003263E0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  <w:highlight w:val="yellow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>ličilac-soboslikar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II</w:t>
            </w:r>
            <w:r w:rsidR="00F45AC9"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461F1E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c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elektroničar-mehaničar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7D72F7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461F1E" w:rsidRDefault="007D72F7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461F1E" w:rsidRDefault="007336DE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  <w:r w:rsidR="007D72F7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D72F7" w:rsidRPr="00461F1E" w:rsidRDefault="007D72F7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29</w:t>
            </w: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elektroinstalater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461F1E" w:rsidRDefault="00461F1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461F1E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</w:pPr>
          </w:p>
        </w:tc>
      </w:tr>
      <w:tr w:rsidR="000029C6" w:rsidRPr="003263E0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461F1E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461F1E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>elektromehaničar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461F1E" w:rsidRDefault="007D72F7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461F1E" w:rsidRDefault="007D72F7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</w:pPr>
          </w:p>
        </w:tc>
      </w:tr>
      <w:tr w:rsidR="000029C6" w:rsidRPr="000029C6" w:rsidTr="0096330C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029C6" w:rsidRPr="00461F1E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i/>
                <w:color w:val="CCFFFF"/>
                <w:sz w:val="22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029C6" w:rsidRPr="00461F1E" w:rsidRDefault="00F45AC9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4"/>
              </w:rPr>
            </w:pPr>
            <w:r w:rsidRPr="00461F1E"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4"/>
              </w:rPr>
              <w:t>I</w:t>
            </w:r>
            <w:r w:rsidR="000029C6" w:rsidRPr="00461F1E"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4"/>
              </w:rPr>
              <w:t>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0029C6" w:rsidRPr="00461F1E" w:rsidRDefault="00DD7143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7</w:t>
            </w:r>
            <w:r w:rsidR="007D72F7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3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029C6" w:rsidRPr="00461F1E" w:rsidRDefault="00DD7143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029C6" w:rsidRPr="00461F1E" w:rsidRDefault="000029C6" w:rsidP="007D72F7">
            <w:pPr>
              <w:autoSpaceDE w:val="0"/>
              <w:autoSpaceDN w:val="0"/>
              <w:adjustRightInd w:val="0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 w:rsidRPr="00461F1E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 xml:space="preserve">  </w:t>
            </w:r>
            <w:r w:rsidR="00DD7143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7</w:t>
            </w:r>
            <w:r w:rsidR="007D72F7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8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029C6" w:rsidRPr="00461F1E" w:rsidRDefault="00DD7143" w:rsidP="007D72F7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7</w:t>
            </w:r>
            <w:r w:rsidR="007D72F7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8</w:t>
            </w:r>
          </w:p>
        </w:tc>
      </w:tr>
    </w:tbl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keepNext/>
        <w:spacing w:before="120"/>
        <w:jc w:val="both"/>
        <w:outlineLvl w:val="3"/>
        <w:rPr>
          <w:rFonts w:ascii="Rockwell Condensed" w:hAnsi="Rockwell Condensed"/>
          <w:i/>
          <w:sz w:val="32"/>
          <w:szCs w:val="32"/>
        </w:rPr>
      </w:pPr>
      <w:r w:rsidRPr="000029C6">
        <w:rPr>
          <w:rFonts w:ascii="Rockwell Condensed" w:hAnsi="Rockwell Condensed"/>
          <w:i/>
          <w:sz w:val="36"/>
          <w:szCs w:val="36"/>
        </w:rPr>
        <w:lastRenderedPageBreak/>
        <w:t>III</w:t>
      </w:r>
      <w:r w:rsidRPr="000029C6">
        <w:rPr>
          <w:rFonts w:ascii="Rockwell Condensed" w:hAnsi="Rockwell Condensed"/>
          <w:i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sz w:val="28"/>
                <w:szCs w:val="28"/>
              </w:rPr>
              <w:t>razredni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Agency FB" w:eastAsiaTheme="minorEastAsia" w:hAnsi="Agency FB" w:cstheme="minorBidi"/>
                <w:i/>
                <w:color w:val="000000"/>
                <w:sz w:val="22"/>
                <w:szCs w:val="22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i/>
                <w:spacing w:val="20"/>
                <w:sz w:val="32"/>
                <w:szCs w:val="36"/>
              </w:rPr>
            </w:pPr>
            <w:r w:rsidRPr="000029C6">
              <w:rPr>
                <w:rFonts w:ascii="Bookman Old Style" w:eastAsiaTheme="minorEastAsia" w:hAnsi="Bookman Old Style" w:cstheme="minorBidi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28"/>
              </w:rPr>
              <w:t>u p i s a n o</w:t>
            </w:r>
          </w:p>
          <w:p w:rsidR="000029C6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202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</w:t>
            </w:r>
            <w:r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./202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3</w:t>
            </w:r>
            <w:r w:rsidR="00F45AC9"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svih</w:t>
            </w:r>
          </w:p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razredni odjel</w:t>
            </w:r>
          </w:p>
        </w:tc>
      </w:tr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eastAsiaTheme="minorEastAsia" w:hAnsi="Bookman Old Style" w:cstheme="minorBidi"/>
                <w:i/>
                <w:color w:val="000000"/>
                <w:sz w:val="22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gency FB" w:eastAsiaTheme="minorEastAsia" w:hAnsi="Agency FB" w:cstheme="minorBidi"/>
                <w:i/>
                <w:color w:val="000000"/>
                <w:sz w:val="22"/>
                <w:szCs w:val="22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eastAsiaTheme="minorEastAsia" w:hAnsi="Bookman Old Style" w:cstheme="minorBidi"/>
                <w:i/>
                <w:color w:val="000000"/>
                <w:sz w:val="22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eastAsiaTheme="minorEastAsia" w:hAnsi="Arial Narrow" w:cstheme="minorBidi"/>
                <w:i/>
                <w:color w:val="000000"/>
                <w:sz w:val="22"/>
                <w:szCs w:val="28"/>
              </w:rPr>
            </w:pPr>
          </w:p>
        </w:tc>
      </w:tr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III</w:t>
            </w:r>
            <w:r w:rsidR="00C12FAB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a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0029C6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0029C6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0029C6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1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6</w:t>
            </w:r>
          </w:p>
        </w:tc>
      </w:tr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29C6" w:rsidRPr="000029C6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29C6" w:rsidRPr="000029C6" w:rsidRDefault="007336DE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029C6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FA7339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CNC operater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029C6" w:rsidRPr="000029C6" w:rsidRDefault="000F49D5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F49D5" w:rsidRPr="000029C6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III</w:t>
            </w:r>
            <w:r w:rsidR="00C12FAB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b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1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F49D5" w:rsidRPr="000029C6" w:rsidRDefault="007336DE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19</w:t>
            </w:r>
          </w:p>
        </w:tc>
      </w:tr>
      <w:tr w:rsidR="000F49D5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F49D5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>ličilac-soboslikar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F49D5" w:rsidRPr="000029C6" w:rsidTr="0096330C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  <w:proofErr w:type="spellStart"/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III</w:t>
            </w:r>
            <w:r w:rsidR="00C12FAB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.</w:t>
            </w: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  <w:t>c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elektroničar-mehaničar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0029C6" w:rsidRDefault="007336DE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49D5" w:rsidRPr="000029C6" w:rsidRDefault="007336DE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1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  <w:t>6</w:t>
            </w:r>
          </w:p>
        </w:tc>
      </w:tr>
      <w:tr w:rsidR="000F49D5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elektroinstalater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49D5" w:rsidRPr="000029C6" w:rsidRDefault="007336DE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49D5" w:rsidRPr="000029C6" w:rsidRDefault="007336DE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F49D5" w:rsidRPr="000029C6" w:rsidTr="0096330C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9D5" w:rsidRPr="00FA7339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</w:pPr>
            <w:r w:rsidRPr="00FA7339">
              <w:rPr>
                <w:rFonts w:ascii="Rockwell Condensed" w:eastAsiaTheme="minorEastAsia" w:hAnsi="Rockwell Condensed" w:cstheme="minorBid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ind w:left="57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>elektrom</w:t>
            </w:r>
            <w:r>
              <w:rPr>
                <w:rFonts w:ascii="Gill Sans MT Condensed" w:eastAsiaTheme="minorEastAsia" w:hAnsi="Gill Sans MT Condensed" w:cstheme="minorBidi"/>
                <w:i/>
                <w:spacing w:val="4"/>
                <w:sz w:val="28"/>
                <w:szCs w:val="28"/>
              </w:rPr>
              <w:t>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 xml:space="preserve"> </w:t>
            </w:r>
            <w:r w:rsidR="007336DE"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F49D5" w:rsidRPr="000029C6" w:rsidRDefault="007336DE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eastAsiaTheme="minorEastAsia" w:hAnsi="Rockwell Condensed" w:cstheme="minorBidi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32"/>
                <w:szCs w:val="32"/>
              </w:rPr>
            </w:pPr>
          </w:p>
        </w:tc>
      </w:tr>
      <w:tr w:rsidR="000F49D5" w:rsidRPr="000029C6" w:rsidTr="0096330C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i/>
                <w:color w:val="CCFFFF"/>
                <w:sz w:val="22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4"/>
              </w:rPr>
            </w:pPr>
            <w:r w:rsidRPr="000029C6"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4"/>
              </w:rPr>
              <w:t>III.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 w:rsidRPr="000029C6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 xml:space="preserve">  </w:t>
            </w:r>
            <w:r w:rsidR="007336DE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50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F49D5" w:rsidRPr="000029C6" w:rsidRDefault="000F49D5" w:rsidP="000F49D5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 w:rsidRPr="000029C6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5</w:t>
            </w:r>
            <w:r w:rsidR="007336DE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1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F49D5" w:rsidRPr="000029C6" w:rsidRDefault="000F49D5" w:rsidP="007336DE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5</w:t>
            </w:r>
            <w:r w:rsidR="007336DE"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  <w:t>1</w:t>
            </w:r>
          </w:p>
        </w:tc>
      </w:tr>
    </w:tbl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</w:rPr>
      </w:pPr>
    </w:p>
    <w:p w:rsidR="000029C6" w:rsidRPr="000029C6" w:rsidRDefault="000029C6" w:rsidP="000029C6">
      <w:pPr>
        <w:keepNext/>
        <w:jc w:val="both"/>
        <w:outlineLvl w:val="3"/>
        <w:rPr>
          <w:rFonts w:ascii="Rockwell Condensed" w:hAnsi="Rockwell Condensed"/>
          <w:sz w:val="36"/>
          <w:szCs w:val="36"/>
        </w:rPr>
      </w:pPr>
    </w:p>
    <w:p w:rsidR="000029C6" w:rsidRPr="000029C6" w:rsidRDefault="000029C6" w:rsidP="000029C6">
      <w:pPr>
        <w:keepNext/>
        <w:spacing w:before="120"/>
        <w:jc w:val="both"/>
        <w:outlineLvl w:val="3"/>
        <w:rPr>
          <w:rFonts w:ascii="Rockwell Condensed" w:hAnsi="Rockwell Condensed"/>
          <w:sz w:val="36"/>
          <w:szCs w:val="36"/>
        </w:rPr>
      </w:pPr>
    </w:p>
    <w:tbl>
      <w:tblPr>
        <w:tblW w:w="83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8"/>
        <w:gridCol w:w="3347"/>
        <w:gridCol w:w="1271"/>
        <w:gridCol w:w="1271"/>
        <w:gridCol w:w="1271"/>
      </w:tblGrid>
      <w:tr w:rsidR="000029C6" w:rsidRPr="000029C6" w:rsidTr="0096330C">
        <w:trPr>
          <w:trHeight w:val="20"/>
          <w:jc w:val="center"/>
        </w:trPr>
        <w:tc>
          <w:tcPr>
            <w:tcW w:w="1208" w:type="dxa"/>
            <w:vMerge w:val="restart"/>
            <w:shd w:val="clear" w:color="CCFFFF" w:fill="auto"/>
            <w:noWrap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razrednih odjela</w:t>
            </w:r>
          </w:p>
        </w:tc>
        <w:tc>
          <w:tcPr>
            <w:tcW w:w="3347" w:type="dxa"/>
            <w:vMerge w:val="restart"/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0"/>
              </w:rPr>
            </w:pPr>
            <w:r w:rsidRPr="000029C6">
              <w:rPr>
                <w:rFonts w:ascii="Bookman Old Style" w:eastAsiaTheme="minorEastAsia" w:hAnsi="Bookman Old Style" w:cstheme="minorBidi"/>
                <w:b/>
                <w:bCs/>
                <w:i/>
                <w:color w:val="000000"/>
                <w:sz w:val="22"/>
                <w:szCs w:val="40"/>
              </w:rPr>
              <w:t>R a z r e d</w:t>
            </w:r>
          </w:p>
        </w:tc>
        <w:tc>
          <w:tcPr>
            <w:tcW w:w="2542" w:type="dxa"/>
            <w:gridSpan w:val="2"/>
            <w:shd w:val="clear" w:color="CCFFFF" w:fill="auto"/>
            <w:vAlign w:val="center"/>
          </w:tcPr>
          <w:p w:rsidR="000029C6" w:rsidRPr="000029C6" w:rsidRDefault="000029C6" w:rsidP="00043910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i/>
                <w:color w:val="000000"/>
                <w:sz w:val="36"/>
                <w:szCs w:val="36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28"/>
              </w:rPr>
              <w:t xml:space="preserve">Upisano </w:t>
            </w:r>
            <w:r w:rsidR="00580FAB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202</w:t>
            </w:r>
            <w:r w:rsidR="00043910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</w:t>
            </w: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./20</w:t>
            </w:r>
            <w:r w:rsidR="004D3E34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2</w:t>
            </w:r>
            <w:r w:rsidR="00043910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3</w:t>
            </w: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.</w:t>
            </w:r>
          </w:p>
        </w:tc>
        <w:tc>
          <w:tcPr>
            <w:tcW w:w="1271" w:type="dxa"/>
            <w:vMerge w:val="restart"/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svih</w:t>
            </w:r>
          </w:p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</w:pPr>
            <w:r w:rsidRPr="000029C6">
              <w:rPr>
                <w:rFonts w:ascii="Gill Sans MT Condensed" w:eastAsiaTheme="minorEastAsia" w:hAnsi="Gill Sans MT Condensed" w:cstheme="minorBidi"/>
                <w:i/>
                <w:color w:val="000000"/>
                <w:sz w:val="28"/>
                <w:szCs w:val="28"/>
              </w:rPr>
              <w:t>upisanih</w:t>
            </w:r>
          </w:p>
        </w:tc>
      </w:tr>
      <w:tr w:rsidR="000029C6" w:rsidRPr="000029C6" w:rsidTr="0096330C">
        <w:trPr>
          <w:trHeight w:val="20"/>
          <w:jc w:val="center"/>
        </w:trPr>
        <w:tc>
          <w:tcPr>
            <w:tcW w:w="1208" w:type="dxa"/>
            <w:vMerge/>
            <w:tcBorders>
              <w:bottom w:val="double" w:sz="6" w:space="0" w:color="auto"/>
            </w:tcBorders>
            <w:shd w:val="clear" w:color="CCFFFF" w:fill="auto"/>
            <w:noWrap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color w:val="000000"/>
                <w:sz w:val="28"/>
                <w:szCs w:val="32"/>
              </w:rPr>
            </w:pPr>
          </w:p>
        </w:tc>
        <w:tc>
          <w:tcPr>
            <w:tcW w:w="3347" w:type="dxa"/>
            <w:vMerge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0"/>
              </w:rPr>
            </w:pPr>
          </w:p>
        </w:tc>
        <w:tc>
          <w:tcPr>
            <w:tcW w:w="1271" w:type="dxa"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keepNext/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I. put</w:t>
            </w:r>
          </w:p>
        </w:tc>
        <w:tc>
          <w:tcPr>
            <w:tcW w:w="1271" w:type="dxa"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keepNext/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i/>
                <w:color w:val="000000"/>
                <w:sz w:val="22"/>
                <w:szCs w:val="32"/>
              </w:rPr>
              <w:t>ponavlja</w:t>
            </w:r>
          </w:p>
        </w:tc>
        <w:tc>
          <w:tcPr>
            <w:tcW w:w="1271" w:type="dxa"/>
            <w:vMerge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6"/>
                <w:szCs w:val="36"/>
              </w:rPr>
            </w:pPr>
          </w:p>
        </w:tc>
      </w:tr>
      <w:tr w:rsidR="000029C6" w:rsidRPr="000029C6" w:rsidTr="0096330C">
        <w:trPr>
          <w:trHeight w:val="20"/>
          <w:jc w:val="center"/>
        </w:trPr>
        <w:tc>
          <w:tcPr>
            <w:tcW w:w="1208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noWrap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0"/>
              </w:rPr>
            </w:pPr>
            <w:r w:rsidRPr="000029C6"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0"/>
              </w:rPr>
              <w:t>I. razred - U K U P N O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029C6" w:rsidRPr="000029C6" w:rsidRDefault="00BF16D5" w:rsidP="0004391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7</w:t>
            </w:r>
            <w:r w:rsidR="00043910"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029C6" w:rsidRPr="000029C6" w:rsidRDefault="00043910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029C6" w:rsidRPr="000029C6" w:rsidRDefault="00BF16D5" w:rsidP="0004391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8</w:t>
            </w:r>
            <w:r w:rsidR="00043910"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0029C6" w:rsidRPr="000029C6" w:rsidTr="0096330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noWrap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4"/>
              </w:rPr>
            </w:pPr>
            <w:r w:rsidRPr="000029C6"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4"/>
              </w:rPr>
              <w:t>II. razred – U K U P N O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DD7143" w:rsidP="0004391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7</w:t>
            </w:r>
            <w:r w:rsidR="00043910"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DD7143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DD7143" w:rsidP="0004391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7</w:t>
            </w:r>
            <w:r w:rsidR="00043910"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0029C6" w:rsidRPr="000029C6" w:rsidTr="0096330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noWrap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</w:pPr>
            <w:r w:rsidRPr="000029C6">
              <w:rPr>
                <w:rFonts w:ascii="Rockwell Condensed" w:eastAsiaTheme="minorEastAsia" w:hAnsi="Rockwell Condensed" w:cs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4"/>
              </w:rPr>
            </w:pPr>
            <w:r w:rsidRPr="000029C6"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4"/>
              </w:rPr>
              <w:t>III. razred – U K U P N O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DD7143" w:rsidP="000029C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3263E0" w:rsidP="000029C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029C6" w:rsidRPr="000029C6" w:rsidRDefault="003263E0" w:rsidP="00DD714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5</w:t>
            </w:r>
            <w:r w:rsidR="00DD7143">
              <w:rPr>
                <w:rFonts w:ascii="Rockwell Condensed" w:eastAsiaTheme="minorEastAsia" w:hAnsi="Rockwell Condensed" w:cstheme="minorBidi"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0029C6" w:rsidRPr="000029C6" w:rsidTr="0096330C">
        <w:trPr>
          <w:trHeight w:val="20"/>
          <w:jc w:val="center"/>
        </w:trPr>
        <w:tc>
          <w:tcPr>
            <w:tcW w:w="1208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noWrap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color w:val="000000"/>
                <w:sz w:val="36"/>
                <w:szCs w:val="36"/>
              </w:rPr>
            </w:pPr>
            <w:r w:rsidRPr="000029C6">
              <w:rPr>
                <w:rFonts w:ascii="Rockwell Condensed" w:eastAsiaTheme="minorEastAsia" w:hAnsi="Rockwell Condensed" w:cstheme="minorBidi"/>
                <w:color w:val="000000"/>
                <w:sz w:val="36"/>
                <w:szCs w:val="36"/>
              </w:rPr>
              <w:t>9</w:t>
            </w:r>
          </w:p>
        </w:tc>
        <w:tc>
          <w:tcPr>
            <w:tcW w:w="3347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029C6" w:rsidP="000029C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4"/>
              </w:rPr>
            </w:pPr>
            <w:r w:rsidRPr="000029C6"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22"/>
                <w:szCs w:val="44"/>
              </w:rPr>
              <w:t>S V I H   U P I S A N I H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43910" w:rsidP="0004391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6"/>
                <w:szCs w:val="36"/>
              </w:rPr>
              <w:t>201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43910" w:rsidP="00FA733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6"/>
                <w:szCs w:val="36"/>
              </w:rPr>
              <w:t>12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029C6" w:rsidRPr="000029C6" w:rsidRDefault="00043910" w:rsidP="00BF16D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Rockwell Condensed" w:eastAsiaTheme="minorEastAsia" w:hAnsi="Rockwell Condensed" w:cstheme="minorBidi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eastAsiaTheme="minorEastAsia" w:hAnsi="Rockwell Condensed" w:cstheme="minorBidi"/>
                <w:bCs/>
                <w:color w:val="000000"/>
                <w:sz w:val="36"/>
                <w:szCs w:val="36"/>
              </w:rPr>
              <w:t>213</w:t>
            </w:r>
          </w:p>
        </w:tc>
      </w:tr>
    </w:tbl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29C6" w:rsidRPr="000029C6" w:rsidRDefault="000029C6" w:rsidP="000029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029C6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bookmarkEnd w:id="27"/>
    <w:bookmarkEnd w:id="28"/>
    <w:bookmarkEnd w:id="29"/>
    <w:bookmarkEnd w:id="30"/>
    <w:bookmarkEnd w:id="31"/>
    <w:bookmarkEnd w:id="32"/>
    <w:bookmarkEnd w:id="33"/>
    <w:bookmarkEnd w:id="34"/>
    <w:p w:rsidR="001462B9" w:rsidRDefault="001462B9" w:rsidP="00042898">
      <w:pPr>
        <w:pStyle w:val="Naslov3"/>
        <w:numPr>
          <w:ilvl w:val="0"/>
          <w:numId w:val="0"/>
        </w:numPr>
        <w:spacing w:before="240" w:after="120" w:afterAutospacing="0"/>
        <w:rPr>
          <w:szCs w:val="28"/>
        </w:rPr>
      </w:pPr>
      <w:r>
        <w:rPr>
          <w:szCs w:val="28"/>
        </w:rPr>
        <w:lastRenderedPageBreak/>
        <w:t>Djelatnici škole</w:t>
      </w:r>
      <w:r w:rsidRPr="007273C1">
        <w:rPr>
          <w:szCs w:val="28"/>
        </w:rPr>
        <w:t xml:space="preserve"> - stručna sprema</w:t>
      </w:r>
    </w:p>
    <w:p w:rsidR="001462B9" w:rsidRPr="00457F38" w:rsidRDefault="001462B9" w:rsidP="001462B9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06"/>
        <w:gridCol w:w="1420"/>
        <w:gridCol w:w="541"/>
        <w:gridCol w:w="541"/>
        <w:gridCol w:w="541"/>
        <w:gridCol w:w="542"/>
        <w:gridCol w:w="541"/>
        <w:gridCol w:w="541"/>
        <w:gridCol w:w="541"/>
        <w:gridCol w:w="542"/>
        <w:gridCol w:w="716"/>
      </w:tblGrid>
      <w:tr w:rsidR="001462B9" w:rsidRPr="00983319" w:rsidTr="00735B64">
        <w:trPr>
          <w:trHeight w:val="20"/>
          <w:jc w:val="center"/>
        </w:trPr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Zaposleni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Radni odnos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VSS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VŠS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SSS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VKV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KV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PKV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NSS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NKV</w:t>
            </w: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983319">
              <w:rPr>
                <w:rFonts w:ascii="Rockwell Condensed" w:hAnsi="Rockwell Condensed"/>
                <w:i/>
                <w:color w:val="000000"/>
              </w:rPr>
              <w:t>ukupno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1462B9" w:rsidRPr="00903019" w:rsidRDefault="001462B9" w:rsidP="00735B64">
            <w:pPr>
              <w:rPr>
                <w:rFonts w:ascii="Arial Narrow" w:hAnsi="Arial Narrow"/>
                <w:i/>
              </w:rPr>
            </w:pPr>
            <w:r w:rsidRPr="00903019">
              <w:rPr>
                <w:rFonts w:ascii="Arial Narrow" w:hAnsi="Arial Narrow"/>
                <w:i/>
              </w:rPr>
              <w:t>Profesori teoretske nastave</w:t>
            </w:r>
          </w:p>
        </w:tc>
        <w:tc>
          <w:tcPr>
            <w:tcW w:w="1420" w:type="dxa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:rsidR="001462B9" w:rsidRPr="00903019" w:rsidRDefault="001462B9" w:rsidP="00735B64">
            <w:pPr>
              <w:rPr>
                <w:rFonts w:ascii="Arial Narrow" w:hAnsi="Arial Narrow"/>
                <w:i/>
              </w:rPr>
            </w:pPr>
            <w:r w:rsidRPr="00903019">
              <w:rPr>
                <w:rFonts w:ascii="Arial Narrow" w:hAnsi="Arial Narrow"/>
                <w:i/>
              </w:rPr>
              <w:t>Neodređeno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462B9" w:rsidRPr="00903019" w:rsidRDefault="003263E0" w:rsidP="00903019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19</w:t>
            </w:r>
          </w:p>
        </w:tc>
        <w:tc>
          <w:tcPr>
            <w:tcW w:w="54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FA733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  <w:highlight w:val="yellow"/>
              </w:rPr>
            </w:pPr>
          </w:p>
        </w:tc>
        <w:tc>
          <w:tcPr>
            <w:tcW w:w="54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3263E0" w:rsidP="00582560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19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03019" w:rsidRDefault="001462B9" w:rsidP="00735B64">
            <w:pPr>
              <w:rPr>
                <w:rFonts w:ascii="Arial Narrow" w:hAnsi="Arial Narrow"/>
                <w:i/>
              </w:rPr>
            </w:pPr>
          </w:p>
        </w:tc>
        <w:tc>
          <w:tcPr>
            <w:tcW w:w="1420" w:type="dxa"/>
            <w:tcBorders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03019" w:rsidRDefault="001462B9" w:rsidP="00735B64">
            <w:pPr>
              <w:rPr>
                <w:rFonts w:ascii="Arial Narrow" w:hAnsi="Arial Narrow"/>
                <w:i/>
              </w:rPr>
            </w:pPr>
            <w:r w:rsidRPr="00903019">
              <w:rPr>
                <w:rFonts w:ascii="Arial Narrow" w:hAnsi="Arial Narrow"/>
                <w:i/>
              </w:rPr>
              <w:t>Određeno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03019" w:rsidRDefault="0090301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3</w:t>
            </w:r>
          </w:p>
        </w:tc>
        <w:tc>
          <w:tcPr>
            <w:tcW w:w="541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FA733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  <w:highlight w:val="yellow"/>
              </w:rPr>
            </w:pPr>
          </w:p>
        </w:tc>
        <w:tc>
          <w:tcPr>
            <w:tcW w:w="541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3263E0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3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</w:rPr>
            </w:pPr>
            <w:r w:rsidRPr="00983319">
              <w:rPr>
                <w:rFonts w:ascii="Arial Narrow" w:hAnsi="Arial Narrow"/>
                <w:i/>
              </w:rPr>
              <w:t>Profesori praktične nastave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</w:rPr>
            </w:pPr>
            <w:r w:rsidRPr="00983319">
              <w:rPr>
                <w:rFonts w:ascii="Arial Narrow" w:hAnsi="Arial Narrow"/>
                <w:i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Stručni učitelji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3263E0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2</w:t>
            </w: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D8200B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2</w:t>
            </w: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D8200B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4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Stručni suradnici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2</w:t>
            </w: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2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Ravnatelj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Tajnik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Šef računovodstva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Administrativno računovodstveni djelatnici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12" w:space="0" w:color="000000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Tehničko osoblje</w:t>
            </w:r>
          </w:p>
        </w:tc>
        <w:tc>
          <w:tcPr>
            <w:tcW w:w="1420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Neodređeno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3D6BCF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5</w:t>
            </w: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center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  <w:tc>
          <w:tcPr>
            <w:tcW w:w="54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7</w:t>
            </w: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2506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rPr>
                <w:rFonts w:ascii="Arial Narrow" w:hAnsi="Arial Narrow"/>
                <w:i/>
                <w:color w:val="000000"/>
              </w:rPr>
            </w:pPr>
            <w:r w:rsidRPr="00983319">
              <w:rPr>
                <w:rFonts w:ascii="Arial Narrow" w:hAnsi="Arial Narrow"/>
                <w:i/>
                <w:color w:val="000000"/>
              </w:rPr>
              <w:t>Određeno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</w:tr>
      <w:tr w:rsidR="001462B9" w:rsidRPr="00983319" w:rsidTr="00735B64">
        <w:trPr>
          <w:trHeight w:val="20"/>
          <w:jc w:val="center"/>
        </w:trPr>
        <w:tc>
          <w:tcPr>
            <w:tcW w:w="3926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ind w:right="113"/>
              <w:jc w:val="right"/>
              <w:rPr>
                <w:rFonts w:ascii="Rockwell Condensed" w:hAnsi="Rockwell Condensed"/>
                <w:b/>
                <w:i/>
              </w:rPr>
            </w:pPr>
            <w:r w:rsidRPr="00983319">
              <w:rPr>
                <w:rFonts w:ascii="Rockwell Condensed" w:hAnsi="Rockwell Condensed"/>
                <w:b/>
                <w:i/>
              </w:rPr>
              <w:t>S V I H: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582560" w:rsidP="00E34655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2</w:t>
            </w:r>
            <w:r w:rsidR="00E34655">
              <w:rPr>
                <w:rFonts w:ascii="Rockwell Condensed" w:hAnsi="Rockwell Condensed"/>
                <w:bCs/>
                <w:i/>
              </w:rPr>
              <w:t>7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582560" w:rsidP="00735B64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2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043910" w:rsidP="00735B64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7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582560" w:rsidP="00735B64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1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 w:rsidRPr="00983319">
              <w:rPr>
                <w:rFonts w:ascii="Rockwell Condensed" w:hAnsi="Rockwell Condensed"/>
                <w:bCs/>
                <w:i/>
              </w:rPr>
              <w:t>1</w:t>
            </w:r>
          </w:p>
        </w:tc>
        <w:tc>
          <w:tcPr>
            <w:tcW w:w="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1462B9" w:rsidP="00735B64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62B9" w:rsidRPr="00983319" w:rsidRDefault="00582560" w:rsidP="00043910">
            <w:pPr>
              <w:spacing w:before="100" w:beforeAutospacing="1" w:after="100" w:afterAutospacing="1"/>
              <w:ind w:right="170"/>
              <w:jc w:val="right"/>
              <w:rPr>
                <w:rFonts w:ascii="Rockwell Condensed" w:hAnsi="Rockwell Condensed"/>
                <w:bCs/>
                <w:i/>
              </w:rPr>
            </w:pPr>
            <w:r>
              <w:rPr>
                <w:rFonts w:ascii="Rockwell Condensed" w:hAnsi="Rockwell Condensed"/>
                <w:bCs/>
                <w:i/>
              </w:rPr>
              <w:t>3</w:t>
            </w:r>
            <w:r w:rsidR="00043910">
              <w:rPr>
                <w:rFonts w:ascii="Rockwell Condensed" w:hAnsi="Rockwell Condensed"/>
                <w:bCs/>
                <w:i/>
              </w:rPr>
              <w:t>8</w:t>
            </w:r>
          </w:p>
        </w:tc>
      </w:tr>
    </w:tbl>
    <w:p w:rsidR="001D6BFD" w:rsidRPr="00983319" w:rsidRDefault="001D6BFD" w:rsidP="00457F38">
      <w:pPr>
        <w:pStyle w:val="Naslov2"/>
        <w:pageBreakBefore/>
        <w:jc w:val="center"/>
      </w:pPr>
      <w:bookmarkStart w:id="35" w:name="_Toc496547101"/>
      <w:bookmarkStart w:id="36" w:name="_Toc496578120"/>
      <w:bookmarkStart w:id="37" w:name="_Toc505487231"/>
      <w:bookmarkStart w:id="38" w:name="_Toc505935591"/>
      <w:bookmarkStart w:id="39" w:name="_Toc115702095"/>
      <w:bookmarkStart w:id="40" w:name="_Toc209970926"/>
      <w:bookmarkStart w:id="41" w:name="_Toc209971491"/>
      <w:bookmarkStart w:id="42" w:name="_Toc209972197"/>
      <w:bookmarkStart w:id="43" w:name="_Toc368296234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983319">
        <w:lastRenderedPageBreak/>
        <w:t>UVJETI RADA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1D6BFD" w:rsidRPr="00983319" w:rsidRDefault="001D6BFD" w:rsidP="00457F38">
      <w:pPr>
        <w:pStyle w:val="Naslov3"/>
        <w:numPr>
          <w:ilvl w:val="0"/>
          <w:numId w:val="1"/>
        </w:numPr>
        <w:tabs>
          <w:tab w:val="clear" w:pos="567"/>
          <w:tab w:val="left" w:pos="284"/>
        </w:tabs>
        <w:spacing w:before="240" w:after="120" w:afterAutospacing="0"/>
        <w:ind w:left="568" w:hanging="568"/>
      </w:pPr>
      <w:bookmarkStart w:id="44" w:name="_Toc177915434"/>
      <w:bookmarkStart w:id="45" w:name="_Toc178003818"/>
      <w:bookmarkStart w:id="46" w:name="_Toc209970929"/>
      <w:bookmarkStart w:id="47" w:name="_Toc209971494"/>
      <w:bookmarkStart w:id="48" w:name="_Toc209972200"/>
      <w:bookmarkStart w:id="49" w:name="_Toc368296235"/>
      <w:bookmarkStart w:id="50" w:name="_Toc496547102"/>
      <w:bookmarkStart w:id="51" w:name="_Toc496578121"/>
      <w:bookmarkStart w:id="52" w:name="_Toc505487232"/>
      <w:bookmarkStart w:id="53" w:name="_Toc505935592"/>
      <w:bookmarkStart w:id="54" w:name="_Toc115702096"/>
      <w:r w:rsidRPr="00983319">
        <w:t>Raspoloživi prostor</w:t>
      </w:r>
      <w:bookmarkEnd w:id="44"/>
      <w:bookmarkEnd w:id="45"/>
      <w:bookmarkEnd w:id="46"/>
      <w:bookmarkEnd w:id="47"/>
      <w:bookmarkEnd w:id="48"/>
      <w:bookmarkEnd w:id="49"/>
    </w:p>
    <w:p w:rsidR="0078281A" w:rsidRPr="00983319" w:rsidRDefault="0078281A" w:rsidP="0078281A">
      <w:pPr>
        <w:rPr>
          <w:i/>
        </w:rPr>
      </w:pPr>
    </w:p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87"/>
        <w:gridCol w:w="3437"/>
        <w:gridCol w:w="796"/>
        <w:gridCol w:w="797"/>
        <w:gridCol w:w="797"/>
        <w:gridCol w:w="797"/>
        <w:gridCol w:w="1706"/>
      </w:tblGrid>
      <w:tr w:rsidR="001D6BFD" w:rsidRPr="00983319" w:rsidTr="00457F38">
        <w:trPr>
          <w:cantSplit/>
          <w:jc w:val="center"/>
        </w:trPr>
        <w:tc>
          <w:tcPr>
            <w:tcW w:w="40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D6BFD" w:rsidRPr="00983319" w:rsidRDefault="001D6BFD" w:rsidP="00457F38">
            <w:pPr>
              <w:ind w:left="-31"/>
              <w:jc w:val="center"/>
              <w:rPr>
                <w:bCs/>
                <w:i/>
                <w:color w:val="000000"/>
                <w:sz w:val="18"/>
              </w:rPr>
            </w:pPr>
            <w:r w:rsidRPr="00983319">
              <w:rPr>
                <w:bCs/>
                <w:i/>
                <w:color w:val="000000"/>
              </w:rPr>
              <w:t>RASPOLOŽIVI PROSTOR</w:t>
            </w: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Arial Narrow" w:hAnsi="Arial Narrow"/>
                <w:bCs/>
                <w:i/>
                <w:color w:val="000000"/>
              </w:rPr>
            </w:pPr>
            <w:r w:rsidRPr="00983319">
              <w:rPr>
                <w:rFonts w:ascii="Arial Narrow" w:hAnsi="Arial Narrow"/>
                <w:bCs/>
                <w:i/>
                <w:color w:val="000000"/>
              </w:rPr>
              <w:t>površina  prostorija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Arial Narrow" w:hAnsi="Arial Narrow"/>
                <w:bCs/>
                <w:i/>
                <w:color w:val="000000"/>
              </w:rPr>
            </w:pPr>
            <w:r w:rsidRPr="00983319">
              <w:rPr>
                <w:rFonts w:ascii="Arial Narrow" w:hAnsi="Arial Narrow"/>
                <w:bCs/>
                <w:i/>
                <w:color w:val="000000"/>
              </w:rPr>
              <w:t>opseg zidova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Arial Narrow" w:hAnsi="Arial Narrow"/>
                <w:bCs/>
                <w:i/>
                <w:color w:val="000000"/>
              </w:rPr>
            </w:pPr>
            <w:r w:rsidRPr="00983319">
              <w:rPr>
                <w:rFonts w:ascii="Arial Narrow" w:hAnsi="Arial Narrow"/>
                <w:bCs/>
                <w:i/>
                <w:color w:val="000000"/>
              </w:rPr>
              <w:t>za nastavu m</w:t>
            </w:r>
            <w:r w:rsidRPr="00983319">
              <w:rPr>
                <w:rFonts w:ascii="Arial Narrow" w:hAnsi="Arial Narrow"/>
                <w:bCs/>
                <w:i/>
                <w:color w:val="000000"/>
                <w:vertAlign w:val="superscript"/>
              </w:rPr>
              <w:t>2</w:t>
            </w:r>
          </w:p>
        </w:tc>
      </w:tr>
      <w:tr w:rsidR="001D6BFD" w:rsidRPr="00983319" w:rsidTr="00457F38">
        <w:trPr>
          <w:cantSplit/>
          <w:jc w:val="center"/>
        </w:trPr>
        <w:tc>
          <w:tcPr>
            <w:tcW w:w="40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Arial Narrow" w:hAnsi="Arial Narrow"/>
                <w:bCs/>
                <w:i/>
                <w:color w:val="000000"/>
              </w:rPr>
            </w:pPr>
            <w:r w:rsidRPr="00983319">
              <w:rPr>
                <w:rFonts w:ascii="Arial Narrow" w:hAnsi="Arial Narrow"/>
                <w:bCs/>
                <w:i/>
                <w:color w:val="000000"/>
              </w:rPr>
              <w:t>m</w:t>
            </w:r>
            <w:r w:rsidRPr="00983319">
              <w:rPr>
                <w:rFonts w:ascii="Arial Narrow" w:hAnsi="Arial Narrow"/>
                <w:bCs/>
                <w:i/>
                <w:color w:val="000000"/>
                <w:vertAlign w:val="superscript"/>
              </w:rPr>
              <w:t>2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Arial Narrow" w:hAnsi="Arial Narrow"/>
                <w:bCs/>
                <w:i/>
                <w:color w:val="000000"/>
              </w:rPr>
            </w:pPr>
            <w:r w:rsidRPr="00983319">
              <w:rPr>
                <w:rFonts w:ascii="Arial Narrow" w:hAnsi="Arial Narrow"/>
                <w:bCs/>
                <w:i/>
                <w:color w:val="000000"/>
              </w:rPr>
              <w:t>dužina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Arial Narrow" w:hAnsi="Arial Narrow"/>
                <w:bCs/>
                <w:i/>
                <w:color w:val="000000"/>
              </w:rPr>
            </w:pPr>
            <w:r w:rsidRPr="00983319">
              <w:rPr>
                <w:rFonts w:ascii="Arial Narrow" w:hAnsi="Arial Narrow"/>
                <w:bCs/>
                <w:i/>
                <w:color w:val="000000"/>
              </w:rPr>
              <w:t>širina</w:t>
            </w:r>
          </w:p>
        </w:tc>
        <w:tc>
          <w:tcPr>
            <w:tcW w:w="797" w:type="dxa"/>
            <w:vMerge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bCs/>
                <w:i/>
                <w:color w:val="000000"/>
                <w:sz w:val="18"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bCs/>
                <w:i/>
                <w:color w:val="000000"/>
                <w:sz w:val="22"/>
              </w:rPr>
            </w:pPr>
          </w:p>
        </w:tc>
      </w:tr>
      <w:tr w:rsidR="001D6BFD" w:rsidRPr="00983319" w:rsidTr="00457F38">
        <w:trPr>
          <w:jc w:val="center"/>
        </w:trPr>
        <w:tc>
          <w:tcPr>
            <w:tcW w:w="8917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</w:rPr>
            </w:pPr>
            <w:r w:rsidRPr="00983319">
              <w:rPr>
                <w:bCs/>
                <w:i/>
                <w:color w:val="000000"/>
              </w:rPr>
              <w:t>UKUPNI RASPOLOŽIVI PROSTOR ŠKOLE  -  ukupni prostor zgrade</w:t>
            </w:r>
          </w:p>
        </w:tc>
      </w:tr>
      <w:tr w:rsidR="001D6BFD" w:rsidRPr="00983319" w:rsidTr="00457F38">
        <w:trPr>
          <w:jc w:val="center"/>
        </w:trPr>
        <w:tc>
          <w:tcPr>
            <w:tcW w:w="587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</w:rPr>
            </w:pPr>
            <w:r w:rsidRPr="00983319">
              <w:rPr>
                <w:bCs/>
                <w:i/>
                <w:color w:val="000000"/>
              </w:rPr>
              <w:t xml:space="preserve">Zgrada – </w:t>
            </w:r>
            <w:proofErr w:type="spellStart"/>
            <w:r w:rsidRPr="00983319">
              <w:rPr>
                <w:bCs/>
                <w:i/>
                <w:color w:val="000000"/>
              </w:rPr>
              <w:t>Rizzijeva</w:t>
            </w:r>
            <w:proofErr w:type="spellEnd"/>
            <w:r w:rsidRPr="00983319">
              <w:rPr>
                <w:bCs/>
                <w:i/>
                <w:color w:val="000000"/>
              </w:rPr>
              <w:t xml:space="preserve"> ulica 40</w:t>
            </w:r>
          </w:p>
        </w:tc>
        <w:tc>
          <w:tcPr>
            <w:tcW w:w="79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2917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53</w:t>
            </w:r>
            <w:r w:rsidR="00C17D8E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4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30</w:t>
            </w:r>
            <w:r w:rsidR="00C17D8E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5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167</w:t>
            </w:r>
            <w:r w:rsidR="00E5141D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7</w:t>
            </w:r>
          </w:p>
        </w:tc>
        <w:tc>
          <w:tcPr>
            <w:tcW w:w="170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1491</w:t>
            </w:r>
          </w:p>
        </w:tc>
      </w:tr>
      <w:tr w:rsidR="001D6BFD" w:rsidRPr="00983319" w:rsidTr="00457F38">
        <w:trPr>
          <w:jc w:val="center"/>
        </w:trPr>
        <w:tc>
          <w:tcPr>
            <w:tcW w:w="8917" w:type="dxa"/>
            <w:gridSpan w:val="7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</w:rPr>
            </w:pPr>
            <w:r w:rsidRPr="00983319">
              <w:rPr>
                <w:bCs/>
                <w:i/>
                <w:color w:val="000000"/>
              </w:rPr>
              <w:t xml:space="preserve">RASPOLOŽIVI PROSTOR U ZGRADI - </w:t>
            </w:r>
            <w:proofErr w:type="spellStart"/>
            <w:r w:rsidRPr="00983319">
              <w:rPr>
                <w:bCs/>
                <w:i/>
                <w:color w:val="000000"/>
              </w:rPr>
              <w:t>Rizzijeva</w:t>
            </w:r>
            <w:proofErr w:type="spellEnd"/>
            <w:r w:rsidRPr="00983319">
              <w:rPr>
                <w:bCs/>
                <w:i/>
                <w:color w:val="000000"/>
              </w:rPr>
              <w:t xml:space="preserve"> ulica 40</w:t>
            </w:r>
          </w:p>
        </w:tc>
      </w:tr>
      <w:tr w:rsidR="001D6BFD" w:rsidRPr="00983319" w:rsidTr="00457F38">
        <w:trPr>
          <w:trHeight w:hRule="exact" w:val="284"/>
          <w:jc w:val="center"/>
        </w:trPr>
        <w:tc>
          <w:tcPr>
            <w:tcW w:w="587" w:type="dxa"/>
            <w:tcBorders>
              <w:top w:val="dotted" w:sz="6" w:space="0" w:color="auto"/>
              <w:left w:val="single" w:sz="12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dotted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</w:rPr>
            </w:pPr>
            <w:r w:rsidRPr="00983319">
              <w:rPr>
                <w:bCs/>
                <w:i/>
                <w:color w:val="000000"/>
              </w:rPr>
              <w:t>prizemne prostorije</w:t>
            </w:r>
          </w:p>
        </w:tc>
        <w:tc>
          <w:tcPr>
            <w:tcW w:w="796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2744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49</w:t>
            </w:r>
            <w:r w:rsidR="00C17D8E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8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28</w:t>
            </w:r>
            <w:r w:rsidR="00C17D8E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="00E5141D" w:rsidRPr="00983319">
              <w:rPr>
                <w:rFonts w:ascii="Rockwell Condensed" w:hAnsi="Rockwell Condensed"/>
                <w:bCs/>
                <w:i/>
                <w:color w:val="000000"/>
              </w:rPr>
              <w:t>3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156</w:t>
            </w:r>
            <w:r w:rsidR="00C17D8E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1</w:t>
            </w:r>
          </w:p>
        </w:tc>
        <w:tc>
          <w:tcPr>
            <w:tcW w:w="1706" w:type="dxa"/>
            <w:tcBorders>
              <w:top w:val="dotted" w:sz="6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1491</w:t>
            </w:r>
          </w:p>
        </w:tc>
      </w:tr>
      <w:tr w:rsidR="001D6BFD" w:rsidRPr="00983319" w:rsidTr="00457F38">
        <w:trPr>
          <w:trHeight w:hRule="exact" w:val="284"/>
          <w:jc w:val="center"/>
        </w:trPr>
        <w:tc>
          <w:tcPr>
            <w:tcW w:w="587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  <w:sz w:val="22"/>
              </w:rPr>
            </w:pPr>
          </w:p>
        </w:tc>
        <w:tc>
          <w:tcPr>
            <w:tcW w:w="3437" w:type="dxa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rPr>
                <w:bCs/>
                <w:i/>
                <w:color w:val="000000"/>
              </w:rPr>
            </w:pPr>
            <w:r w:rsidRPr="00983319">
              <w:rPr>
                <w:bCs/>
                <w:i/>
                <w:color w:val="000000"/>
              </w:rPr>
              <w:t>prostorije na I. katu</w:t>
            </w:r>
          </w:p>
        </w:tc>
        <w:tc>
          <w:tcPr>
            <w:tcW w:w="796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173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3</w:t>
            </w:r>
            <w:r w:rsidR="00E5141D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6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2</w:t>
            </w:r>
            <w:r w:rsidR="00E5141D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2</w:t>
            </w:r>
          </w:p>
        </w:tc>
        <w:tc>
          <w:tcPr>
            <w:tcW w:w="797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1D6BFD" w:rsidRPr="00983319" w:rsidRDefault="001D6BFD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11</w:t>
            </w:r>
            <w:r w:rsidR="00E5141D" w:rsidRPr="00983319">
              <w:rPr>
                <w:rFonts w:ascii="Rockwell Condensed" w:hAnsi="Rockwell Condensed"/>
                <w:bCs/>
                <w:i/>
                <w:color w:val="000000"/>
              </w:rPr>
              <w:t>,</w:t>
            </w:r>
            <w:r w:rsidRPr="00983319">
              <w:rPr>
                <w:rFonts w:ascii="Rockwell Condensed" w:hAnsi="Rockwell Condensed"/>
                <w:bCs/>
                <w:i/>
                <w:color w:val="000000"/>
              </w:rPr>
              <w:t>6</w:t>
            </w:r>
          </w:p>
        </w:tc>
        <w:tc>
          <w:tcPr>
            <w:tcW w:w="1706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FD" w:rsidRPr="00983319" w:rsidRDefault="00684022" w:rsidP="00B67DA1">
            <w:pPr>
              <w:jc w:val="center"/>
              <w:rPr>
                <w:rFonts w:ascii="Rockwell Condensed" w:hAnsi="Rockwell Condensed"/>
                <w:bCs/>
                <w:i/>
                <w:color w:val="000000"/>
              </w:rPr>
            </w:pPr>
            <w:r>
              <w:rPr>
                <w:rFonts w:ascii="Rockwell Condensed" w:hAnsi="Rockwell Condensed"/>
                <w:bCs/>
                <w:i/>
                <w:color w:val="000000"/>
              </w:rPr>
              <w:t>173</w:t>
            </w:r>
          </w:p>
        </w:tc>
      </w:tr>
    </w:tbl>
    <w:p w:rsidR="001D6BFD" w:rsidRPr="00983319" w:rsidRDefault="001D6BFD" w:rsidP="00457F38">
      <w:pPr>
        <w:pStyle w:val="Naslov3"/>
        <w:numPr>
          <w:ilvl w:val="0"/>
          <w:numId w:val="1"/>
        </w:numPr>
        <w:spacing w:before="240" w:after="120" w:afterAutospacing="0"/>
        <w:ind w:left="0" w:hanging="284"/>
        <w:rPr>
          <w:sz w:val="24"/>
          <w:szCs w:val="24"/>
        </w:rPr>
      </w:pPr>
      <w:bookmarkStart w:id="55" w:name="_Toc177915435"/>
      <w:bookmarkStart w:id="56" w:name="_Toc178003819"/>
      <w:bookmarkStart w:id="57" w:name="_Toc209970930"/>
      <w:bookmarkStart w:id="58" w:name="_Toc209971495"/>
      <w:bookmarkStart w:id="59" w:name="_Toc209972201"/>
      <w:bookmarkStart w:id="60" w:name="_Toc368296236"/>
      <w:r w:rsidRPr="00983319">
        <w:rPr>
          <w:sz w:val="24"/>
          <w:szCs w:val="24"/>
        </w:rPr>
        <w:t>Opremljenos</w:t>
      </w:r>
      <w:bookmarkEnd w:id="55"/>
      <w:bookmarkEnd w:id="56"/>
      <w:bookmarkEnd w:id="57"/>
      <w:bookmarkEnd w:id="58"/>
      <w:bookmarkEnd w:id="59"/>
      <w:r w:rsidR="00C75576" w:rsidRPr="00983319">
        <w:rPr>
          <w:sz w:val="24"/>
          <w:szCs w:val="24"/>
        </w:rPr>
        <w:t>t škole</w:t>
      </w:r>
      <w:bookmarkEnd w:id="60"/>
    </w:p>
    <w:p w:rsidR="001D6BFD" w:rsidRPr="00983319" w:rsidRDefault="001D6BFD" w:rsidP="00046A2B">
      <w:pPr>
        <w:ind w:firstLine="568"/>
        <w:jc w:val="both"/>
        <w:rPr>
          <w:i/>
        </w:rPr>
      </w:pPr>
      <w:r w:rsidRPr="00983319">
        <w:rPr>
          <w:i/>
        </w:rPr>
        <w:t xml:space="preserve">Opremljenost škole omogućuje obrazovanje kadrova za koje škola ima verifikaciju. Na opremanju škole kontinuirano radimo, zahtijevaju to nove tehnologije i drukčiji pristupi obrazovnoj tehnologiji. </w:t>
      </w:r>
    </w:p>
    <w:p w:rsidR="003D6BCF" w:rsidRPr="00983319" w:rsidRDefault="001D6BFD" w:rsidP="00046A2B">
      <w:pPr>
        <w:spacing w:after="120"/>
        <w:ind w:firstLine="568"/>
        <w:jc w:val="both"/>
        <w:rPr>
          <w:i/>
        </w:rPr>
      </w:pPr>
      <w:r w:rsidRPr="00983319">
        <w:rPr>
          <w:i/>
        </w:rPr>
        <w:t>Računalnu opremljenost škole, kontinuirano se usavršava i smatramo je zadovoljavajućom, s obzirom da š</w:t>
      </w:r>
      <w:r w:rsidR="00D65BFE" w:rsidRPr="00983319">
        <w:rPr>
          <w:i/>
        </w:rPr>
        <w:t xml:space="preserve">kola obrazuje tehničke kadrove. </w:t>
      </w:r>
      <w:r w:rsidRPr="00983319">
        <w:rPr>
          <w:i/>
        </w:rPr>
        <w:t>Zbornica i strukovni kabineti opremljeni su računali</w:t>
      </w:r>
      <w:r w:rsidR="00E24BAE" w:rsidRPr="00983319">
        <w:rPr>
          <w:i/>
        </w:rPr>
        <w:t>ma i priključeni na i</w:t>
      </w:r>
      <w:r w:rsidRPr="00983319">
        <w:rPr>
          <w:i/>
        </w:rPr>
        <w:t>nternet.</w:t>
      </w:r>
    </w:p>
    <w:p w:rsidR="001D6BFD" w:rsidRPr="00983319" w:rsidRDefault="001D6BFD" w:rsidP="00046A2B">
      <w:pPr>
        <w:spacing w:after="120"/>
        <w:ind w:firstLine="568"/>
        <w:jc w:val="both"/>
        <w:rPr>
          <w:i/>
        </w:rPr>
      </w:pPr>
      <w:r w:rsidRPr="00983319">
        <w:rPr>
          <w:i/>
        </w:rPr>
        <w:t>Računalna oprema svakako doprinosi i pomaže u određenim segmentima obrazovne tehnologije, no u školama kao što je naša potrebno je i dalje opremati radio</w:t>
      </w:r>
      <w:smartTag w:uri="schemas-city2airport-com/woprcity2airport" w:element="City">
        <w:r w:rsidRPr="00983319">
          <w:rPr>
            <w:i/>
          </w:rPr>
          <w:t>nice</w:t>
        </w:r>
      </w:smartTag>
      <w:r w:rsidRPr="00983319">
        <w:rPr>
          <w:i/>
        </w:rPr>
        <w:t xml:space="preserve"> alatima i napravama potrebitih u osposobljavanju i stjecanju radnih navika</w:t>
      </w:r>
      <w:r w:rsidR="00DD7143">
        <w:rPr>
          <w:i/>
        </w:rPr>
        <w:t xml:space="preserve"> </w:t>
      </w:r>
      <w:r w:rsidRPr="00983319">
        <w:rPr>
          <w:i/>
        </w:rPr>
        <w:t>za zanimanje.</w:t>
      </w:r>
    </w:p>
    <w:p w:rsidR="001D6BFD" w:rsidRPr="00983319" w:rsidRDefault="001D6BFD" w:rsidP="00457F38">
      <w:pPr>
        <w:pStyle w:val="Uvuenotijeloteksta"/>
        <w:rPr>
          <w:i/>
          <w:spacing w:val="0"/>
          <w:szCs w:val="24"/>
        </w:rPr>
      </w:pPr>
      <w:r w:rsidRPr="00983319">
        <w:rPr>
          <w:i/>
          <w:spacing w:val="0"/>
          <w:szCs w:val="24"/>
        </w:rPr>
        <w:t>Opremljeni su praktikumi odnosno specijalizirane učio</w:t>
      </w:r>
      <w:smartTag w:uri="schemas-city2airport-com/woprcity2airport" w:element="City">
        <w:r w:rsidRPr="00983319">
          <w:rPr>
            <w:i/>
            <w:spacing w:val="0"/>
            <w:szCs w:val="24"/>
          </w:rPr>
          <w:t>nice</w:t>
        </w:r>
        <w:r w:rsidR="00DD7143">
          <w:rPr>
            <w:i/>
            <w:spacing w:val="0"/>
            <w:szCs w:val="24"/>
          </w:rPr>
          <w:t xml:space="preserve"> </w:t>
        </w:r>
      </w:smartTag>
      <w:r w:rsidRPr="00983319">
        <w:rPr>
          <w:i/>
          <w:spacing w:val="0"/>
          <w:szCs w:val="24"/>
        </w:rPr>
        <w:t>za izvođenju nastave:</w:t>
      </w:r>
    </w:p>
    <w:p w:rsidR="001D6BFD" w:rsidRPr="00983319" w:rsidRDefault="001D6BFD" w:rsidP="006B5CD6">
      <w:pPr>
        <w:numPr>
          <w:ilvl w:val="0"/>
          <w:numId w:val="7"/>
        </w:numPr>
        <w:tabs>
          <w:tab w:val="left" w:pos="1985"/>
        </w:tabs>
        <w:suppressAutoHyphens/>
        <w:ind w:left="993" w:hanging="284"/>
        <w:jc w:val="both"/>
        <w:rPr>
          <w:i/>
        </w:rPr>
      </w:pPr>
      <w:r w:rsidRPr="00983319">
        <w:rPr>
          <w:i/>
        </w:rPr>
        <w:t xml:space="preserve">praktikumi </w:t>
      </w:r>
      <w:r w:rsidR="00457F38" w:rsidRPr="00983319">
        <w:rPr>
          <w:i/>
        </w:rPr>
        <w:t>električnih instalacija i strojeva</w:t>
      </w:r>
      <w:r w:rsidRPr="00983319">
        <w:rPr>
          <w:i/>
        </w:rPr>
        <w:t xml:space="preserve"> i elektr</w:t>
      </w:r>
      <w:r w:rsidR="00457F38" w:rsidRPr="00983319">
        <w:rPr>
          <w:i/>
        </w:rPr>
        <w:t>onike i robotike</w:t>
      </w:r>
    </w:p>
    <w:p w:rsidR="00457F38" w:rsidRPr="00983319" w:rsidRDefault="00457F38" w:rsidP="006B5CD6">
      <w:pPr>
        <w:numPr>
          <w:ilvl w:val="0"/>
          <w:numId w:val="7"/>
        </w:numPr>
        <w:tabs>
          <w:tab w:val="left" w:pos="1985"/>
        </w:tabs>
        <w:suppressAutoHyphens/>
        <w:ind w:left="993" w:hanging="284"/>
        <w:jc w:val="both"/>
        <w:rPr>
          <w:i/>
        </w:rPr>
      </w:pPr>
      <w:r w:rsidRPr="00983319">
        <w:rPr>
          <w:i/>
        </w:rPr>
        <w:t xml:space="preserve">praktikum za </w:t>
      </w:r>
      <w:proofErr w:type="spellStart"/>
      <w:r w:rsidRPr="00983319">
        <w:rPr>
          <w:i/>
        </w:rPr>
        <w:t>automehaniku</w:t>
      </w:r>
      <w:proofErr w:type="spellEnd"/>
    </w:p>
    <w:p w:rsidR="001D6BFD" w:rsidRPr="00983319" w:rsidRDefault="00D44FBB" w:rsidP="006B5CD6">
      <w:pPr>
        <w:numPr>
          <w:ilvl w:val="0"/>
          <w:numId w:val="7"/>
        </w:numPr>
        <w:tabs>
          <w:tab w:val="left" w:pos="1985"/>
        </w:tabs>
        <w:suppressAutoHyphens/>
        <w:ind w:left="993" w:hanging="284"/>
        <w:jc w:val="both"/>
        <w:rPr>
          <w:i/>
        </w:rPr>
      </w:pPr>
      <w:r w:rsidRPr="00983319">
        <w:rPr>
          <w:i/>
        </w:rPr>
        <w:t>praktikum strojne obrade</w:t>
      </w:r>
    </w:p>
    <w:p w:rsidR="00D44FBB" w:rsidRDefault="00D44FBB" w:rsidP="006B5CD6">
      <w:pPr>
        <w:numPr>
          <w:ilvl w:val="0"/>
          <w:numId w:val="7"/>
        </w:numPr>
        <w:tabs>
          <w:tab w:val="left" w:pos="1985"/>
        </w:tabs>
        <w:suppressAutoHyphens/>
        <w:ind w:left="993" w:hanging="284"/>
        <w:jc w:val="both"/>
        <w:rPr>
          <w:i/>
        </w:rPr>
      </w:pPr>
      <w:r w:rsidRPr="00983319">
        <w:rPr>
          <w:i/>
        </w:rPr>
        <w:t>praktikum za instalatere</w:t>
      </w:r>
      <w:r w:rsidR="00AC06FB">
        <w:rPr>
          <w:i/>
        </w:rPr>
        <w:t>-montere</w:t>
      </w:r>
    </w:p>
    <w:p w:rsidR="00AC06FB" w:rsidRPr="00983319" w:rsidRDefault="00AC06FB" w:rsidP="006B5CD6">
      <w:pPr>
        <w:numPr>
          <w:ilvl w:val="0"/>
          <w:numId w:val="7"/>
        </w:numPr>
        <w:tabs>
          <w:tab w:val="left" w:pos="1985"/>
        </w:tabs>
        <w:suppressAutoHyphens/>
        <w:ind w:left="993" w:hanging="284"/>
        <w:jc w:val="both"/>
        <w:rPr>
          <w:i/>
        </w:rPr>
      </w:pPr>
      <w:r>
        <w:rPr>
          <w:i/>
        </w:rPr>
        <w:t>praktikum za graditeljska zanimanja</w:t>
      </w:r>
    </w:p>
    <w:p w:rsidR="001D6BFD" w:rsidRDefault="001D6BFD" w:rsidP="006B5CD6">
      <w:pPr>
        <w:numPr>
          <w:ilvl w:val="0"/>
          <w:numId w:val="7"/>
        </w:numPr>
        <w:tabs>
          <w:tab w:val="left" w:pos="1985"/>
        </w:tabs>
        <w:suppressAutoHyphens/>
        <w:ind w:left="993" w:hanging="284"/>
        <w:jc w:val="both"/>
        <w:rPr>
          <w:i/>
        </w:rPr>
      </w:pPr>
      <w:r w:rsidRPr="00983319">
        <w:rPr>
          <w:i/>
        </w:rPr>
        <w:t>učionica za računalstvo</w:t>
      </w:r>
    </w:p>
    <w:p w:rsidR="000029C6" w:rsidRPr="00983319" w:rsidRDefault="000029C6" w:rsidP="000029C6">
      <w:pPr>
        <w:tabs>
          <w:tab w:val="left" w:pos="1985"/>
        </w:tabs>
        <w:suppressAutoHyphens/>
        <w:ind w:left="993"/>
        <w:jc w:val="both"/>
        <w:rPr>
          <w:i/>
        </w:rPr>
      </w:pPr>
    </w:p>
    <w:p w:rsidR="001D6BFD" w:rsidRPr="00983319" w:rsidRDefault="001D6BFD" w:rsidP="00046A2B">
      <w:pPr>
        <w:suppressAutoHyphens/>
        <w:ind w:firstLine="709"/>
        <w:jc w:val="both"/>
        <w:rPr>
          <w:i/>
        </w:rPr>
      </w:pPr>
      <w:r w:rsidRPr="00983319">
        <w:rPr>
          <w:i/>
        </w:rPr>
        <w:t>U Školi za pripremu nastave</w:t>
      </w:r>
      <w:r w:rsidR="00457F38" w:rsidRPr="00983319">
        <w:rPr>
          <w:i/>
        </w:rPr>
        <w:t xml:space="preserve"> predavači koriste</w:t>
      </w:r>
      <w:r w:rsidRPr="00983319">
        <w:rPr>
          <w:i/>
        </w:rPr>
        <w:t xml:space="preserve"> pet specijaliziranih prostora (kabineta): kabinet strojarstva i brodogradnje, kabinet elektrotehnike, kabinet graditeljstva, kabinet računalstva i kabinet za nastavnike jezika.</w:t>
      </w:r>
    </w:p>
    <w:p w:rsidR="001D6BFD" w:rsidRPr="00983319" w:rsidRDefault="001D6BFD" w:rsidP="00046A2B">
      <w:pPr>
        <w:suppressAutoHyphens/>
        <w:ind w:firstLine="709"/>
        <w:jc w:val="both"/>
        <w:rPr>
          <w:i/>
        </w:rPr>
      </w:pPr>
      <w:r w:rsidRPr="00983319">
        <w:rPr>
          <w:i/>
        </w:rPr>
        <w:t xml:space="preserve">Za potrebe izvođenja praktične nastave škola raspolaže s </w:t>
      </w:r>
      <w:r w:rsidR="00F20501">
        <w:rPr>
          <w:i/>
        </w:rPr>
        <w:t>dvije</w:t>
      </w:r>
      <w:r w:rsidR="00D44FBB" w:rsidRPr="00983319">
        <w:rPr>
          <w:i/>
        </w:rPr>
        <w:t xml:space="preserve"> radionice ručne obrade,</w:t>
      </w:r>
      <w:r w:rsidR="00FB496A" w:rsidRPr="00983319">
        <w:rPr>
          <w:i/>
        </w:rPr>
        <w:t xml:space="preserve"> </w:t>
      </w:r>
      <w:r w:rsidRPr="00983319">
        <w:rPr>
          <w:i/>
        </w:rPr>
        <w:t>radionic</w:t>
      </w:r>
      <w:r w:rsidR="00CE4EDD" w:rsidRPr="00983319">
        <w:rPr>
          <w:i/>
        </w:rPr>
        <w:t xml:space="preserve">om strojne obrade </w:t>
      </w:r>
      <w:r w:rsidR="00FB496A" w:rsidRPr="00983319">
        <w:rPr>
          <w:i/>
        </w:rPr>
        <w:t xml:space="preserve">i </w:t>
      </w:r>
      <w:r w:rsidR="00F20501">
        <w:rPr>
          <w:i/>
        </w:rPr>
        <w:t xml:space="preserve">dvije </w:t>
      </w:r>
      <w:r w:rsidR="00CE4EDD" w:rsidRPr="00983319">
        <w:rPr>
          <w:i/>
        </w:rPr>
        <w:t>radionic</w:t>
      </w:r>
      <w:r w:rsidR="00F20501">
        <w:rPr>
          <w:i/>
        </w:rPr>
        <w:t>e</w:t>
      </w:r>
      <w:r w:rsidR="00CE4EDD" w:rsidRPr="00983319">
        <w:rPr>
          <w:i/>
        </w:rPr>
        <w:t xml:space="preserve"> za  građevinska zanimanja.</w:t>
      </w:r>
    </w:p>
    <w:p w:rsidR="001D6BFD" w:rsidRPr="00983319" w:rsidRDefault="001D6BFD" w:rsidP="00457F38">
      <w:pPr>
        <w:suppressAutoHyphens/>
        <w:ind w:firstLine="567"/>
        <w:rPr>
          <w:i/>
        </w:rPr>
      </w:pPr>
      <w:r w:rsidRPr="00983319">
        <w:rPr>
          <w:i/>
        </w:rPr>
        <w:t xml:space="preserve">Škola raspolaže knjižnicom čiji knjižni fond iznosi 6284 knjiga. Površina prostora u kojem se nalazi </w:t>
      </w:r>
      <w:smartTag w:uri="urn:schemas-microsoft-com:office:smarttags" w:element="metricconverter">
        <w:smartTagPr>
          <w:attr w:name="ProductID" w:val="66 m2"/>
        </w:smartTagPr>
        <w:r w:rsidRPr="00983319">
          <w:rPr>
            <w:i/>
          </w:rPr>
          <w:t>66 m</w:t>
        </w:r>
        <w:r w:rsidRPr="00983319">
          <w:rPr>
            <w:i/>
            <w:vertAlign w:val="superscript"/>
          </w:rPr>
          <w:t>2</w:t>
        </w:r>
      </w:smartTag>
      <w:r w:rsidRPr="00983319">
        <w:rPr>
          <w:i/>
        </w:rPr>
        <w:t>.</w:t>
      </w:r>
    </w:p>
    <w:p w:rsidR="00087563" w:rsidRDefault="00087563" w:rsidP="00D63011">
      <w:pPr>
        <w:pStyle w:val="Naslov3"/>
        <w:numPr>
          <w:ilvl w:val="0"/>
          <w:numId w:val="0"/>
        </w:numPr>
        <w:ind w:left="567"/>
      </w:pPr>
      <w:bookmarkStart w:id="61" w:name="_Toc496547104"/>
      <w:bookmarkStart w:id="62" w:name="_Toc496578123"/>
      <w:bookmarkStart w:id="63" w:name="_Toc505487234"/>
      <w:bookmarkStart w:id="64" w:name="_Toc505935594"/>
      <w:bookmarkStart w:id="65" w:name="_Toc115702098"/>
      <w:bookmarkStart w:id="66" w:name="_Toc209970931"/>
      <w:bookmarkStart w:id="67" w:name="_Toc209971496"/>
      <w:bookmarkStart w:id="68" w:name="_Toc209972202"/>
      <w:bookmarkStart w:id="69" w:name="_Toc368296237"/>
      <w:bookmarkEnd w:id="50"/>
      <w:bookmarkEnd w:id="51"/>
      <w:bookmarkEnd w:id="52"/>
      <w:bookmarkEnd w:id="53"/>
      <w:bookmarkEnd w:id="54"/>
    </w:p>
    <w:p w:rsidR="0063120E" w:rsidRDefault="0063120E" w:rsidP="0063120E"/>
    <w:p w:rsidR="0063120E" w:rsidRDefault="0063120E" w:rsidP="0063120E"/>
    <w:p w:rsidR="0063120E" w:rsidRDefault="0063120E" w:rsidP="0063120E"/>
    <w:p w:rsidR="0063120E" w:rsidRDefault="0063120E" w:rsidP="0063120E"/>
    <w:p w:rsidR="0063120E" w:rsidRDefault="0063120E" w:rsidP="0063120E"/>
    <w:p w:rsidR="0063120E" w:rsidRDefault="0063120E" w:rsidP="0063120E"/>
    <w:p w:rsidR="0063120E" w:rsidRDefault="0063120E" w:rsidP="0063120E"/>
    <w:p w:rsidR="0063120E" w:rsidRDefault="0063120E" w:rsidP="0063120E"/>
    <w:p w:rsidR="0063120E" w:rsidRPr="0063120E" w:rsidRDefault="0063120E" w:rsidP="0063120E"/>
    <w:p w:rsidR="00D64098" w:rsidRDefault="00D64098" w:rsidP="00D64098">
      <w:pPr>
        <w:pStyle w:val="Naslov3"/>
        <w:numPr>
          <w:ilvl w:val="0"/>
          <w:numId w:val="0"/>
        </w:numPr>
        <w:ind w:left="567"/>
      </w:pPr>
    </w:p>
    <w:p w:rsidR="00D64098" w:rsidRDefault="001D6BFD" w:rsidP="00D64098">
      <w:pPr>
        <w:pStyle w:val="Naslov3"/>
        <w:numPr>
          <w:ilvl w:val="0"/>
          <w:numId w:val="0"/>
        </w:numPr>
        <w:ind w:left="567"/>
      </w:pPr>
      <w:r w:rsidRPr="00983319">
        <w:t>Kadrov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981ECF" w:rsidRPr="00983319">
        <w:t>ski uvjeti</w:t>
      </w:r>
      <w:bookmarkStart w:id="70" w:name="_Toc115702099"/>
      <w:bookmarkEnd w:id="69"/>
    </w:p>
    <w:p w:rsidR="00D63011" w:rsidRDefault="00D63011" w:rsidP="00D64098">
      <w:pPr>
        <w:pStyle w:val="Naslov3"/>
        <w:numPr>
          <w:ilvl w:val="0"/>
          <w:numId w:val="0"/>
        </w:numPr>
        <w:ind w:left="567"/>
      </w:pPr>
      <w:r w:rsidRPr="00983319">
        <w:t>Nastavnici – u ostvarenju nastavnog plana i programa</w:t>
      </w:r>
      <w:bookmarkEnd w:id="70"/>
    </w:p>
    <w:p w:rsidR="00832FAE" w:rsidRPr="00832FAE" w:rsidRDefault="00832FAE" w:rsidP="00832FAE"/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4349"/>
        <w:gridCol w:w="4610"/>
      </w:tblGrid>
      <w:tr w:rsidR="00D63011" w:rsidRPr="00983319" w:rsidTr="00DB02A2">
        <w:trPr>
          <w:cantSplit/>
          <w:trHeight w:val="20"/>
          <w:tblHeader/>
          <w:jc w:val="center"/>
        </w:trPr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63011" w:rsidRPr="00983319" w:rsidRDefault="00D63011" w:rsidP="00DB02A2">
            <w:pPr>
              <w:spacing w:before="60" w:after="60"/>
              <w:jc w:val="center"/>
              <w:rPr>
                <w:rFonts w:ascii="Bookman Old Style" w:hAnsi="Bookman Old Style" w:cs="Arial"/>
                <w:i/>
              </w:rPr>
            </w:pPr>
            <w:proofErr w:type="spellStart"/>
            <w:r w:rsidRPr="00983319">
              <w:rPr>
                <w:rFonts w:ascii="Bookman Old Style" w:hAnsi="Bookman Old Style" w:cs="Arial"/>
                <w:i/>
              </w:rPr>
              <w:t>R.b</w:t>
            </w:r>
            <w:proofErr w:type="spellEnd"/>
            <w:r w:rsidRPr="00983319">
              <w:rPr>
                <w:rFonts w:ascii="Bookman Old Style" w:hAnsi="Bookman Old Style" w:cs="Arial"/>
                <w:i/>
              </w:rPr>
              <w:t>.</w:t>
            </w:r>
          </w:p>
        </w:tc>
        <w:tc>
          <w:tcPr>
            <w:tcW w:w="434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cMar>
              <w:left w:w="113" w:type="dxa"/>
              <w:right w:w="28" w:type="dxa"/>
            </w:tcMar>
            <w:hideMark/>
          </w:tcPr>
          <w:p w:rsidR="00D63011" w:rsidRPr="00983319" w:rsidRDefault="00D63011" w:rsidP="00DB02A2">
            <w:pPr>
              <w:spacing w:before="60" w:after="60"/>
              <w:jc w:val="center"/>
              <w:rPr>
                <w:rFonts w:ascii="Bookman Old Style" w:hAnsi="Bookman Old Style" w:cs="Arial"/>
                <w:bCs/>
                <w:i/>
              </w:rPr>
            </w:pPr>
            <w:r w:rsidRPr="00983319">
              <w:rPr>
                <w:rFonts w:ascii="Bookman Old Style" w:hAnsi="Bookman Old Style" w:cs="Arial"/>
                <w:bCs/>
                <w:i/>
              </w:rPr>
              <w:t>Ime i prezime - stručna sprema</w:t>
            </w:r>
          </w:p>
        </w:tc>
        <w:tc>
          <w:tcPr>
            <w:tcW w:w="461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D63011" w:rsidRPr="00983319" w:rsidRDefault="00D63011" w:rsidP="00DB02A2">
            <w:pPr>
              <w:spacing w:before="60" w:after="60"/>
              <w:jc w:val="center"/>
              <w:rPr>
                <w:rFonts w:ascii="Bookman Old Style" w:hAnsi="Bookman Old Style" w:cs="Arial"/>
                <w:i/>
              </w:rPr>
            </w:pPr>
            <w:r w:rsidRPr="00983319">
              <w:rPr>
                <w:rFonts w:ascii="Bookman Old Style" w:hAnsi="Bookman Old Style" w:cs="Arial"/>
                <w:i/>
              </w:rPr>
              <w:t>Predaje nastavni predmet</w:t>
            </w:r>
          </w:p>
        </w:tc>
      </w:tr>
      <w:tr w:rsidR="00D63011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63011" w:rsidRPr="00983319" w:rsidRDefault="00D63011" w:rsidP="006B5CD6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  <w:hideMark/>
          </w:tcPr>
          <w:p w:rsidR="00D63011" w:rsidRPr="00983319" w:rsidRDefault="009C5C75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 xml:space="preserve">DANIELA PAVOKOVIĆ </w:t>
            </w:r>
          </w:p>
          <w:p w:rsidR="009C5C75" w:rsidRPr="00983319" w:rsidRDefault="000E48D9" w:rsidP="009C5C75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 xml:space="preserve">prof. hrvatskog </w:t>
            </w:r>
            <w:r w:rsidR="009C5C75" w:rsidRPr="00983319">
              <w:rPr>
                <w:rFonts w:ascii="Gill Sans MT Condensed" w:hAnsi="Gill Sans MT Condensed" w:cs="Arial"/>
                <w:i/>
                <w:sz w:val="20"/>
              </w:rPr>
              <w:t>i latinskog jezika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D63011" w:rsidRPr="00983319" w:rsidRDefault="00C5335E" w:rsidP="00DB02A2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h</w:t>
            </w:r>
            <w:r w:rsidR="00D63011" w:rsidRPr="00983319">
              <w:rPr>
                <w:rFonts w:ascii="Gill Sans MT Condensed" w:hAnsi="Gill Sans MT Condensed" w:cs="Arial"/>
                <w:i/>
              </w:rPr>
              <w:t>rvatski jezik</w:t>
            </w:r>
          </w:p>
        </w:tc>
      </w:tr>
      <w:tr w:rsidR="00D63011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63011" w:rsidRPr="00983319" w:rsidRDefault="00D63011" w:rsidP="006B5CD6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  <w:hideMark/>
          </w:tcPr>
          <w:p w:rsidR="00D63011" w:rsidRPr="00983319" w:rsidRDefault="009C5C75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BRANISLAV SUBOTIĆ</w:t>
            </w:r>
          </w:p>
          <w:p w:rsidR="00D63011" w:rsidRPr="00983319" w:rsidRDefault="00D63011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prof. hrvatskog jezika i književnosti i povijesti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D63011" w:rsidRPr="00983319" w:rsidRDefault="00C5335E" w:rsidP="00DB02A2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</w:t>
            </w:r>
            <w:r w:rsidR="00D63011" w:rsidRPr="00983319">
              <w:rPr>
                <w:rFonts w:ascii="Gill Sans MT Condensed" w:hAnsi="Gill Sans MT Condensed" w:cs="Arial"/>
                <w:i/>
              </w:rPr>
              <w:t>ovijest</w:t>
            </w:r>
          </w:p>
        </w:tc>
      </w:tr>
      <w:tr w:rsidR="00D63011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63011" w:rsidRPr="00983319" w:rsidRDefault="00D63011" w:rsidP="006B5CD6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  <w:hideMark/>
          </w:tcPr>
          <w:p w:rsidR="00D63011" w:rsidRPr="00983319" w:rsidRDefault="000029C6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BILJANA RADULOVIĆ</w:t>
            </w:r>
          </w:p>
          <w:p w:rsidR="00D63011" w:rsidRPr="00983319" w:rsidRDefault="00D63011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prof. hrvatskog jezika i književnosti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D63011" w:rsidRPr="00983319" w:rsidRDefault="00C5335E" w:rsidP="00DB02A2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h</w:t>
            </w:r>
            <w:r w:rsidR="00D63011" w:rsidRPr="00983319">
              <w:rPr>
                <w:rFonts w:ascii="Gill Sans MT Condensed" w:hAnsi="Gill Sans MT Condensed" w:cs="Arial"/>
                <w:i/>
              </w:rPr>
              <w:t>rvatski jezik</w:t>
            </w:r>
          </w:p>
        </w:tc>
      </w:tr>
      <w:tr w:rsidR="00D63011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63011" w:rsidRPr="00983319" w:rsidRDefault="00D63011" w:rsidP="006B5CD6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  <w:hideMark/>
          </w:tcPr>
          <w:p w:rsidR="00D63011" w:rsidRPr="00983319" w:rsidRDefault="003263E0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IVONA ŠIROL</w:t>
            </w:r>
          </w:p>
          <w:p w:rsidR="00D63011" w:rsidRPr="00983319" w:rsidRDefault="00D63011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prof. engleskog jezika i književnosti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D63011" w:rsidRPr="00983319" w:rsidRDefault="00C5335E" w:rsidP="00DB02A2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e</w:t>
            </w:r>
            <w:r w:rsidR="00D63011" w:rsidRPr="00983319">
              <w:rPr>
                <w:rFonts w:ascii="Gill Sans MT Condensed" w:hAnsi="Gill Sans MT Condensed" w:cs="Arial"/>
                <w:i/>
              </w:rPr>
              <w:t>ngleski jezik</w:t>
            </w:r>
          </w:p>
        </w:tc>
      </w:tr>
      <w:tr w:rsidR="009E20CB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:rsidR="009E20CB" w:rsidRPr="00983319" w:rsidRDefault="009E20CB" w:rsidP="006B5CD6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0E48D9" w:rsidRDefault="00074F0E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ELEN FOŠKIĆ</w:t>
            </w:r>
          </w:p>
          <w:p w:rsidR="009E20CB" w:rsidRPr="00983319" w:rsidRDefault="000F2FD9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prof. engleskog jezika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9E20CB" w:rsidRPr="00983319" w:rsidRDefault="009E20CB" w:rsidP="00DB02A2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engleski jezik</w:t>
            </w:r>
          </w:p>
        </w:tc>
      </w:tr>
      <w:tr w:rsidR="00D63011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63011" w:rsidRPr="00983319" w:rsidRDefault="00D63011" w:rsidP="006B5CD6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  <w:hideMark/>
          </w:tcPr>
          <w:p w:rsidR="00D63011" w:rsidRPr="00983319" w:rsidRDefault="00D63011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 xml:space="preserve">DINKO KRAJINOVIĆ </w:t>
            </w:r>
          </w:p>
          <w:p w:rsidR="00D63011" w:rsidRPr="00983319" w:rsidRDefault="00D63011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prof. njemačkog jezika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D63011" w:rsidRPr="00983319" w:rsidRDefault="00C5335E" w:rsidP="00DB02A2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n</w:t>
            </w:r>
            <w:r w:rsidR="00D63011" w:rsidRPr="00983319">
              <w:rPr>
                <w:rFonts w:ascii="Gill Sans MT Condensed" w:hAnsi="Gill Sans MT Condensed" w:cs="Arial"/>
                <w:i/>
              </w:rPr>
              <w:t>jemački jezik</w:t>
            </w:r>
          </w:p>
        </w:tc>
      </w:tr>
      <w:tr w:rsidR="00D63011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63011" w:rsidRPr="00983319" w:rsidRDefault="00D63011" w:rsidP="006B5CD6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  <w:hideMark/>
          </w:tcPr>
          <w:p w:rsidR="00D63011" w:rsidRPr="00983319" w:rsidRDefault="00D63011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 xml:space="preserve">ARLEN BERTOGNA </w:t>
            </w:r>
          </w:p>
          <w:p w:rsidR="00D63011" w:rsidRPr="00983319" w:rsidRDefault="00D63011" w:rsidP="00DB02A2">
            <w:pPr>
              <w:rPr>
                <w:rFonts w:ascii="Bookman Old Style" w:hAnsi="Bookman Old Style" w:cs="Arial"/>
                <w:b/>
                <w:bCs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  <w:sz w:val="20"/>
              </w:rPr>
              <w:t>dipl.ekonomist</w:t>
            </w:r>
            <w:proofErr w:type="spellEnd"/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136440" w:rsidRDefault="00C5335E" w:rsidP="00DB02A2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</w:t>
            </w:r>
            <w:r w:rsidR="00D63011" w:rsidRPr="00983319">
              <w:rPr>
                <w:rFonts w:ascii="Gill Sans MT Condensed" w:hAnsi="Gill Sans MT Condensed" w:cs="Arial"/>
                <w:i/>
              </w:rPr>
              <w:t>olitika i gospodarstvo</w:t>
            </w:r>
            <w:r w:rsidRPr="00983319">
              <w:rPr>
                <w:rFonts w:ascii="Gill Sans MT Condensed" w:hAnsi="Gill Sans MT Condensed" w:cs="Arial"/>
                <w:i/>
              </w:rPr>
              <w:t>,</w:t>
            </w:r>
            <w:r w:rsidR="00FA7339">
              <w:rPr>
                <w:rFonts w:ascii="Gill Sans MT Condensed" w:hAnsi="Gill Sans MT Condensed" w:cs="Arial"/>
                <w:i/>
              </w:rPr>
              <w:t xml:space="preserve">  </w:t>
            </w:r>
            <w:r w:rsidRPr="00983319">
              <w:rPr>
                <w:rFonts w:ascii="Gill Sans MT Condensed" w:hAnsi="Gill Sans MT Condensed" w:cs="Arial"/>
                <w:i/>
              </w:rPr>
              <w:t xml:space="preserve"> </w:t>
            </w:r>
          </w:p>
          <w:p w:rsidR="00D63011" w:rsidRPr="00983319" w:rsidRDefault="00C5335E" w:rsidP="00DB02A2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e</w:t>
            </w:r>
            <w:r w:rsidR="00C35465" w:rsidRPr="00983319">
              <w:rPr>
                <w:rFonts w:ascii="Gill Sans MT Condensed" w:hAnsi="Gill Sans MT Condensed" w:cs="Arial"/>
                <w:i/>
              </w:rPr>
              <w:t>tika</w:t>
            </w:r>
          </w:p>
        </w:tc>
      </w:tr>
      <w:tr w:rsidR="003263E0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  <w:hideMark/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 xml:space="preserve">IVANA </w:t>
            </w:r>
            <w:r>
              <w:rPr>
                <w:rFonts w:ascii="Bookman Old Style" w:hAnsi="Bookman Old Style" w:cs="Arial"/>
                <w:b/>
                <w:bCs/>
                <w:i/>
              </w:rPr>
              <w:t>RAJLIĆ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Cs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  <w:sz w:val="20"/>
              </w:rPr>
              <w:t>mag.teologije</w:t>
            </w:r>
            <w:proofErr w:type="spellEnd"/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  <w:hideMark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 xml:space="preserve">katolički </w:t>
            </w:r>
            <w:r w:rsidRPr="00983319">
              <w:rPr>
                <w:rFonts w:ascii="Gill Sans MT Condensed" w:hAnsi="Gill Sans MT Condensed" w:cs="Arial"/>
                <w:i/>
              </w:rPr>
              <w:t>vjeronauk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ESAD JUKAN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diplomirani teolog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islamski vjeronauk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DANIEL KONOVIĆ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prof. fizičke kulture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tjelesna i zdravstvena kultura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SARA BEKAVAC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prof. matematike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matematika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IVICA TEŠIJA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dipl. inž. strojarstva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tehničko crtanje i elementi strojeva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 xml:space="preserve">tehnologija </w:t>
            </w:r>
            <w:r>
              <w:rPr>
                <w:rFonts w:ascii="Gill Sans MT Condensed" w:hAnsi="Gill Sans MT Condensed" w:cs="Arial"/>
                <w:i/>
              </w:rPr>
              <w:t>instalacija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 xml:space="preserve">elementi strojeva 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DARKO KARLOVIĆ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strojarstva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motori sa unutrašnjim izgaranjem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</w:rPr>
              <w:t>tehnolgija</w:t>
            </w:r>
            <w:proofErr w:type="spellEnd"/>
            <w:r w:rsidRPr="00983319">
              <w:rPr>
                <w:rFonts w:ascii="Gill Sans MT Condensed" w:hAnsi="Gill Sans MT Condensed" w:cs="Arial"/>
                <w:i/>
              </w:rPr>
              <w:t xml:space="preserve"> </w:t>
            </w:r>
            <w:proofErr w:type="spellStart"/>
            <w:r w:rsidRPr="00983319">
              <w:rPr>
                <w:rFonts w:ascii="Gill Sans MT Condensed" w:hAnsi="Gill Sans MT Condensed" w:cs="Arial"/>
                <w:i/>
              </w:rPr>
              <w:t>automehanike</w:t>
            </w:r>
            <w:proofErr w:type="spellEnd"/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osnove računalstva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 xml:space="preserve">tehnologija </w:t>
            </w:r>
            <w:r>
              <w:rPr>
                <w:rFonts w:ascii="Gill Sans MT Condensed" w:hAnsi="Gill Sans MT Condensed" w:cs="Arial"/>
                <w:i/>
              </w:rPr>
              <w:t>autolimarije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konstrukcija karoserija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PN-van škole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MILENKO MARIĆ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strojarstva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CNC</w:t>
            </w:r>
            <w:r w:rsidRPr="00983319">
              <w:rPr>
                <w:rFonts w:ascii="Gill Sans MT Condensed" w:hAnsi="Gill Sans MT Condensed" w:cs="Arial"/>
                <w:i/>
              </w:rPr>
              <w:t xml:space="preserve"> strojevi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CAD-CAM tehnologije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posluživanje CNC strojeva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tehnologija održavanja alatnih strojeva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strojarstvo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</w:rPr>
              <w:t>finomehanička</w:t>
            </w:r>
            <w:proofErr w:type="spellEnd"/>
            <w:r w:rsidRPr="00983319">
              <w:rPr>
                <w:rFonts w:ascii="Gill Sans MT Condensed" w:hAnsi="Gill Sans MT Condensed" w:cs="Arial"/>
                <w:i/>
              </w:rPr>
              <w:t xml:space="preserve"> tehnika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hidraulika i pneumatika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263E0" w:rsidRPr="00983319" w:rsidTr="007311A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MIROSLAV KUZMIĆ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  <w:sz w:val="20"/>
              </w:rPr>
              <w:t>mag</w:t>
            </w:r>
            <w:proofErr w:type="spellEnd"/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. ing. </w:t>
            </w:r>
            <w:proofErr w:type="spellStart"/>
            <w:r w:rsidRPr="00983319">
              <w:rPr>
                <w:rFonts w:ascii="Gill Sans MT Condensed" w:hAnsi="Gill Sans MT Condensed" w:cs="Arial"/>
                <w:i/>
                <w:sz w:val="20"/>
              </w:rPr>
              <w:t>mech</w:t>
            </w:r>
            <w:proofErr w:type="spellEnd"/>
            <w:r w:rsidRPr="00983319">
              <w:rPr>
                <w:rFonts w:ascii="Gill Sans MT Condensed" w:hAnsi="Gill Sans MT Condensed" w:cs="Arial"/>
                <w:i/>
                <w:sz w:val="20"/>
              </w:rPr>
              <w:t>.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tehnička mehanika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osnove automatizacije</w:t>
            </w:r>
          </w:p>
          <w:p w:rsidR="003003A8" w:rsidRDefault="003003A8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elementi strojeva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računalstvo</w:t>
            </w:r>
          </w:p>
          <w:p w:rsidR="003263E0" w:rsidRPr="00983319" w:rsidRDefault="003003A8" w:rsidP="003003A8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MILORAD UČKAR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dipl. </w:t>
            </w:r>
            <w:r>
              <w:rPr>
                <w:rFonts w:ascii="Gill Sans MT Condensed" w:hAnsi="Gill Sans MT Condensed" w:cs="Arial"/>
                <w:i/>
                <w:sz w:val="20"/>
              </w:rPr>
              <w:t>ing. strojarstva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tehničko crtanje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tehničko crtanje i dokumentiranje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obrada materijala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tehnički materijali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tehnologija obrade i montaže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DRAGAN PANTIĆ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elektrotehnike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televizija i video uređaji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audio uređaji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osnove radio i televizijske tehnike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mjerenja u elektrotehnici</w:t>
            </w:r>
          </w:p>
          <w:p w:rsidR="003263E0" w:rsidRDefault="00316534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digitalna elektronika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u školi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ANDREA STANKOVIĆ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elektrotehnike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električne instalacije</w:t>
            </w:r>
          </w:p>
          <w:p w:rsidR="003263E0" w:rsidRDefault="00316534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osnove elektrotehnike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osnove automatizacije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u školi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BRANISLAV KEROŠEVIĆ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elektrotehnike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16534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elektrotehnika</w:t>
            </w:r>
          </w:p>
          <w:p w:rsidR="00316534" w:rsidRDefault="00316534" w:rsidP="00316534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električni strojevi i aparati</w:t>
            </w:r>
          </w:p>
          <w:p w:rsidR="00316534" w:rsidRDefault="00316534" w:rsidP="00316534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električni strojevi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elektronički sklopovi</w:t>
            </w:r>
          </w:p>
          <w:p w:rsidR="00FB77E9" w:rsidRDefault="00FB77E9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 xml:space="preserve">mjerno-regulacijska tehnika </w:t>
            </w:r>
          </w:p>
          <w:p w:rsidR="00FB77E9" w:rsidRDefault="00FB77E9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 xml:space="preserve">električne instalacije </w:t>
            </w:r>
          </w:p>
          <w:p w:rsidR="00FB77E9" w:rsidRDefault="00FB77E9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rashladna i termička tehnika</w:t>
            </w:r>
          </w:p>
          <w:p w:rsidR="003263E0" w:rsidRPr="0098331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elektrotehnički materijali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ĐORĐE VRCELJ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elektrotehnike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FB77E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računalstvo</w:t>
            </w:r>
          </w:p>
          <w:p w:rsidR="00FB77E9" w:rsidRPr="0098331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elektroenergetika</w:t>
            </w:r>
          </w:p>
          <w:p w:rsidR="00FB77E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elektrotehnički materijali i komponente</w:t>
            </w:r>
          </w:p>
          <w:p w:rsidR="00FB77E9" w:rsidRPr="0098331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električne mreže</w:t>
            </w:r>
          </w:p>
          <w:p w:rsidR="00FB77E9" w:rsidRPr="0098331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energetska elektronika</w:t>
            </w:r>
          </w:p>
          <w:p w:rsidR="00FB77E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elektroničke komponente</w:t>
            </w:r>
          </w:p>
          <w:p w:rsidR="00FB77E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konstrukcija i ispitivanje električnih proizvoda</w:t>
            </w:r>
          </w:p>
          <w:p w:rsidR="00FB77E9" w:rsidRPr="00983319" w:rsidRDefault="00FB77E9" w:rsidP="00FB77E9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elektronički sklopovi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NORA SMRIKO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građevinarstva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</w:rPr>
              <w:t>ličilački</w:t>
            </w:r>
            <w:proofErr w:type="spellEnd"/>
            <w:r w:rsidRPr="00983319">
              <w:rPr>
                <w:rFonts w:ascii="Gill Sans MT Condensed" w:hAnsi="Gill Sans MT Condensed" w:cs="Arial"/>
                <w:i/>
              </w:rPr>
              <w:t xml:space="preserve"> materijali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</w:rPr>
              <w:t>ličilački</w:t>
            </w:r>
            <w:proofErr w:type="spellEnd"/>
            <w:r w:rsidRPr="00983319">
              <w:rPr>
                <w:rFonts w:ascii="Gill Sans MT Condensed" w:hAnsi="Gill Sans MT Condensed" w:cs="Arial"/>
                <w:i/>
              </w:rPr>
              <w:t xml:space="preserve"> i soboslikarski radovi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risanje sa osnovama obojenja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ukrasne tehnike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771164">
              <w:rPr>
                <w:rFonts w:ascii="Gill Sans MT Condensed" w:hAnsi="Gill Sans MT Condensed" w:cs="Arial"/>
                <w:i/>
              </w:rPr>
              <w:t xml:space="preserve">keramičarski i </w:t>
            </w:r>
            <w:proofErr w:type="spellStart"/>
            <w:r w:rsidRPr="00771164">
              <w:rPr>
                <w:rFonts w:ascii="Gill Sans MT Condensed" w:hAnsi="Gill Sans MT Condensed" w:cs="Arial"/>
                <w:i/>
              </w:rPr>
              <w:t>oblagački</w:t>
            </w:r>
            <w:proofErr w:type="spellEnd"/>
            <w:r w:rsidRPr="00771164">
              <w:rPr>
                <w:rFonts w:ascii="Gill Sans MT Condensed" w:hAnsi="Gill Sans MT Condensed" w:cs="Arial"/>
                <w:i/>
              </w:rPr>
              <w:t xml:space="preserve"> radovi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263E0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263E0" w:rsidRPr="00983319" w:rsidRDefault="003263E0" w:rsidP="003263E0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MILVANA STANKOVIĆ</w:t>
            </w:r>
          </w:p>
          <w:p w:rsidR="003263E0" w:rsidRPr="00983319" w:rsidRDefault="003263E0" w:rsidP="003263E0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dipl. ing.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 xml:space="preserve"> građevinarstva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građevni materijali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građevne konstrukcije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 xml:space="preserve">keramičarski i </w:t>
            </w:r>
            <w:proofErr w:type="spellStart"/>
            <w:r w:rsidRPr="00983319">
              <w:rPr>
                <w:rFonts w:ascii="Gill Sans MT Condensed" w:hAnsi="Gill Sans MT Condensed" w:cs="Arial"/>
                <w:i/>
              </w:rPr>
              <w:t>oblagački</w:t>
            </w:r>
            <w:proofErr w:type="spellEnd"/>
            <w:r w:rsidRPr="00983319">
              <w:rPr>
                <w:rFonts w:ascii="Gill Sans MT Condensed" w:hAnsi="Gill Sans MT Condensed" w:cs="Arial"/>
                <w:i/>
              </w:rPr>
              <w:t xml:space="preserve"> radovi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poznavanje nacrta</w:t>
            </w:r>
          </w:p>
          <w:p w:rsidR="003263E0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>organizacija i obračun radova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>
              <w:rPr>
                <w:rFonts w:ascii="Gill Sans MT Condensed" w:hAnsi="Gill Sans MT Condensed" w:cs="Arial"/>
                <w:i/>
              </w:rPr>
              <w:t xml:space="preserve">ustrojstvo </w:t>
            </w:r>
            <w:proofErr w:type="spellStart"/>
            <w:r>
              <w:rPr>
                <w:rFonts w:ascii="Gill Sans MT Condensed" w:hAnsi="Gill Sans MT Condensed" w:cs="Arial"/>
                <w:i/>
              </w:rPr>
              <w:t>ličilačkih</w:t>
            </w:r>
            <w:proofErr w:type="spellEnd"/>
            <w:r>
              <w:rPr>
                <w:rFonts w:ascii="Gill Sans MT Condensed" w:hAnsi="Gill Sans MT Condensed" w:cs="Arial"/>
                <w:i/>
              </w:rPr>
              <w:t xml:space="preserve"> radova</w:t>
            </w:r>
          </w:p>
          <w:p w:rsidR="003263E0" w:rsidRPr="00983319" w:rsidRDefault="003263E0" w:rsidP="003263E0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van škole</w:t>
            </w:r>
          </w:p>
        </w:tc>
      </w:tr>
      <w:tr w:rsidR="003003A8" w:rsidRPr="00983319" w:rsidTr="003263E0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003A8" w:rsidRPr="00983319" w:rsidRDefault="003003A8" w:rsidP="003003A8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003A8" w:rsidRPr="00983319" w:rsidRDefault="003003A8" w:rsidP="003003A8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DRAGAN BASARA</w:t>
            </w:r>
          </w:p>
          <w:p w:rsidR="003003A8" w:rsidRPr="00983319" w:rsidRDefault="003003A8" w:rsidP="003003A8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Gill Sans MT Condensed" w:hAnsi="Gill Sans MT Condensed" w:cs="Arial"/>
                <w:i/>
                <w:sz w:val="20"/>
              </w:rPr>
              <w:t>strojarski tehničar specijalist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003A8" w:rsidRPr="00983319" w:rsidRDefault="003003A8" w:rsidP="003003A8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u školi</w:t>
            </w:r>
          </w:p>
        </w:tc>
      </w:tr>
      <w:tr w:rsidR="003003A8" w:rsidRPr="00983319" w:rsidTr="003003A8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003A8" w:rsidRPr="00983319" w:rsidRDefault="003003A8" w:rsidP="003003A8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003A8" w:rsidRPr="00983319" w:rsidRDefault="003003A8" w:rsidP="003003A8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NINO BASARA</w:t>
            </w:r>
          </w:p>
          <w:p w:rsidR="003003A8" w:rsidRPr="00983319" w:rsidRDefault="003003A8" w:rsidP="003003A8">
            <w:pPr>
              <w:rPr>
                <w:rFonts w:ascii="Bookman Old Style" w:hAnsi="Bookman Old Style" w:cs="Arial"/>
                <w:b/>
                <w:bCs/>
                <w:i/>
              </w:rPr>
            </w:pPr>
            <w:proofErr w:type="spellStart"/>
            <w:r>
              <w:rPr>
                <w:rFonts w:ascii="Gill Sans MT Condensed" w:hAnsi="Gill Sans MT Condensed" w:cs="Arial"/>
                <w:i/>
                <w:sz w:val="20"/>
              </w:rPr>
              <w:t>i</w:t>
            </w:r>
            <w:r w:rsidRPr="00983319">
              <w:rPr>
                <w:rFonts w:ascii="Gill Sans MT Condensed" w:hAnsi="Gill Sans MT Condensed" w:cs="Arial"/>
                <w:i/>
                <w:sz w:val="20"/>
              </w:rPr>
              <w:t>ng.politehnike</w:t>
            </w:r>
            <w:proofErr w:type="spellEnd"/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003A8" w:rsidRPr="00983319" w:rsidRDefault="003003A8" w:rsidP="003003A8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u školi</w:t>
            </w:r>
          </w:p>
        </w:tc>
      </w:tr>
      <w:tr w:rsidR="003003A8" w:rsidRPr="00983319" w:rsidTr="003003A8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003A8" w:rsidRPr="00983319" w:rsidRDefault="003003A8" w:rsidP="003003A8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3003A8" w:rsidRPr="00983319" w:rsidRDefault="003003A8" w:rsidP="003003A8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983319">
              <w:rPr>
                <w:rFonts w:ascii="Bookman Old Style" w:hAnsi="Bookman Old Style" w:cs="Arial"/>
                <w:b/>
                <w:bCs/>
                <w:i/>
              </w:rPr>
              <w:t>LOREN KAIĆ</w:t>
            </w:r>
          </w:p>
          <w:p w:rsidR="003003A8" w:rsidRPr="00983319" w:rsidRDefault="003003A8" w:rsidP="003003A8">
            <w:pPr>
              <w:rPr>
                <w:rFonts w:ascii="Bookman Old Style" w:hAnsi="Bookman Old Style" w:cs="Arial"/>
                <w:b/>
                <w:bCs/>
                <w:i/>
              </w:rPr>
            </w:pPr>
            <w:proofErr w:type="spellStart"/>
            <w:r w:rsidRPr="00983319">
              <w:rPr>
                <w:rFonts w:ascii="Gill Sans MT Condensed" w:hAnsi="Gill Sans MT Condensed" w:cs="Arial"/>
                <w:i/>
                <w:sz w:val="20"/>
              </w:rPr>
              <w:t>ing.politehnike</w:t>
            </w:r>
            <w:proofErr w:type="spellEnd"/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3003A8" w:rsidRPr="00983319" w:rsidRDefault="003003A8" w:rsidP="003003A8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u školi</w:t>
            </w:r>
          </w:p>
        </w:tc>
      </w:tr>
      <w:tr w:rsidR="00DD7143" w:rsidRPr="00983319" w:rsidTr="00DB02A2">
        <w:trPr>
          <w:cantSplit/>
          <w:trHeight w:val="20"/>
          <w:jc w:val="center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:rsidR="00DD7143" w:rsidRPr="00983319" w:rsidRDefault="00DD7143" w:rsidP="00DD7143">
            <w:pPr>
              <w:pStyle w:val="Odlomakpopisa"/>
              <w:numPr>
                <w:ilvl w:val="0"/>
                <w:numId w:val="23"/>
              </w:numPr>
              <w:jc w:val="center"/>
              <w:rPr>
                <w:rFonts w:ascii="Rockwell Condensed" w:hAnsi="Rockwell Condensed" w:cs="Arial"/>
                <w:i/>
              </w:rPr>
            </w:pPr>
          </w:p>
        </w:tc>
        <w:tc>
          <w:tcPr>
            <w:tcW w:w="4349" w:type="dxa"/>
            <w:shd w:val="clear" w:color="auto" w:fill="auto"/>
            <w:tcMar>
              <w:left w:w="113" w:type="dxa"/>
              <w:right w:w="28" w:type="dxa"/>
            </w:tcMar>
          </w:tcPr>
          <w:p w:rsidR="00DD7143" w:rsidRPr="00983319" w:rsidRDefault="00635B3C" w:rsidP="00DD7143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Bookman Old Style" w:hAnsi="Bookman Old Style" w:cs="Arial"/>
                <w:b/>
                <w:bCs/>
                <w:i/>
              </w:rPr>
              <w:t>MARINO TUMPIĆ</w:t>
            </w:r>
          </w:p>
          <w:p w:rsidR="00DD7143" w:rsidRPr="00983319" w:rsidRDefault="00635B3C" w:rsidP="00DD7143">
            <w:pPr>
              <w:rPr>
                <w:rFonts w:ascii="Bookman Old Style" w:hAnsi="Bookman Old Style" w:cs="Arial"/>
                <w:b/>
                <w:bCs/>
                <w:i/>
              </w:rPr>
            </w:pPr>
            <w:r>
              <w:rPr>
                <w:rFonts w:ascii="Gill Sans MT Condensed" w:hAnsi="Gill Sans MT Condensed" w:cs="Arial"/>
                <w:i/>
                <w:sz w:val="20"/>
              </w:rPr>
              <w:t>strojarski tehničar</w:t>
            </w:r>
          </w:p>
        </w:tc>
        <w:tc>
          <w:tcPr>
            <w:tcW w:w="4610" w:type="dxa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DD7143" w:rsidRPr="00983319" w:rsidRDefault="00DD7143" w:rsidP="00DD7143">
            <w:pPr>
              <w:rPr>
                <w:rFonts w:ascii="Gill Sans MT Condensed" w:hAnsi="Gill Sans MT Condensed" w:cs="Arial"/>
                <w:i/>
              </w:rPr>
            </w:pPr>
            <w:r w:rsidRPr="00983319">
              <w:rPr>
                <w:rFonts w:ascii="Gill Sans MT Condensed" w:hAnsi="Gill Sans MT Condensed" w:cs="Arial"/>
                <w:i/>
              </w:rPr>
              <w:t>PN u školi</w:t>
            </w:r>
          </w:p>
        </w:tc>
      </w:tr>
    </w:tbl>
    <w:p w:rsidR="0052518B" w:rsidRDefault="0052518B" w:rsidP="00026E8F">
      <w:pPr>
        <w:rPr>
          <w:rFonts w:ascii="Gill Sans MT Condensed" w:hAnsi="Gill Sans MT Condensed" w:cs="Arial"/>
          <w:i/>
          <w:color w:val="000000"/>
          <w:sz w:val="32"/>
          <w:szCs w:val="32"/>
        </w:rPr>
      </w:pPr>
      <w:bookmarkStart w:id="71" w:name="_Toc115702100"/>
    </w:p>
    <w:p w:rsidR="009C507C" w:rsidRDefault="009C507C" w:rsidP="00026E8F">
      <w:pPr>
        <w:rPr>
          <w:rFonts w:ascii="Gill Sans MT Condensed" w:hAnsi="Gill Sans MT Condensed" w:cs="Arial"/>
          <w:i/>
          <w:color w:val="000000"/>
          <w:sz w:val="32"/>
          <w:szCs w:val="32"/>
        </w:rPr>
        <w:sectPr w:rsidR="009C507C" w:rsidSect="00C33824">
          <w:footerReference w:type="default" r:id="rId9"/>
          <w:footerReference w:type="first" r:id="rId10"/>
          <w:endnotePr>
            <w:numFmt w:val="decimal"/>
          </w:endnotePr>
          <w:pgSz w:w="11907" w:h="16840" w:code="9"/>
          <w:pgMar w:top="510" w:right="737" w:bottom="510" w:left="720" w:header="1134" w:footer="680" w:gutter="0"/>
          <w:pgNumType w:fmt="numberInDash" w:start="1"/>
          <w:cols w:space="720"/>
          <w:noEndnote/>
          <w:titlePg/>
          <w:docGrid w:linePitch="326"/>
        </w:sectPr>
      </w:pPr>
      <w:r>
        <w:rPr>
          <w:rFonts w:ascii="Gill Sans MT Condensed" w:hAnsi="Gill Sans MT Condensed" w:cs="Arial"/>
          <w:i/>
          <w:color w:val="000000"/>
          <w:sz w:val="32"/>
          <w:szCs w:val="32"/>
        </w:rPr>
        <w:br w:type="textWrapping" w:clear="all"/>
      </w:r>
    </w:p>
    <w:tbl>
      <w:tblPr>
        <w:tblW w:w="16173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261"/>
        <w:gridCol w:w="848"/>
        <w:gridCol w:w="1254"/>
        <w:gridCol w:w="938"/>
        <w:gridCol w:w="411"/>
        <w:gridCol w:w="435"/>
        <w:gridCol w:w="1444"/>
        <w:gridCol w:w="1237"/>
        <w:gridCol w:w="435"/>
        <w:gridCol w:w="472"/>
        <w:gridCol w:w="411"/>
        <w:gridCol w:w="453"/>
        <w:gridCol w:w="460"/>
        <w:gridCol w:w="284"/>
        <w:gridCol w:w="107"/>
        <w:gridCol w:w="176"/>
        <w:gridCol w:w="60"/>
        <w:gridCol w:w="236"/>
        <w:gridCol w:w="95"/>
        <w:gridCol w:w="35"/>
        <w:gridCol w:w="283"/>
        <w:gridCol w:w="28"/>
        <w:gridCol w:w="256"/>
        <w:gridCol w:w="185"/>
        <w:gridCol w:w="523"/>
        <w:gridCol w:w="423"/>
        <w:gridCol w:w="32"/>
        <w:gridCol w:w="411"/>
        <w:gridCol w:w="124"/>
        <w:gridCol w:w="287"/>
        <w:gridCol w:w="144"/>
        <w:gridCol w:w="98"/>
        <w:gridCol w:w="600"/>
        <w:gridCol w:w="411"/>
        <w:gridCol w:w="11"/>
        <w:gridCol w:w="411"/>
        <w:gridCol w:w="18"/>
        <w:gridCol w:w="422"/>
        <w:gridCol w:w="18"/>
        <w:gridCol w:w="426"/>
        <w:gridCol w:w="14"/>
        <w:gridCol w:w="426"/>
        <w:gridCol w:w="34"/>
        <w:gridCol w:w="536"/>
      </w:tblGrid>
      <w:tr w:rsidR="00F54F4A" w:rsidRPr="008314D5" w:rsidTr="00B75664">
        <w:trPr>
          <w:trHeight w:val="34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D5">
              <w:rPr>
                <w:rFonts w:ascii="Arial" w:hAnsi="Arial" w:cs="Arial"/>
                <w:b/>
                <w:bCs/>
                <w:sz w:val="20"/>
                <w:szCs w:val="20"/>
              </w:rPr>
              <w:t>INDUSTRIJSKO - OBRTNIČKA ŠKOLA PULA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F4A" w:rsidRPr="008314D5" w:rsidRDefault="00F54F4A" w:rsidP="00421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</w:tr>
      <w:tr w:rsidR="00F54F4A" w:rsidRPr="008314D5" w:rsidTr="00B75664">
        <w:trPr>
          <w:trHeight w:val="10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A" w:rsidRPr="008314D5" w:rsidRDefault="00F54F4A" w:rsidP="004218AC">
            <w:pPr>
              <w:rPr>
                <w:sz w:val="20"/>
                <w:szCs w:val="20"/>
              </w:rPr>
            </w:pPr>
          </w:p>
        </w:tc>
      </w:tr>
      <w:tr w:rsidR="00F54F4A" w:rsidRPr="008314D5" w:rsidTr="00B75664">
        <w:trPr>
          <w:trHeight w:val="290"/>
        </w:trPr>
        <w:tc>
          <w:tcPr>
            <w:tcW w:w="37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314D5">
              <w:rPr>
                <w:rFonts w:ascii="Arial Narrow" w:hAnsi="Arial Narrow" w:cs="Calibri"/>
                <w:b/>
                <w:bCs/>
                <w:sz w:val="18"/>
                <w:szCs w:val="18"/>
              </w:rPr>
              <w:t>OPĆI PODACI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314D5">
              <w:rPr>
                <w:rFonts w:ascii="Arial Narrow" w:hAnsi="Arial Narrow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314D5">
              <w:rPr>
                <w:rFonts w:ascii="Arial Narrow" w:hAnsi="Arial Narrow" w:cs="Calibri"/>
                <w:b/>
                <w:bCs/>
                <w:sz w:val="18"/>
                <w:szCs w:val="18"/>
              </w:rPr>
              <w:t>NASTAVA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sz w:val="16"/>
                <w:szCs w:val="16"/>
              </w:rPr>
              <w:t>OSTALA ZADUŽENJA</w:t>
            </w:r>
          </w:p>
        </w:tc>
        <w:tc>
          <w:tcPr>
            <w:tcW w:w="1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sz w:val="16"/>
                <w:szCs w:val="16"/>
              </w:rPr>
              <w:t>UKUPNO</w:t>
            </w:r>
          </w:p>
        </w:tc>
      </w:tr>
      <w:tr w:rsidR="00F54F4A" w:rsidRPr="008314D5" w:rsidTr="00B75664">
        <w:trPr>
          <w:trHeight w:val="555"/>
        </w:trPr>
        <w:tc>
          <w:tcPr>
            <w:tcW w:w="37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A" w:rsidRPr="008314D5" w:rsidRDefault="00F54F4A" w:rsidP="004218A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F4A" w:rsidRPr="008314D5" w:rsidRDefault="00F54F4A" w:rsidP="004218A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49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A" w:rsidRPr="008314D5" w:rsidRDefault="00F54F4A" w:rsidP="004218A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7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sz w:val="16"/>
                <w:szCs w:val="16"/>
              </w:rPr>
              <w:t>Pravilnik o normi rada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sz w:val="16"/>
                <w:szCs w:val="16"/>
              </w:rPr>
              <w:t>Kolektivni ugovor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4F4A" w:rsidRPr="008314D5" w:rsidRDefault="00F54F4A" w:rsidP="004218AC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A" w:rsidRPr="008314D5" w:rsidRDefault="00F54F4A" w:rsidP="004218AC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136440" w:rsidRPr="008314D5" w:rsidTr="00B75664">
        <w:trPr>
          <w:gridAfter w:val="1"/>
          <w:wAfter w:w="536" w:type="dxa"/>
          <w:trHeight w:val="376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Ime i prezime nastavnika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Zvanje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Vrsta radnog odnosa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rad u više škola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Tjedna norma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Nastavnik Predmeta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Nastavni predmet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noWrap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izborna (I) / fakultativna (F) / </w:t>
            </w:r>
            <w:proofErr w:type="spellStart"/>
            <w:r w:rsidRPr="008314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Izvanastavna</w:t>
            </w:r>
            <w:proofErr w:type="spellEnd"/>
            <w:r w:rsidRPr="008314D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aktivnost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Razredni odjeli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Broj učenika u razrednom odjelu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Broj sati tjedno u razrednom odjelu / obrazovnoj skupini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Tjedno zaduženje u nastavi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3 i više predmeta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Dopunska nastava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Izvannastavne nastavne aktivnosti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Razrednik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proofErr w:type="spellStart"/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Satničar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Voditelj laboratorija i kabineta, praktikuma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Nastavnik do položenog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stručnpg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ispita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Voditelj stručnog vijeća na (među)županijskoj razini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Povjerenik za zaštitu na radu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903019" w:rsidRDefault="00136440" w:rsidP="004218A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03019">
              <w:rPr>
                <w:rFonts w:ascii="Arial" w:hAnsi="Arial" w:cs="Arial"/>
                <w:color w:val="000000"/>
                <w:sz w:val="14"/>
                <w:szCs w:val="16"/>
              </w:rPr>
              <w:t>Sindikalni povjerenik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Ostala zaduženja - ukupno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UKUPNO TJEDNO ZADUŽENJE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BROJ SATI IZNAD NORME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C8F8F" w:fill="F2F2F2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Ostali poslovi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textDirection w:val="btLr"/>
            <w:vAlign w:val="center"/>
            <w:hideMark/>
          </w:tcPr>
          <w:p w:rsidR="00136440" w:rsidRPr="008314D5" w:rsidRDefault="00136440" w:rsidP="004218A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UGOVOR O RADU</w:t>
            </w: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2C255A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Biljana </w:t>
            </w:r>
          </w:p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Radulović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profesorica  hrvatskog jezika i književnosti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2. 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5D185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D39CB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 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5D185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850" w:rsidRPr="008314D5" w:rsidTr="00B75664">
        <w:trPr>
          <w:gridAfter w:val="1"/>
          <w:wAfter w:w="536" w:type="dxa"/>
          <w:trHeight w:val="50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2C255A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Daniela </w:t>
            </w:r>
          </w:p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Pavoković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profesorica  hrvatskog jezika i književnosti i latinskog jezika i rimske književnosti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nepuno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5D1850" w:rsidRPr="008314D5" w:rsidRDefault="005D1850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5D1850" w:rsidRPr="008314D5" w:rsidTr="00B75664">
        <w:trPr>
          <w:gridAfter w:val="1"/>
          <w:wAfter w:w="536" w:type="dxa"/>
          <w:trHeight w:val="50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850" w:rsidRPr="008314D5" w:rsidTr="00B75664">
        <w:trPr>
          <w:gridAfter w:val="1"/>
          <w:wAfter w:w="536" w:type="dxa"/>
          <w:trHeight w:val="50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50" w:rsidRPr="008314D5" w:rsidRDefault="005D1850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50" w:rsidRPr="008314D5" w:rsidRDefault="005D1850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0" w:rsidRPr="008314D5" w:rsidRDefault="005D1850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Ivona </w:t>
            </w: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Širol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Profesor engleskog jezika i književnosti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nepuno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0F0948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EC7F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7F6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42C4A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042C4A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EC7F69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0E180A" w:rsidP="000E18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EC7F69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633D6"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EC7F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  <w:r w:rsidR="00EC7F6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EC7F69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0F0948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42C4A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042C4A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42C4A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042C4A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42C4A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042C4A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42C4A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42C4A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042C4A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3633D6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Elen</w:t>
            </w:r>
            <w:proofErr w:type="spellEnd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Foškić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profesor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engleskog jezika i književnosti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nepuno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I. strani jezik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B7DD1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I. strani jezik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B7DD1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I. strani jezik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B7DD1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348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2C255A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Dinko </w:t>
            </w:r>
          </w:p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Krajinović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Profesor njemačkog jezika i književnosti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skraćeno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Njemački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jezik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324576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24576">
              <w:rPr>
                <w:rFonts w:ascii="Arial Narrow" w:hAnsi="Arial Narrow" w:cs="Calibri"/>
                <w:color w:val="000000"/>
                <w:sz w:val="16"/>
                <w:szCs w:val="16"/>
              </w:rPr>
              <w:t>1. r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67010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Njemački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324576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24576">
              <w:rPr>
                <w:rFonts w:ascii="Arial Narrow" w:hAnsi="Arial Narrow" w:cs="Calibri"/>
                <w:color w:val="000000"/>
                <w:sz w:val="16"/>
                <w:szCs w:val="16"/>
              </w:rPr>
              <w:t>2. 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Njemački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jezik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324576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24576">
              <w:rPr>
                <w:rFonts w:ascii="Arial Narrow" w:hAnsi="Arial Narrow" w:cs="Calibri"/>
                <w:color w:val="000000"/>
                <w:sz w:val="16"/>
                <w:szCs w:val="16"/>
              </w:rPr>
              <w:t>3. 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35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2C255A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Branislav </w:t>
            </w:r>
          </w:p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Subotić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profesor povijesti i hrvatskog jezika i književnosti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nepuno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3633D6" w:rsidRPr="008314D5" w:rsidTr="00B75664">
        <w:trPr>
          <w:gridAfter w:val="1"/>
          <w:wAfter w:w="536" w:type="dxa"/>
          <w:trHeight w:val="35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35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43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2C255A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Arlen</w:t>
            </w:r>
            <w:proofErr w:type="spellEnd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Bertogna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Diplomirani 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ekonomist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nepuno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Politika i 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gospodarstvo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F0948" w:rsidRDefault="000F0948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0F0948">
              <w:rPr>
                <w:rFonts w:ascii="Arial Narrow" w:hAnsi="Arial Narrow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0F0948" w:rsidRDefault="003633D6" w:rsidP="000F094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094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 w:rsidR="000F0948" w:rsidRPr="000F094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633D6" w:rsidRPr="008314D5" w:rsidTr="00B75664">
        <w:trPr>
          <w:gridAfter w:val="1"/>
          <w:wAfter w:w="536" w:type="dxa"/>
          <w:trHeight w:val="4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Politika i 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gospodarstvo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4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Politika i 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gospodarstvo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170F5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F44E7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7768D2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768D2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F44E7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7768D2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768D2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7768D2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768D2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7768D2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 w:rsidRPr="007768D2">
              <w:rPr>
                <w:rFonts w:ascii="Arial Narrow" w:hAnsi="Arial Narrow" w:cs="Calibri"/>
                <w:color w:val="000000"/>
                <w:sz w:val="16"/>
                <w:szCs w:val="16"/>
              </w:rPr>
              <w:t>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7768D2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 w:rsidRPr="007768D2">
              <w:rPr>
                <w:rFonts w:ascii="Arial Narrow" w:hAnsi="Arial Narrow" w:cs="Calibri"/>
                <w:color w:val="000000"/>
                <w:sz w:val="16"/>
                <w:szCs w:val="16"/>
              </w:rPr>
              <w:t>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AF44E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2C255A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Ivana </w:t>
            </w:r>
          </w:p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Rajlić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magistar/magistra teologije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skraćeno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EA54C4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A54C4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0A" w:rsidRPr="000E180A" w:rsidRDefault="000E180A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0E180A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0E180A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0E18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  <w:r w:rsidR="000E180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0E180A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0E180A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E180A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0E180A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E180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  <w:t>19</w:t>
            </w: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C83F5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3F57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24576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2457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24576" w:rsidRDefault="003633D6" w:rsidP="000E180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0E180A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C83F5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3F57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</w:p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katolički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C83F57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3F57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324576" w:rsidRDefault="000E180A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Esad </w:t>
            </w: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Jukan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Diplomirani teolog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skraćeno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islamski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26E61" w:rsidRDefault="00513DC7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3A61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islamski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324576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24576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D6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Vjeronauk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islamski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324576" w:rsidRDefault="00513DC7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D6" w:rsidRPr="008314D5" w:rsidRDefault="003633D6" w:rsidP="00D519A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6" w:rsidRPr="008314D5" w:rsidRDefault="003633D6" w:rsidP="00D519A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Sara Bekavac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Default="00580FAB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prvostupnik</w:t>
            </w:r>
            <w:proofErr w:type="spellEnd"/>
          </w:p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82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BF3AD8" w:rsidP="003263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5D185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5D1850" w:rsidP="003263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3263E0" w:rsidP="005D18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8314D5" w:rsidRDefault="000F0948" w:rsidP="003263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5D1850" w:rsidRDefault="005D185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5D1850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3263E0" w:rsidRPr="005D1850" w:rsidRDefault="003263E0" w:rsidP="003263E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D185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  <w:t>40</w:t>
            </w: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5D185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5D185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003A8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5D1850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5D185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3E0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5D1850" w:rsidP="005D185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E0" w:rsidRPr="008314D5" w:rsidRDefault="003263E0" w:rsidP="003263E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E0" w:rsidRPr="008314D5" w:rsidRDefault="003263E0" w:rsidP="003263E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2C255A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Danijel </w:t>
            </w:r>
          </w:p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Konović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Profesor tjelesne i zdravstvene kulture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općeobrazovnih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Tjelesna i zdravstvena kultura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68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2C255A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Darko </w:t>
            </w:r>
          </w:p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Karlović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Diplomirani inženjer strojarstva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Osnove </w:t>
            </w:r>
          </w:p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računalstva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2E457E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B702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 w:rsidR="00B702C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B702CA" w:rsidP="0067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04" w:rsidRPr="008314D5" w:rsidRDefault="00670104" w:rsidP="001B68F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1B68F8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670104" w:rsidRPr="008314D5" w:rsidTr="00B75664">
        <w:trPr>
          <w:gridAfter w:val="1"/>
          <w:wAfter w:w="536" w:type="dxa"/>
          <w:trHeight w:val="54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Motori s unutarnjim izgaranjem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2E457E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54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Tehnologija autolimarije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2E457E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104" w:rsidRPr="008314D5" w:rsidTr="00B75664">
        <w:trPr>
          <w:gridAfter w:val="1"/>
          <w:wAfter w:w="536" w:type="dxa"/>
          <w:trHeight w:val="4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Tehnologija </w:t>
            </w:r>
          </w:p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automehanike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2E457E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04" w:rsidRPr="008314D5" w:rsidRDefault="00670104" w:rsidP="0067010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04" w:rsidRPr="008314D5" w:rsidRDefault="00670104" w:rsidP="0067010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49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B702CA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55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Konstrukcija karoserije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C83F57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3F57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51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Tehnologija </w:t>
            </w:r>
          </w:p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autolimarije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51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Tehnologija </w:t>
            </w:r>
          </w:p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automehanike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51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51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Računalstvo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21F5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2C255A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Miroslav </w:t>
            </w:r>
          </w:p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Kuzmić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Mag.ing.mech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Ne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dređeno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puno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8202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202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37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Osnove </w:t>
            </w:r>
          </w:p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automatizacije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820228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B75664"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B75664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6921F5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Računalstvo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21F5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Tehnička mehanika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21F5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Tehnička mehanika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21F5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Tehnička mehanika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21F5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Elementi</w:t>
            </w:r>
          </w:p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strojeva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21F5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82022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. </w:t>
            </w:r>
            <w:r w:rsidR="00820228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1F5" w:rsidRPr="008314D5" w:rsidRDefault="006921F5" w:rsidP="00D8200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21F5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9C4FCA" w:rsidRDefault="006921F5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6921F5" w:rsidRDefault="006921F5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6921F5" w:rsidRPr="008314D5" w:rsidRDefault="006921F5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2C255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Milenko </w:t>
            </w:r>
          </w:p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Marić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Diplomirani inženjer strojarstva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Tehnologija obrade materijala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2E457E" w:rsidP="0082022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 w:rsidR="0082022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2E457E" w:rsidP="0082022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 w:rsidR="0082022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820228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B75664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Tehnologija održavanja alatnih strojeva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Finomehanička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tehnika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Strojarstvo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CNC strojevi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510241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CAD-CAM tehnologije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510241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510241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820228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Tehničko crtanje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CNC strojevi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9C4FC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CAD-CAM tehnologije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Posluživanje CNC strojeva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Hidraulika i pneumatika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2C255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Ivica Tešija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47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Diplomirani </w:t>
            </w:r>
          </w:p>
          <w:p w:rsidR="001A5147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inženjer </w:t>
            </w:r>
          </w:p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strojarstva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Neodređeno 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7566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Računalstvo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B75664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2E457E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 w:rsidR="00B75664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B75664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B75664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2C255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Teh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 crtanje i elementi strojeva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2C255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Tehnologija instalacija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57E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2C255A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Elementi strojeva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7E" w:rsidRPr="008314D5" w:rsidRDefault="002E457E" w:rsidP="002E457E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7E" w:rsidRPr="008314D5" w:rsidRDefault="002E457E" w:rsidP="002E457E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Praktična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Praktična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Tehnologija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instalacija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Milorad </w:t>
            </w: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Učkar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Diplomirani </w:t>
            </w:r>
          </w:p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inženjer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strojarstva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Obrada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materijala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BC6366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C63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712305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712305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71230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 w:rsidR="0071230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712305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71230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712305"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Tehnički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materijali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Tehnički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materijali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Tehničko crtanje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Tehničko crtanje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Tehničko crtanje i dokumentiranje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Tehnologija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obrade i montaže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Dragan </w:t>
            </w:r>
          </w:p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Pantić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dipl. ing. elektrotehnike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Mjerenja u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elektrotehnici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31645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16451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31645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16451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31645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16451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31645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16451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8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Audiouređaji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5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Elektroničke komponente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702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Osnove radiotehnike i televizijske tehnike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7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Televizija i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videouređaji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8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Andrea</w:t>
            </w:r>
          </w:p>
          <w:p w:rsidR="00B75664" w:rsidRPr="002C255A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C255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Stanković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dipl. ing. elektrotehnike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Električne instalacije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58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Osnove automatizacije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(I)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6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042C4A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6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042C4A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Konstrukcija i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ispitivanje el. proizvoda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Električni strojevi i aparati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53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Đorđe </w:t>
            </w:r>
          </w:p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Vrcelj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dipl. ing. elektrotehnike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Električne mreže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4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EA54C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A54C4">
              <w:rPr>
                <w:rFonts w:ascii="Arial Narrow" w:hAnsi="Arial Narrow" w:cs="Calibri"/>
                <w:color w:val="000000"/>
                <w:sz w:val="16"/>
                <w:szCs w:val="16"/>
              </w:rPr>
              <w:t>Elektrotehnika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EA54C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A54C4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EA54C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A54C4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EA54C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EA54C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A54C4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Elektrotehnika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Energetska elektronika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Osnove elektrotehnike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Računalstvo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2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Računalstvo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Elektrotehnički materijali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Branislav </w:t>
            </w:r>
          </w:p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Kerošević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dipl. ing. elektrotehnike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Električni strojevi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Elektroenergetika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Elektronički sklopovi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ične instalacije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Elektrotehnički materijali i komponente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Digitalna tehnika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6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Mjerno-regulacijska tehnika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Milvana</w:t>
            </w:r>
            <w:proofErr w:type="spellEnd"/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Stanković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diplomirani inženjer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građeviarstva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Neodređeno 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puno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Građevne konstrukcije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Građevni materijali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Građevinske konstrukcije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Građevinski materijali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Keramičarski i </w:t>
            </w: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oblagački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radovi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Keramičarski i </w:t>
            </w: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oblagački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radovi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Organizacija i obračun radova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Poznavanje nacrta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Ustrojstvo </w:t>
            </w: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ličilačkih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radova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Nora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Smriko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diplomirani inženjer građevinarstva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Neodređeno 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puno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3B7DD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3B7DD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Keramičarski i </w:t>
            </w:r>
            <w:proofErr w:type="spellStart"/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>oblagački</w:t>
            </w:r>
            <w:proofErr w:type="spellEnd"/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radovi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3B7DD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3B7DD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3B7DD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3B7DD1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B7DD1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Ličilački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 soboslikarski radovi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Ličilački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 soboslikarski radovi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Ličilački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 soboslikarski radovi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Ličilački</w:t>
            </w:r>
            <w:proofErr w:type="spellEnd"/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materijali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Risanje s osnovama bojenja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Risanje s osnovama bojenja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Ukrasne tehnike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Ukrasne tehnike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29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strukovno-teorijskih i praktične nastave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3. 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3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Dragan </w:t>
            </w:r>
          </w:p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Basara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VKV bravar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43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0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Nino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Basara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Ing. politehnike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Neodređeno puno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40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60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5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Loren </w:t>
            </w:r>
          </w:p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Kaić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ing. Politehnike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14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75664" w:rsidRPr="008314D5" w:rsidTr="00B75664">
        <w:trPr>
          <w:gridAfter w:val="1"/>
          <w:wAfter w:w="536" w:type="dxa"/>
          <w:trHeight w:val="45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5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. 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664" w:rsidRPr="008314D5" w:rsidTr="00B75664">
        <w:trPr>
          <w:gridAfter w:val="1"/>
          <w:wAfter w:w="536" w:type="dxa"/>
          <w:trHeight w:val="450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Marino </w:t>
            </w:r>
          </w:p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Tumpić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Strojarski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tehničar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2.a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0E68C" w:fill="D9D9D9"/>
            <w:vAlign w:val="center"/>
            <w:hideMark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B75664" w:rsidRPr="008314D5" w:rsidTr="00B75664">
        <w:trPr>
          <w:gridAfter w:val="1"/>
          <w:wAfter w:w="536" w:type="dxa"/>
          <w:trHeight w:val="450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strukovni učitelj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Praktična </w:t>
            </w:r>
          </w:p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nastava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314D5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F0E68C" w:fill="D9D9D9"/>
            <w:vAlign w:val="center"/>
          </w:tcPr>
          <w:p w:rsidR="00B75664" w:rsidRPr="008314D5" w:rsidRDefault="00B75664" w:rsidP="00B756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04792" w:rsidRDefault="00A04792"/>
    <w:p w:rsidR="00BC4385" w:rsidRPr="00983319" w:rsidRDefault="00BC4385" w:rsidP="00026E8F">
      <w:pPr>
        <w:rPr>
          <w:rFonts w:ascii="Gill Sans MT Condensed" w:hAnsi="Gill Sans MT Condensed" w:cs="Arial"/>
          <w:i/>
          <w:color w:val="000000"/>
          <w:sz w:val="32"/>
          <w:szCs w:val="32"/>
        </w:rPr>
        <w:sectPr w:rsidR="00BC4385" w:rsidRPr="00983319" w:rsidSect="000C09CA">
          <w:footerReference w:type="default" r:id="rId11"/>
          <w:endnotePr>
            <w:numFmt w:val="decimal"/>
          </w:endnotePr>
          <w:pgSz w:w="16840" w:h="11907" w:orient="landscape" w:code="9"/>
          <w:pgMar w:top="737" w:right="510" w:bottom="720" w:left="510" w:header="1134" w:footer="680" w:gutter="0"/>
          <w:pgNumType w:fmt="numberInDash"/>
          <w:cols w:space="720"/>
          <w:noEndnote/>
          <w:titlePg/>
          <w:docGrid w:linePitch="326"/>
        </w:sectPr>
      </w:pPr>
    </w:p>
    <w:p w:rsidR="001A41EC" w:rsidRDefault="001A41EC" w:rsidP="00D63011">
      <w:pPr>
        <w:pStyle w:val="Naslov4"/>
      </w:pPr>
    </w:p>
    <w:p w:rsidR="00D63011" w:rsidRPr="00D32981" w:rsidRDefault="00D63011" w:rsidP="001A41EC">
      <w:pPr>
        <w:pStyle w:val="Naslov4"/>
        <w:ind w:left="0"/>
      </w:pPr>
      <w:r w:rsidRPr="00D32981">
        <w:t>Vannastavno osoblje</w:t>
      </w:r>
      <w:bookmarkEnd w:id="71"/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2600"/>
        <w:gridCol w:w="3686"/>
        <w:gridCol w:w="2693"/>
      </w:tblGrid>
      <w:tr w:rsidR="00D63011" w:rsidRPr="00D32981" w:rsidTr="006517CD">
        <w:trPr>
          <w:cantSplit/>
          <w:trHeight w:val="20"/>
          <w:tblHeader/>
        </w:trPr>
        <w:tc>
          <w:tcPr>
            <w:tcW w:w="5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DB02A2">
            <w:pPr>
              <w:keepNext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32"/>
              </w:rPr>
            </w:pPr>
            <w:r w:rsidRPr="00D32981">
              <w:rPr>
                <w:rFonts w:ascii="Arial Narrow" w:hAnsi="Arial Narrow"/>
                <w:color w:val="000000"/>
                <w:sz w:val="16"/>
                <w:szCs w:val="32"/>
              </w:rPr>
              <w:t>Red.</w:t>
            </w:r>
          </w:p>
          <w:p w:rsidR="00D63011" w:rsidRPr="00D32981" w:rsidRDefault="00D63011" w:rsidP="00DB02A2">
            <w:pPr>
              <w:keepNext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6"/>
                <w:szCs w:val="32"/>
              </w:rPr>
            </w:pPr>
            <w:r w:rsidRPr="00D32981">
              <w:rPr>
                <w:rFonts w:ascii="Arial Narrow" w:hAnsi="Arial Narrow"/>
                <w:color w:val="000000"/>
                <w:sz w:val="16"/>
                <w:szCs w:val="32"/>
              </w:rPr>
              <w:t>broj</w:t>
            </w:r>
          </w:p>
        </w:tc>
        <w:tc>
          <w:tcPr>
            <w:tcW w:w="2600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DB02A2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32"/>
              </w:rPr>
            </w:pPr>
            <w:r w:rsidRPr="00D32981">
              <w:rPr>
                <w:color w:val="000000"/>
              </w:rPr>
              <w:t>Prezime ime radnika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DB02A2">
            <w:pPr>
              <w:keepNext/>
              <w:autoSpaceDE w:val="0"/>
              <w:autoSpaceDN w:val="0"/>
              <w:adjustRightInd w:val="0"/>
              <w:ind w:left="113"/>
              <w:jc w:val="center"/>
              <w:rPr>
                <w:color w:val="000000"/>
                <w:sz w:val="20"/>
                <w:szCs w:val="32"/>
              </w:rPr>
            </w:pPr>
            <w:r w:rsidRPr="00D32981">
              <w:rPr>
                <w:color w:val="000000"/>
                <w:sz w:val="20"/>
                <w:szCs w:val="32"/>
              </w:rPr>
              <w:t>Stupanj i vrsta stručne spreme iz diplome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011" w:rsidRPr="00D32981" w:rsidRDefault="00D63011" w:rsidP="00DB02A2">
            <w:pPr>
              <w:keepNext/>
              <w:autoSpaceDE w:val="0"/>
              <w:autoSpaceDN w:val="0"/>
              <w:adjustRightInd w:val="0"/>
              <w:ind w:left="113"/>
              <w:jc w:val="center"/>
              <w:rPr>
                <w:color w:val="000000"/>
                <w:sz w:val="20"/>
                <w:szCs w:val="32"/>
              </w:rPr>
            </w:pPr>
            <w:r w:rsidRPr="00D32981">
              <w:rPr>
                <w:color w:val="000000"/>
                <w:sz w:val="20"/>
                <w:szCs w:val="32"/>
              </w:rPr>
              <w:t>P</w:t>
            </w:r>
            <w:smartTag w:uri="schemas-city2airport-com/woprcity2airport" w:element="City">
              <w:r w:rsidRPr="00D32981">
                <w:rPr>
                  <w:color w:val="000000"/>
                  <w:sz w:val="20"/>
                  <w:szCs w:val="32"/>
                </w:rPr>
                <w:t>oslo</w:t>
              </w:r>
            </w:smartTag>
            <w:r w:rsidRPr="00D32981">
              <w:rPr>
                <w:color w:val="000000"/>
                <w:sz w:val="20"/>
                <w:szCs w:val="32"/>
              </w:rPr>
              <w:t>vi radnog mjesta</w:t>
            </w:r>
          </w:p>
        </w:tc>
      </w:tr>
      <w:tr w:rsidR="00D63011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63011" w:rsidRPr="00926F37" w:rsidRDefault="00D63011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63011" w:rsidRPr="001270B2" w:rsidRDefault="00074F0E" w:rsidP="00DB02A2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i/>
                <w:color w:val="000000"/>
                <w:sz w:val="28"/>
                <w:szCs w:val="28"/>
              </w:rPr>
              <w:t>Dragan Radovanović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074F0E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 w:rsidRPr="00D32981">
              <w:rPr>
                <w:rFonts w:ascii="Arial Narrow" w:hAnsi="Arial Narrow"/>
                <w:color w:val="000000"/>
                <w:sz w:val="20"/>
                <w:szCs w:val="28"/>
              </w:rPr>
              <w:t xml:space="preserve">diplomirani </w:t>
            </w:r>
            <w:r w:rsidR="00764198">
              <w:rPr>
                <w:rFonts w:ascii="Arial Narrow" w:hAnsi="Arial Narrow"/>
                <w:color w:val="000000"/>
                <w:sz w:val="20"/>
                <w:szCs w:val="28"/>
              </w:rPr>
              <w:t xml:space="preserve">inženjer </w:t>
            </w:r>
            <w:r w:rsidR="00074F0E">
              <w:rPr>
                <w:rFonts w:ascii="Arial Narrow" w:hAnsi="Arial Narrow"/>
                <w:color w:val="000000"/>
                <w:sz w:val="20"/>
                <w:szCs w:val="28"/>
              </w:rPr>
              <w:t>elektrotehnike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63011" w:rsidRPr="00D32981" w:rsidRDefault="00764198" w:rsidP="00DB02A2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ravnatelj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i/>
                <w:color w:val="000000"/>
                <w:sz w:val="28"/>
                <w:szCs w:val="28"/>
              </w:rPr>
              <w:t>Mauricio</w:t>
            </w:r>
            <w:proofErr w:type="spellEnd"/>
            <w:r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 Smoković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 w:rsidRPr="00D32981">
              <w:rPr>
                <w:rFonts w:ascii="Arial Narrow" w:hAnsi="Arial Narrow"/>
                <w:color w:val="000000"/>
                <w:sz w:val="20"/>
                <w:szCs w:val="28"/>
              </w:rPr>
              <w:t xml:space="preserve">diplomirani </w:t>
            </w:r>
            <w:r>
              <w:rPr>
                <w:rFonts w:ascii="Arial Narrow" w:hAnsi="Arial Narrow"/>
                <w:color w:val="000000"/>
                <w:sz w:val="20"/>
                <w:szCs w:val="28"/>
              </w:rPr>
              <w:t>pravnik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tajnik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Nevenka </w:t>
            </w:r>
            <w:proofErr w:type="spellStart"/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>Kontošić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>
              <w:rPr>
                <w:rFonts w:ascii="Arial Narrow" w:hAnsi="Arial Narrow"/>
                <w:color w:val="000000"/>
                <w:sz w:val="20"/>
                <w:szCs w:val="28"/>
              </w:rPr>
              <w:t>e</w:t>
            </w:r>
            <w:r w:rsidRPr="00D32981">
              <w:rPr>
                <w:rFonts w:ascii="Arial Narrow" w:hAnsi="Arial Narrow"/>
                <w:color w:val="000000"/>
                <w:sz w:val="20"/>
                <w:szCs w:val="28"/>
              </w:rPr>
              <w:t>konomist</w:t>
            </w:r>
            <w:r>
              <w:rPr>
                <w:rFonts w:ascii="Arial Narrow" w:hAnsi="Arial Narrow"/>
                <w:color w:val="000000"/>
                <w:sz w:val="20"/>
                <w:szCs w:val="28"/>
              </w:rPr>
              <w:t xml:space="preserve">ica </w:t>
            </w:r>
            <w:r w:rsidRPr="00D32981">
              <w:rPr>
                <w:rFonts w:ascii="Arial Narrow" w:hAnsi="Arial Narrow"/>
                <w:color w:val="000000"/>
                <w:sz w:val="20"/>
                <w:szCs w:val="28"/>
              </w:rPr>
              <w:t>-</w:t>
            </w:r>
            <w:r w:rsidR="00580FAB">
              <w:rPr>
                <w:rFonts w:ascii="Arial Narrow" w:hAnsi="Arial Narrow"/>
                <w:color w:val="000000"/>
                <w:sz w:val="20"/>
                <w:szCs w:val="28"/>
              </w:rPr>
              <w:t xml:space="preserve"> </w:t>
            </w:r>
            <w:r w:rsidRPr="00D32981">
              <w:rPr>
                <w:rFonts w:ascii="Arial Narrow" w:hAnsi="Arial Narrow"/>
                <w:color w:val="000000"/>
                <w:sz w:val="20"/>
                <w:szCs w:val="28"/>
              </w:rPr>
              <w:t xml:space="preserve">smjer razmjena i tržište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voditelj</w:t>
            </w:r>
            <w:r>
              <w:rPr>
                <w:rFonts w:ascii="Arial Narrow" w:hAnsi="Arial Narrow"/>
                <w:sz w:val="18"/>
              </w:rPr>
              <w:t>ica</w:t>
            </w:r>
            <w:r w:rsidRPr="00D32981">
              <w:rPr>
                <w:rFonts w:ascii="Arial Narrow" w:hAnsi="Arial Narrow"/>
                <w:sz w:val="18"/>
              </w:rPr>
              <w:t xml:space="preserve"> računovodstva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Franko </w:t>
            </w:r>
            <w:proofErr w:type="spellStart"/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>Batelić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F20501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>
              <w:rPr>
                <w:rFonts w:ascii="Arial Narrow" w:hAnsi="Arial Narrow"/>
                <w:color w:val="000000"/>
                <w:sz w:val="20"/>
                <w:szCs w:val="28"/>
              </w:rPr>
              <w:t>ing. politehnike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A340D5" w:rsidP="00A340D5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domar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Agneza Jurca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>
              <w:rPr>
                <w:rFonts w:ascii="Arial Narrow" w:hAnsi="Arial Narrow"/>
                <w:color w:val="000000"/>
                <w:sz w:val="20"/>
                <w:szCs w:val="28"/>
              </w:rPr>
              <w:t>odjevna tehničarka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održavanja čistoće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Magda Kolić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580FAB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>
              <w:rPr>
                <w:rFonts w:ascii="Arial Narrow" w:hAnsi="Arial Narrow"/>
                <w:color w:val="000000"/>
                <w:sz w:val="20"/>
                <w:szCs w:val="28"/>
              </w:rPr>
              <w:t>s</w:t>
            </w:r>
            <w:r w:rsidR="00764198">
              <w:rPr>
                <w:rFonts w:ascii="Arial Narrow" w:hAnsi="Arial Narrow"/>
                <w:color w:val="000000"/>
                <w:sz w:val="20"/>
                <w:szCs w:val="28"/>
              </w:rPr>
              <w:t>lastičarka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održavanja čistoće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proofErr w:type="spellStart"/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>Maurilia</w:t>
            </w:r>
            <w:proofErr w:type="spellEnd"/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 Kovačev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 w:rsidRPr="00D32981">
              <w:rPr>
                <w:rFonts w:ascii="Arial Narrow" w:hAnsi="Arial Narrow"/>
                <w:color w:val="000000"/>
                <w:sz w:val="20"/>
                <w:szCs w:val="28"/>
              </w:rPr>
              <w:t xml:space="preserve">frizerka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održavanja čistoće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Kata </w:t>
            </w:r>
            <w:proofErr w:type="spellStart"/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>Marijanović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>
              <w:rPr>
                <w:rFonts w:ascii="Arial Narrow" w:hAnsi="Arial Narrow"/>
                <w:color w:val="000000"/>
                <w:sz w:val="20"/>
                <w:szCs w:val="28"/>
              </w:rPr>
              <w:t xml:space="preserve">završena </w:t>
            </w:r>
            <w:r w:rsidRPr="00D32981">
              <w:rPr>
                <w:rFonts w:ascii="Arial Narrow" w:hAnsi="Arial Narrow"/>
                <w:color w:val="000000"/>
                <w:sz w:val="20"/>
                <w:szCs w:val="28"/>
              </w:rPr>
              <w:t xml:space="preserve">osnovna škola - 4 razreda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održavanja čistoće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Mirela Percan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64198" w:rsidRPr="00D32981" w:rsidRDefault="00077932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8"/>
              </w:rPr>
              <w:t>z</w:t>
            </w:r>
            <w:r w:rsidR="00764198">
              <w:rPr>
                <w:rFonts w:ascii="Arial Narrow" w:hAnsi="Arial Narrow"/>
                <w:color w:val="000000"/>
                <w:sz w:val="20"/>
                <w:szCs w:val="28"/>
              </w:rPr>
              <w:t>aštitarka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održavanja čistoće</w:t>
            </w:r>
          </w:p>
        </w:tc>
      </w:tr>
      <w:tr w:rsidR="00764198" w:rsidRPr="00D32981" w:rsidTr="006517CD">
        <w:trPr>
          <w:cantSplit/>
          <w:trHeight w:val="20"/>
        </w:trPr>
        <w:tc>
          <w:tcPr>
            <w:tcW w:w="519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64198" w:rsidRPr="00926F37" w:rsidRDefault="00764198" w:rsidP="006B5CD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600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64198" w:rsidRPr="001270B2" w:rsidRDefault="00764198" w:rsidP="00120251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i/>
                <w:color w:val="000000"/>
                <w:sz w:val="28"/>
                <w:szCs w:val="28"/>
              </w:rPr>
              <w:t>Fehima</w:t>
            </w:r>
            <w:proofErr w:type="spellEnd"/>
            <w:r w:rsidR="00942102">
              <w:rPr>
                <w:rFonts w:ascii="Book Antiqua" w:hAnsi="Book Antiqu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000000"/>
                <w:sz w:val="28"/>
                <w:szCs w:val="28"/>
              </w:rPr>
              <w:t>Sabadoš</w:t>
            </w:r>
            <w:proofErr w:type="spellEnd"/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64198" w:rsidRPr="00D32981" w:rsidRDefault="00077932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color w:val="000000"/>
                <w:sz w:val="20"/>
                <w:szCs w:val="28"/>
              </w:rPr>
            </w:pPr>
            <w:r>
              <w:rPr>
                <w:rFonts w:ascii="Arial Narrow" w:hAnsi="Arial Narrow"/>
                <w:color w:val="000000"/>
                <w:sz w:val="20"/>
                <w:szCs w:val="28"/>
              </w:rPr>
              <w:t>k</w:t>
            </w:r>
            <w:r w:rsidR="00764198">
              <w:rPr>
                <w:rFonts w:ascii="Arial Narrow" w:hAnsi="Arial Narrow"/>
                <w:color w:val="000000"/>
                <w:sz w:val="20"/>
                <w:szCs w:val="28"/>
              </w:rPr>
              <w:t>rojačica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64198" w:rsidRPr="00D32981" w:rsidRDefault="00764198" w:rsidP="00120251">
            <w:pPr>
              <w:autoSpaceDE w:val="0"/>
              <w:autoSpaceDN w:val="0"/>
              <w:adjustRightInd w:val="0"/>
              <w:ind w:left="113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održavanja čistoće</w:t>
            </w:r>
          </w:p>
        </w:tc>
      </w:tr>
    </w:tbl>
    <w:p w:rsidR="00D63011" w:rsidRPr="00D32981" w:rsidRDefault="00D63011" w:rsidP="001A41EC">
      <w:pPr>
        <w:pStyle w:val="Naslov4"/>
        <w:ind w:left="0"/>
      </w:pPr>
      <w:bookmarkStart w:id="72" w:name="_Toc115702101"/>
      <w:r w:rsidRPr="00D32981">
        <w:t>Nastavnici u dopuni norme iz drug</w:t>
      </w:r>
      <w:r w:rsidR="00874524">
        <w:t>ih</w:t>
      </w:r>
      <w:r w:rsidRPr="00D32981">
        <w:t xml:space="preserve"> škol</w:t>
      </w:r>
      <w:bookmarkEnd w:id="72"/>
      <w:r w:rsidR="00874524">
        <w:t>a</w:t>
      </w:r>
    </w:p>
    <w:tbl>
      <w:tblPr>
        <w:tblW w:w="963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2427"/>
        <w:gridCol w:w="3204"/>
        <w:gridCol w:w="1672"/>
        <w:gridCol w:w="1948"/>
      </w:tblGrid>
      <w:tr w:rsidR="00D63011" w:rsidRPr="00D32981" w:rsidTr="007C6857">
        <w:trPr>
          <w:cantSplit/>
          <w:trHeight w:val="20"/>
          <w:tblHeader/>
          <w:jc w:val="center"/>
        </w:trPr>
        <w:tc>
          <w:tcPr>
            <w:tcW w:w="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DB02A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32"/>
              </w:rPr>
            </w:pPr>
            <w:r w:rsidRPr="00D32981">
              <w:rPr>
                <w:rFonts w:ascii="Arial Narrow" w:hAnsi="Arial Narrow"/>
                <w:sz w:val="16"/>
                <w:szCs w:val="32"/>
              </w:rPr>
              <w:t>Red.</w:t>
            </w:r>
          </w:p>
          <w:p w:rsidR="00D63011" w:rsidRPr="00D32981" w:rsidRDefault="00D63011" w:rsidP="00DB02A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32"/>
              </w:rPr>
            </w:pPr>
            <w:r w:rsidRPr="00D32981">
              <w:rPr>
                <w:rFonts w:ascii="Arial Narrow" w:hAnsi="Arial Narrow"/>
                <w:sz w:val="16"/>
                <w:szCs w:val="32"/>
              </w:rPr>
              <w:t>broj</w:t>
            </w:r>
          </w:p>
        </w:tc>
        <w:tc>
          <w:tcPr>
            <w:tcW w:w="2427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DB02A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Cs w:val="32"/>
              </w:rPr>
            </w:pPr>
            <w:r w:rsidRPr="00D32981">
              <w:t>Prezime ime radnika</w:t>
            </w:r>
          </w:p>
        </w:tc>
        <w:tc>
          <w:tcPr>
            <w:tcW w:w="3204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noWrap/>
            <w:vAlign w:val="center"/>
          </w:tcPr>
          <w:p w:rsidR="00D63011" w:rsidRPr="00D32981" w:rsidRDefault="00D63011" w:rsidP="00DB02A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32"/>
              </w:rPr>
            </w:pPr>
            <w:r w:rsidRPr="00D32981">
              <w:rPr>
                <w:rFonts w:ascii="Arial Narrow" w:hAnsi="Arial Narrow"/>
                <w:sz w:val="20"/>
                <w:szCs w:val="32"/>
              </w:rPr>
              <w:t>Stupanj i vrsta stručne spreme iz diplome</w:t>
            </w:r>
          </w:p>
        </w:tc>
        <w:tc>
          <w:tcPr>
            <w:tcW w:w="1672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DB02A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32"/>
              </w:rPr>
            </w:pPr>
            <w:r w:rsidRPr="00D32981">
              <w:rPr>
                <w:rFonts w:ascii="Arial Narrow" w:hAnsi="Arial Narrow"/>
                <w:sz w:val="18"/>
                <w:szCs w:val="32"/>
              </w:rPr>
              <w:t>Predaje predmet</w:t>
            </w:r>
          </w:p>
        </w:tc>
        <w:tc>
          <w:tcPr>
            <w:tcW w:w="1948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011" w:rsidRPr="00D32981" w:rsidRDefault="001B0757" w:rsidP="00DB02A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32"/>
              </w:rPr>
            </w:pPr>
            <w:r>
              <w:rPr>
                <w:rFonts w:ascii="Arial Narrow" w:hAnsi="Arial Narrow"/>
                <w:sz w:val="18"/>
                <w:szCs w:val="32"/>
              </w:rPr>
              <w:t>Druga</w:t>
            </w:r>
            <w:r w:rsidR="00D63011" w:rsidRPr="00D32981">
              <w:rPr>
                <w:rFonts w:ascii="Arial Narrow" w:hAnsi="Arial Narrow"/>
                <w:sz w:val="18"/>
                <w:szCs w:val="32"/>
              </w:rPr>
              <w:t xml:space="preserve"> škola</w:t>
            </w:r>
          </w:p>
        </w:tc>
      </w:tr>
      <w:tr w:rsidR="00D63011" w:rsidRPr="00D32981" w:rsidTr="007C6857">
        <w:trPr>
          <w:cantSplit/>
          <w:trHeight w:val="20"/>
          <w:jc w:val="center"/>
        </w:trPr>
        <w:tc>
          <w:tcPr>
            <w:tcW w:w="388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6B5CD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4" w:lineRule="auto"/>
              <w:ind w:left="284" w:hanging="227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427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63011" w:rsidRPr="001270B2" w:rsidRDefault="00D63011" w:rsidP="00DB02A2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sz w:val="28"/>
                <w:szCs w:val="28"/>
              </w:rPr>
              <w:t>Dinko Krajinović</w:t>
            </w:r>
          </w:p>
        </w:tc>
        <w:tc>
          <w:tcPr>
            <w:tcW w:w="3204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63011" w:rsidRPr="00D32981" w:rsidRDefault="00323E67" w:rsidP="00DB02A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profesor</w:t>
            </w:r>
            <w:r w:rsidR="00D63011" w:rsidRPr="00D32981">
              <w:rPr>
                <w:rFonts w:ascii="Arial Narrow" w:hAnsi="Arial Narrow"/>
                <w:sz w:val="20"/>
                <w:szCs w:val="28"/>
              </w:rPr>
              <w:t xml:space="preserve"> njemačkog jezika</w:t>
            </w:r>
          </w:p>
        </w:tc>
        <w:tc>
          <w:tcPr>
            <w:tcW w:w="1672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63011" w:rsidRPr="00D32981" w:rsidRDefault="00D63011" w:rsidP="00DB02A2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Njemački jezik</w:t>
            </w:r>
          </w:p>
        </w:tc>
        <w:tc>
          <w:tcPr>
            <w:tcW w:w="1948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63011" w:rsidRDefault="00522E8F" w:rsidP="00DB02A2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Tehnička škola </w:t>
            </w:r>
          </w:p>
          <w:p w:rsidR="00C317AB" w:rsidRPr="00D32981" w:rsidRDefault="00C317AB" w:rsidP="00DB02A2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OŠ Monte Zaro</w:t>
            </w:r>
          </w:p>
        </w:tc>
      </w:tr>
      <w:tr w:rsidR="00580FAB" w:rsidRPr="00D32981" w:rsidTr="007C6857">
        <w:trPr>
          <w:cantSplit/>
          <w:trHeight w:val="20"/>
          <w:jc w:val="center"/>
        </w:trPr>
        <w:tc>
          <w:tcPr>
            <w:tcW w:w="38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4" w:lineRule="auto"/>
              <w:ind w:left="284" w:hanging="227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1270B2" w:rsidRDefault="00580FAB" w:rsidP="00580FAB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sz w:val="28"/>
                <w:szCs w:val="28"/>
              </w:rPr>
            </w:pPr>
            <w:r w:rsidRPr="001270B2">
              <w:rPr>
                <w:rFonts w:ascii="Book Antiqua" w:hAnsi="Book Antiqua"/>
                <w:i/>
                <w:sz w:val="28"/>
                <w:szCs w:val="28"/>
              </w:rPr>
              <w:t xml:space="preserve">Esad </w:t>
            </w:r>
            <w:proofErr w:type="spellStart"/>
            <w:r w:rsidRPr="001270B2">
              <w:rPr>
                <w:rFonts w:ascii="Book Antiqua" w:hAnsi="Book Antiqua"/>
                <w:i/>
                <w:sz w:val="28"/>
                <w:szCs w:val="28"/>
              </w:rPr>
              <w:t>Jukan</w:t>
            </w:r>
            <w:proofErr w:type="spellEnd"/>
          </w:p>
        </w:tc>
        <w:tc>
          <w:tcPr>
            <w:tcW w:w="32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dipl.</w:t>
            </w:r>
            <w:r w:rsidRPr="00D32981">
              <w:rPr>
                <w:rFonts w:ascii="Arial Narrow" w:hAnsi="Arial Narrow"/>
                <w:sz w:val="20"/>
                <w:szCs w:val="28"/>
              </w:rPr>
              <w:t xml:space="preserve"> teolog</w:t>
            </w:r>
          </w:p>
        </w:tc>
        <w:tc>
          <w:tcPr>
            <w:tcW w:w="16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Vjeronauk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Medicinska škola</w:t>
            </w:r>
          </w:p>
          <w:p w:rsidR="00485793" w:rsidRPr="00D32981" w:rsidRDefault="00485793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Osnovne škole</w:t>
            </w:r>
          </w:p>
        </w:tc>
      </w:tr>
      <w:tr w:rsidR="00580FAB" w:rsidRPr="00D32981" w:rsidTr="007C6857">
        <w:trPr>
          <w:cantSplit/>
          <w:trHeight w:val="20"/>
          <w:jc w:val="center"/>
        </w:trPr>
        <w:tc>
          <w:tcPr>
            <w:tcW w:w="38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4" w:lineRule="auto"/>
              <w:ind w:left="284" w:hanging="227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1270B2" w:rsidRDefault="00580FAB" w:rsidP="00580FAB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 xml:space="preserve">Daniela </w:t>
            </w:r>
            <w:proofErr w:type="spellStart"/>
            <w:r>
              <w:rPr>
                <w:rFonts w:ascii="Book Antiqua" w:hAnsi="Book Antiqua"/>
                <w:i/>
                <w:sz w:val="28"/>
                <w:szCs w:val="28"/>
              </w:rPr>
              <w:t>Pavoković</w:t>
            </w:r>
            <w:proofErr w:type="spellEnd"/>
          </w:p>
        </w:tc>
        <w:tc>
          <w:tcPr>
            <w:tcW w:w="32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profesor hrvatskog i latinskog jezika</w:t>
            </w:r>
          </w:p>
        </w:tc>
        <w:tc>
          <w:tcPr>
            <w:tcW w:w="16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Hrvatski jezik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Medicinska škola</w:t>
            </w:r>
          </w:p>
        </w:tc>
      </w:tr>
      <w:tr w:rsidR="00580FAB" w:rsidRPr="00D32981" w:rsidTr="007C6857">
        <w:trPr>
          <w:cantSplit/>
          <w:trHeight w:val="20"/>
          <w:jc w:val="center"/>
        </w:trPr>
        <w:tc>
          <w:tcPr>
            <w:tcW w:w="38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4" w:lineRule="auto"/>
              <w:ind w:left="284" w:hanging="227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1270B2" w:rsidRDefault="00580FAB" w:rsidP="00580FAB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 xml:space="preserve">Ivona </w:t>
            </w:r>
            <w:proofErr w:type="spellStart"/>
            <w:r>
              <w:rPr>
                <w:rFonts w:ascii="Book Antiqua" w:hAnsi="Book Antiqua"/>
                <w:i/>
                <w:sz w:val="28"/>
                <w:szCs w:val="28"/>
              </w:rPr>
              <w:t>Širol</w:t>
            </w:r>
            <w:proofErr w:type="spellEnd"/>
          </w:p>
        </w:tc>
        <w:tc>
          <w:tcPr>
            <w:tcW w:w="32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Default="00580FAB" w:rsidP="009A055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 xml:space="preserve">profesor engleskog i </w:t>
            </w:r>
            <w:r w:rsidR="009A055E">
              <w:rPr>
                <w:rFonts w:ascii="Arial Narrow" w:hAnsi="Arial Narrow"/>
                <w:sz w:val="20"/>
                <w:szCs w:val="28"/>
              </w:rPr>
              <w:t>španjolskog</w:t>
            </w:r>
            <w:r>
              <w:rPr>
                <w:rFonts w:ascii="Arial Narrow" w:hAnsi="Arial Narrow"/>
                <w:sz w:val="20"/>
                <w:szCs w:val="28"/>
              </w:rPr>
              <w:t xml:space="preserve"> jezika</w:t>
            </w:r>
          </w:p>
        </w:tc>
        <w:tc>
          <w:tcPr>
            <w:tcW w:w="16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Engleski jezik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Pazinski kolegij</w:t>
            </w:r>
          </w:p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</w:p>
        </w:tc>
      </w:tr>
      <w:tr w:rsidR="00580FAB" w:rsidRPr="00D32981" w:rsidTr="007C6857">
        <w:trPr>
          <w:cantSplit/>
          <w:trHeight w:val="20"/>
          <w:jc w:val="center"/>
        </w:trPr>
        <w:tc>
          <w:tcPr>
            <w:tcW w:w="38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4" w:lineRule="auto"/>
              <w:ind w:left="284" w:hanging="227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1270B2" w:rsidRDefault="00580FAB" w:rsidP="00580FAB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>Branislav Subotić</w:t>
            </w:r>
          </w:p>
        </w:tc>
        <w:tc>
          <w:tcPr>
            <w:tcW w:w="32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profesor hrvatskog jezika i povijesti</w:t>
            </w:r>
          </w:p>
        </w:tc>
        <w:tc>
          <w:tcPr>
            <w:tcW w:w="16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Povijest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 w:rsidRPr="00D32981">
              <w:rPr>
                <w:rFonts w:ascii="Arial Narrow" w:hAnsi="Arial Narrow"/>
                <w:sz w:val="18"/>
              </w:rPr>
              <w:t>Medicinska škola</w:t>
            </w:r>
          </w:p>
        </w:tc>
      </w:tr>
      <w:tr w:rsidR="00580FAB" w:rsidRPr="00D32981" w:rsidTr="00942102">
        <w:trPr>
          <w:cantSplit/>
          <w:trHeight w:val="20"/>
          <w:jc w:val="center"/>
        </w:trPr>
        <w:tc>
          <w:tcPr>
            <w:tcW w:w="38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4" w:lineRule="auto"/>
              <w:ind w:left="284" w:hanging="227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1270B2" w:rsidRDefault="00580FAB" w:rsidP="00580FAB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 xml:space="preserve">Ivana </w:t>
            </w:r>
            <w:proofErr w:type="spellStart"/>
            <w:r>
              <w:rPr>
                <w:rFonts w:ascii="Book Antiqua" w:hAnsi="Book Antiqua"/>
                <w:i/>
                <w:sz w:val="28"/>
                <w:szCs w:val="28"/>
              </w:rPr>
              <w:t>Rajlić</w:t>
            </w:r>
            <w:proofErr w:type="spellEnd"/>
          </w:p>
        </w:tc>
        <w:tc>
          <w:tcPr>
            <w:tcW w:w="32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dipl.</w:t>
            </w:r>
            <w:r w:rsidRPr="00D32981">
              <w:rPr>
                <w:rFonts w:ascii="Arial Narrow" w:hAnsi="Arial Narrow"/>
                <w:sz w:val="20"/>
                <w:szCs w:val="28"/>
              </w:rPr>
              <w:t xml:space="preserve"> teolog</w:t>
            </w:r>
          </w:p>
        </w:tc>
        <w:tc>
          <w:tcPr>
            <w:tcW w:w="16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Vjeronauk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Strukovna škola</w:t>
            </w:r>
          </w:p>
          <w:p w:rsidR="00580FAB" w:rsidRPr="00D32981" w:rsidRDefault="00580FAB" w:rsidP="0044777C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Škola </w:t>
            </w:r>
            <w:proofErr w:type="spellStart"/>
            <w:r>
              <w:rPr>
                <w:rFonts w:ascii="Arial Narrow" w:hAnsi="Arial Narrow"/>
                <w:sz w:val="18"/>
              </w:rPr>
              <w:t>primjenjenih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umjetnosti i dizajna</w:t>
            </w:r>
          </w:p>
        </w:tc>
      </w:tr>
      <w:tr w:rsidR="00580FAB" w:rsidRPr="00D32981" w:rsidTr="00942102">
        <w:trPr>
          <w:cantSplit/>
          <w:trHeight w:val="20"/>
          <w:jc w:val="center"/>
        </w:trPr>
        <w:tc>
          <w:tcPr>
            <w:tcW w:w="388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4" w:lineRule="auto"/>
              <w:ind w:left="284" w:hanging="227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spacing w:line="264" w:lineRule="auto"/>
              <w:rPr>
                <w:rFonts w:ascii="Book Antiqua" w:hAnsi="Book Antiqua"/>
                <w:i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i/>
                <w:sz w:val="28"/>
                <w:szCs w:val="28"/>
              </w:rPr>
              <w:t>Elen</w:t>
            </w:r>
            <w:proofErr w:type="spellEnd"/>
            <w:r>
              <w:rPr>
                <w:rFonts w:ascii="Book Antiqua" w:hAnsi="Book Antiqua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z w:val="28"/>
                <w:szCs w:val="28"/>
              </w:rPr>
              <w:t>Foškić</w:t>
            </w:r>
            <w:proofErr w:type="spellEnd"/>
          </w:p>
        </w:tc>
        <w:tc>
          <w:tcPr>
            <w:tcW w:w="3204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0FAB" w:rsidRDefault="00580FAB" w:rsidP="00580FA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profesor engleskog jezika</w:t>
            </w:r>
          </w:p>
        </w:tc>
        <w:tc>
          <w:tcPr>
            <w:tcW w:w="167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Engleski jezik</w:t>
            </w:r>
          </w:p>
        </w:tc>
        <w:tc>
          <w:tcPr>
            <w:tcW w:w="1948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80FAB" w:rsidRPr="00D32981" w:rsidRDefault="00580FAB" w:rsidP="00580FAB">
            <w:pPr>
              <w:autoSpaceDE w:val="0"/>
              <w:autoSpaceDN w:val="0"/>
              <w:adjustRightInd w:val="0"/>
              <w:ind w:left="57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Ekonomska škola</w:t>
            </w:r>
          </w:p>
        </w:tc>
      </w:tr>
    </w:tbl>
    <w:p w:rsidR="001D6BFD" w:rsidRPr="00087677" w:rsidRDefault="001D6BFD" w:rsidP="00717800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Cs w:val="28"/>
        </w:rPr>
      </w:pPr>
      <w:bookmarkStart w:id="73" w:name="_Toc496547105"/>
      <w:bookmarkStart w:id="74" w:name="_Toc496578124"/>
      <w:bookmarkStart w:id="75" w:name="_Toc505487235"/>
      <w:bookmarkStart w:id="76" w:name="_Toc505935595"/>
      <w:bookmarkStart w:id="77" w:name="_Toc115702103"/>
      <w:bookmarkStart w:id="78" w:name="_Toc209970932"/>
      <w:bookmarkStart w:id="79" w:name="_Toc209971497"/>
      <w:bookmarkStart w:id="80" w:name="_Toc209972203"/>
      <w:bookmarkStart w:id="81" w:name="_Toc368296238"/>
      <w:r w:rsidRPr="00087677">
        <w:rPr>
          <w:szCs w:val="28"/>
        </w:rPr>
        <w:t>Posebne napomene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1D6BFD" w:rsidRPr="006C02B3" w:rsidRDefault="001D6BFD" w:rsidP="00B37080">
      <w:pPr>
        <w:pStyle w:val="Uvuenotijeloteksta"/>
        <w:tabs>
          <w:tab w:val="clear" w:pos="-720"/>
        </w:tabs>
        <w:suppressAutoHyphens w:val="0"/>
        <w:rPr>
          <w:i/>
          <w:spacing w:val="0"/>
          <w:szCs w:val="24"/>
        </w:rPr>
      </w:pPr>
      <w:r w:rsidRPr="006C02B3">
        <w:rPr>
          <w:i/>
          <w:spacing w:val="0"/>
          <w:szCs w:val="24"/>
        </w:rPr>
        <w:t xml:space="preserve">Škola će ostvarivati propisani plan i program u redovnom obrazovanju za </w:t>
      </w:r>
      <w:r w:rsidR="00485793">
        <w:rPr>
          <w:i/>
          <w:spacing w:val="0"/>
          <w:szCs w:val="24"/>
        </w:rPr>
        <w:t>194</w:t>
      </w:r>
      <w:r w:rsidR="00903B7B">
        <w:rPr>
          <w:i/>
          <w:spacing w:val="0"/>
          <w:szCs w:val="24"/>
        </w:rPr>
        <w:t xml:space="preserve"> </w:t>
      </w:r>
      <w:r w:rsidRPr="006C02B3">
        <w:rPr>
          <w:i/>
          <w:spacing w:val="0"/>
          <w:szCs w:val="24"/>
        </w:rPr>
        <w:t xml:space="preserve">učenika, </w:t>
      </w:r>
      <w:r w:rsidR="00903B7B">
        <w:rPr>
          <w:i/>
          <w:spacing w:val="0"/>
          <w:szCs w:val="24"/>
        </w:rPr>
        <w:br/>
      </w:r>
      <w:r w:rsidRPr="006C02B3">
        <w:rPr>
          <w:i/>
          <w:spacing w:val="0"/>
          <w:szCs w:val="24"/>
        </w:rPr>
        <w:t xml:space="preserve">raspoređenih u </w:t>
      </w:r>
      <w:r w:rsidR="00A74D07" w:rsidRPr="006C02B3">
        <w:rPr>
          <w:i/>
          <w:spacing w:val="0"/>
          <w:szCs w:val="24"/>
        </w:rPr>
        <w:t>9</w:t>
      </w:r>
      <w:r w:rsidR="00903B7B">
        <w:rPr>
          <w:i/>
          <w:spacing w:val="0"/>
          <w:szCs w:val="24"/>
        </w:rPr>
        <w:t xml:space="preserve"> </w:t>
      </w:r>
      <w:r w:rsidRPr="006C02B3">
        <w:rPr>
          <w:i/>
          <w:spacing w:val="0"/>
          <w:szCs w:val="24"/>
        </w:rPr>
        <w:t>razrednih odjela.</w:t>
      </w:r>
      <w:r w:rsidR="0093195D">
        <w:rPr>
          <w:i/>
          <w:spacing w:val="0"/>
          <w:szCs w:val="24"/>
        </w:rPr>
        <w:t xml:space="preserve"> </w:t>
      </w:r>
      <w:r w:rsidRPr="006C02B3">
        <w:rPr>
          <w:i/>
          <w:szCs w:val="24"/>
        </w:rPr>
        <w:t>Teoretska nastava organizirat će se za sve učenike u jednoj smjeni</w:t>
      </w:r>
      <w:r w:rsidR="00874524" w:rsidRPr="006C02B3">
        <w:rPr>
          <w:i/>
          <w:szCs w:val="24"/>
        </w:rPr>
        <w:t>.</w:t>
      </w:r>
    </w:p>
    <w:p w:rsidR="001D6BFD" w:rsidRPr="006C02B3" w:rsidRDefault="001D6BFD" w:rsidP="00B37080">
      <w:pPr>
        <w:suppressAutoHyphens/>
        <w:ind w:firstLine="709"/>
        <w:jc w:val="both"/>
        <w:rPr>
          <w:i/>
        </w:rPr>
      </w:pPr>
      <w:r w:rsidRPr="006C02B3">
        <w:rPr>
          <w:i/>
        </w:rPr>
        <w:t>Praktična nastava se realizira, prema nastavnim programima, u školskim</w:t>
      </w:r>
      <w:r w:rsidR="00874524" w:rsidRPr="006C02B3">
        <w:rPr>
          <w:i/>
        </w:rPr>
        <w:t xml:space="preserve">, industrijskim </w:t>
      </w:r>
      <w:r w:rsidRPr="006C02B3">
        <w:rPr>
          <w:i/>
        </w:rPr>
        <w:t xml:space="preserve"> i obrtničkim radionicama.</w:t>
      </w:r>
      <w:r w:rsidR="00705907">
        <w:rPr>
          <w:i/>
        </w:rPr>
        <w:t xml:space="preserve"> Svaki učenik prije odlaska u radionice mora položiti ispit Zaštite na radu i imati osiguranje od ozljeda na radu.</w:t>
      </w:r>
    </w:p>
    <w:p w:rsidR="001D6BFD" w:rsidRPr="006C02B3" w:rsidRDefault="001D6BFD" w:rsidP="00B37080">
      <w:pPr>
        <w:suppressAutoHyphens/>
        <w:ind w:firstLine="709"/>
        <w:jc w:val="both"/>
        <w:rPr>
          <w:i/>
        </w:rPr>
      </w:pPr>
      <w:r w:rsidRPr="006C02B3">
        <w:rPr>
          <w:i/>
        </w:rPr>
        <w:t xml:space="preserve">Učenici, prema nastavnom planu i programu, prvi dio praktične nastave obavljaju u školskim radionicama u cilju stjecanja osnovnih znanja i vještina za </w:t>
      </w:r>
      <w:r w:rsidR="00874524" w:rsidRPr="006C02B3">
        <w:rPr>
          <w:i/>
        </w:rPr>
        <w:t xml:space="preserve">odabrano </w:t>
      </w:r>
      <w:r w:rsidRPr="006C02B3">
        <w:rPr>
          <w:i/>
        </w:rPr>
        <w:t>zanimanje.</w:t>
      </w:r>
      <w:r w:rsidR="0093195D">
        <w:rPr>
          <w:i/>
        </w:rPr>
        <w:t xml:space="preserve"> </w:t>
      </w:r>
      <w:r w:rsidRPr="006C02B3">
        <w:rPr>
          <w:i/>
        </w:rPr>
        <w:t>Nakon stečenih osnovnih zahvata rada učenici drugi dio nastave, prema planu i</w:t>
      </w:r>
      <w:r w:rsidR="00874524" w:rsidRPr="006C02B3">
        <w:rPr>
          <w:i/>
        </w:rPr>
        <w:t xml:space="preserve"> programu, obavljaju u radionicama</w:t>
      </w:r>
      <w:r w:rsidRPr="006C02B3">
        <w:rPr>
          <w:i/>
        </w:rPr>
        <w:t xml:space="preserve"> izvan škole</w:t>
      </w:r>
      <w:r w:rsidR="00874524" w:rsidRPr="006C02B3">
        <w:rPr>
          <w:i/>
        </w:rPr>
        <w:t xml:space="preserve"> s kojima su sklopili ugovor o praksi</w:t>
      </w:r>
      <w:r w:rsidRPr="006C02B3">
        <w:rPr>
          <w:i/>
        </w:rPr>
        <w:t>.</w:t>
      </w:r>
    </w:p>
    <w:p w:rsidR="001D6BFD" w:rsidRPr="006C02B3" w:rsidRDefault="001D6BFD" w:rsidP="001A41EC">
      <w:pPr>
        <w:suppressAutoHyphens/>
        <w:ind w:firstLine="709"/>
        <w:jc w:val="both"/>
        <w:rPr>
          <w:i/>
        </w:rPr>
      </w:pPr>
      <w:r w:rsidRPr="006C02B3">
        <w:rPr>
          <w:i/>
        </w:rPr>
        <w:t>Učenici II. i III. razreda praktičnu nastavu i stručnu praksu realizirat će, prema nastavnom planu i programu djelomično u Školi, a dijelom u poduzećima ili kod privatnih obrtnika.</w:t>
      </w:r>
    </w:p>
    <w:p w:rsidR="001D6BFD" w:rsidRPr="006C02B3" w:rsidRDefault="001D6BFD" w:rsidP="001A41EC">
      <w:pPr>
        <w:suppressAutoHyphens/>
        <w:ind w:firstLine="709"/>
        <w:jc w:val="both"/>
        <w:rPr>
          <w:i/>
        </w:rPr>
      </w:pPr>
      <w:r w:rsidRPr="006C02B3">
        <w:rPr>
          <w:i/>
        </w:rPr>
        <w:t>Kao svake godine tako i ove školske  godine potrebno je kontinuirano pratiti organizaciju i ostvarenje praktične nastave učenika u radionicama</w:t>
      </w:r>
      <w:r w:rsidR="0093195D">
        <w:rPr>
          <w:i/>
        </w:rPr>
        <w:t xml:space="preserve"> </w:t>
      </w:r>
      <w:r w:rsidRPr="006C02B3">
        <w:rPr>
          <w:i/>
        </w:rPr>
        <w:t xml:space="preserve">izvan Škole. </w:t>
      </w:r>
    </w:p>
    <w:p w:rsidR="001D6BFD" w:rsidRPr="006C02B3" w:rsidRDefault="001D6BFD" w:rsidP="00B37080">
      <w:pPr>
        <w:suppressAutoHyphens/>
        <w:ind w:firstLine="709"/>
        <w:jc w:val="both"/>
        <w:rPr>
          <w:i/>
        </w:rPr>
      </w:pPr>
      <w:r w:rsidRPr="006C02B3">
        <w:rPr>
          <w:i/>
        </w:rPr>
        <w:t>Pri upućivanju učenika u radio</w:t>
      </w:r>
      <w:smartTag w:uri="schemas-city2airport-com/woprcity2airport" w:element="City">
        <w:r w:rsidRPr="006C02B3">
          <w:rPr>
            <w:i/>
          </w:rPr>
          <w:t>nice</w:t>
        </w:r>
      </w:smartTag>
      <w:r w:rsidRPr="006C02B3">
        <w:rPr>
          <w:i/>
        </w:rPr>
        <w:t xml:space="preserve"> nailazimo na poteškoće, zatvaranja radionica, </w:t>
      </w:r>
      <w:r w:rsidR="0003081B" w:rsidRPr="006C02B3">
        <w:rPr>
          <w:i/>
        </w:rPr>
        <w:t xml:space="preserve">nedostatak licenciranih radionica, </w:t>
      </w:r>
      <w:r w:rsidRPr="006C02B3">
        <w:rPr>
          <w:i/>
        </w:rPr>
        <w:t>prestanak potrebe za učenicima</w:t>
      </w:r>
      <w:r w:rsidR="00874524" w:rsidRPr="006C02B3">
        <w:rPr>
          <w:i/>
        </w:rPr>
        <w:t>, nedostatak posla</w:t>
      </w:r>
      <w:r w:rsidR="00A74D07" w:rsidRPr="006C02B3">
        <w:rPr>
          <w:i/>
        </w:rPr>
        <w:t>,</w:t>
      </w:r>
      <w:r w:rsidRPr="006C02B3">
        <w:rPr>
          <w:i/>
        </w:rPr>
        <w:t xml:space="preserve"> te se Škola mora pripr</w:t>
      </w:r>
      <w:r w:rsidR="0097419A" w:rsidRPr="006C02B3">
        <w:rPr>
          <w:i/>
        </w:rPr>
        <w:t>emiti</w:t>
      </w:r>
      <w:r w:rsidRPr="006C02B3">
        <w:rPr>
          <w:i/>
        </w:rPr>
        <w:t xml:space="preserve"> za takve</w:t>
      </w:r>
      <w:r w:rsidR="0093195D">
        <w:rPr>
          <w:i/>
        </w:rPr>
        <w:t xml:space="preserve"> </w:t>
      </w:r>
      <w:r w:rsidRPr="006C02B3">
        <w:rPr>
          <w:i/>
        </w:rPr>
        <w:t xml:space="preserve">situacije, pa učenike koji su 'izgubili radno mjesto' u radionici s kojom su imali sklopljen ugovor, preuzeti </w:t>
      </w:r>
      <w:r w:rsidR="0003081B" w:rsidRPr="006C02B3">
        <w:rPr>
          <w:i/>
        </w:rPr>
        <w:t xml:space="preserve">ih </w:t>
      </w:r>
      <w:r w:rsidRPr="006C02B3">
        <w:rPr>
          <w:i/>
        </w:rPr>
        <w:t>u svoje radio</w:t>
      </w:r>
      <w:smartTag w:uri="schemas-city2airport-com/woprcity2airport" w:element="City">
        <w:r w:rsidRPr="006C02B3">
          <w:rPr>
            <w:i/>
          </w:rPr>
          <w:t>nice</w:t>
        </w:r>
      </w:smartTag>
      <w:r w:rsidRPr="006C02B3">
        <w:rPr>
          <w:i/>
        </w:rPr>
        <w:t xml:space="preserve"> i nastavi s obrazovanjem do iznalaženja obrtničke radio</w:t>
      </w:r>
      <w:smartTag w:uri="schemas-city2airport-com/woprcity2airport" w:element="City">
        <w:r w:rsidRPr="006C02B3">
          <w:rPr>
            <w:i/>
          </w:rPr>
          <w:t>nice</w:t>
        </w:r>
      </w:smartTag>
      <w:r w:rsidRPr="006C02B3">
        <w:rPr>
          <w:i/>
        </w:rPr>
        <w:t xml:space="preserve">. </w:t>
      </w:r>
    </w:p>
    <w:p w:rsidR="001D6BFD" w:rsidRPr="006C02B3" w:rsidRDefault="001D6BFD" w:rsidP="001A41EC">
      <w:pPr>
        <w:suppressAutoHyphens/>
        <w:ind w:firstLine="709"/>
        <w:jc w:val="both"/>
        <w:rPr>
          <w:i/>
        </w:rPr>
      </w:pPr>
      <w:r w:rsidRPr="006C02B3">
        <w:rPr>
          <w:i/>
        </w:rPr>
        <w:lastRenderedPageBreak/>
        <w:t xml:space="preserve">Za učenike koji se upućuju na obavljanje praktičnog rada u radionicu izvan škole razrađeni su nastavni programi praktičnih sadržaja i priređeni evidencijski listovi praćenja obavljanja praktične nastave u radionici. </w:t>
      </w:r>
    </w:p>
    <w:p w:rsidR="001D6BFD" w:rsidRPr="006C02B3" w:rsidRDefault="001D6BFD" w:rsidP="001A41EC">
      <w:pPr>
        <w:suppressAutoHyphens/>
        <w:ind w:firstLine="709"/>
        <w:jc w:val="both"/>
        <w:rPr>
          <w:i/>
        </w:rPr>
      </w:pPr>
      <w:r w:rsidRPr="006C02B3">
        <w:rPr>
          <w:i/>
        </w:rPr>
        <w:t>Nastavnici strukovnih sadržaja i praktične nastave zaduženi za praćenje učenika izvan školskih radionica pratit će realizaciju praktičnog rada, kao i kvalitetu realizacije praktičnog rada.</w:t>
      </w:r>
    </w:p>
    <w:p w:rsidR="001D6BFD" w:rsidRPr="00D32981" w:rsidRDefault="001D6BFD" w:rsidP="001D6BFD">
      <w:pPr>
        <w:pStyle w:val="Naslov1"/>
        <w:rPr>
          <w:spacing w:val="0"/>
        </w:rPr>
      </w:pPr>
      <w:bookmarkStart w:id="82" w:name="_Toc496547106"/>
      <w:bookmarkStart w:id="83" w:name="_Toc496578125"/>
      <w:bookmarkStart w:id="84" w:name="_Toc505487236"/>
      <w:bookmarkStart w:id="85" w:name="_Toc505935596"/>
      <w:bookmarkStart w:id="86" w:name="_Toc115702104"/>
      <w:bookmarkStart w:id="87" w:name="_Toc209970933"/>
      <w:bookmarkStart w:id="88" w:name="_Toc209971498"/>
      <w:bookmarkStart w:id="89" w:name="_Toc209972204"/>
      <w:bookmarkStart w:id="90" w:name="_Toc368296239"/>
      <w:r w:rsidRPr="00D32981">
        <w:rPr>
          <w:spacing w:val="0"/>
        </w:rPr>
        <w:t>SADRŽAJI RADA ŠKOLE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1D6BFD" w:rsidRPr="00D32981" w:rsidRDefault="001D6BFD" w:rsidP="001D6BFD">
      <w:pPr>
        <w:pStyle w:val="Naslov2"/>
      </w:pPr>
      <w:bookmarkStart w:id="91" w:name="_Toc496547107"/>
      <w:bookmarkStart w:id="92" w:name="_Toc496578126"/>
      <w:bookmarkStart w:id="93" w:name="_Toc505487237"/>
      <w:bookmarkStart w:id="94" w:name="_Toc505935597"/>
      <w:bookmarkStart w:id="95" w:name="_Toc115702105"/>
      <w:bookmarkStart w:id="96" w:name="_Toc209970934"/>
      <w:bookmarkStart w:id="97" w:name="_Toc209971499"/>
      <w:bookmarkStart w:id="98" w:name="_Toc209972205"/>
      <w:bookmarkStart w:id="99" w:name="_Toc368296240"/>
      <w:r w:rsidRPr="00D32981">
        <w:t>NASTAVNI PROGRAMI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1D6BFD" w:rsidRDefault="001D6BFD" w:rsidP="00717800">
      <w:pPr>
        <w:pStyle w:val="Naslov3"/>
        <w:numPr>
          <w:ilvl w:val="0"/>
          <w:numId w:val="1"/>
        </w:numPr>
        <w:spacing w:before="240" w:after="120" w:afterAutospacing="0"/>
        <w:ind w:left="568" w:hanging="284"/>
      </w:pPr>
      <w:bookmarkStart w:id="100" w:name="_Toc505487238"/>
      <w:bookmarkStart w:id="101" w:name="_Toc505935598"/>
      <w:bookmarkStart w:id="102" w:name="_Toc115702106"/>
      <w:bookmarkStart w:id="103" w:name="_Toc209970935"/>
      <w:bookmarkStart w:id="104" w:name="_Toc209971500"/>
      <w:bookmarkStart w:id="105" w:name="_Toc209972206"/>
      <w:bookmarkStart w:id="106" w:name="_Toc368296241"/>
      <w:r w:rsidRPr="00D32981">
        <w:t>Programi redovite nastave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B244CB" w:rsidRPr="00B244CB" w:rsidRDefault="00B244CB" w:rsidP="00B244CB"/>
    <w:p w:rsidR="001D6BFD" w:rsidRPr="00087677" w:rsidRDefault="001D6BFD" w:rsidP="00874524">
      <w:pPr>
        <w:suppressAutoHyphens/>
        <w:ind w:firstLine="568"/>
        <w:rPr>
          <w:i/>
        </w:rPr>
      </w:pPr>
      <w:r w:rsidRPr="00087677">
        <w:rPr>
          <w:i/>
        </w:rPr>
        <w:t xml:space="preserve">U školskoj </w:t>
      </w:r>
      <w:r w:rsidR="0093195D">
        <w:rPr>
          <w:i/>
        </w:rPr>
        <w:t>202</w:t>
      </w:r>
      <w:r w:rsidR="00CE336B">
        <w:rPr>
          <w:i/>
        </w:rPr>
        <w:t>2</w:t>
      </w:r>
      <w:r w:rsidR="001550E5" w:rsidRPr="00087677">
        <w:rPr>
          <w:i/>
        </w:rPr>
        <w:t>./</w:t>
      </w:r>
      <w:r w:rsidR="0093195D">
        <w:rPr>
          <w:i/>
        </w:rPr>
        <w:t>2</w:t>
      </w:r>
      <w:r w:rsidR="00CE336B">
        <w:rPr>
          <w:i/>
        </w:rPr>
        <w:t>3</w:t>
      </w:r>
      <w:r w:rsidR="0094227C">
        <w:rPr>
          <w:i/>
        </w:rPr>
        <w:t>.</w:t>
      </w:r>
      <w:r w:rsidRPr="00087677">
        <w:rPr>
          <w:i/>
        </w:rPr>
        <w:t xml:space="preserve"> godini Škola organizira teoretsku i praktičnu na</w:t>
      </w:r>
      <w:r w:rsidR="00A74D07">
        <w:rPr>
          <w:i/>
        </w:rPr>
        <w:t>stavu za zanimanja kako slijedi:</w:t>
      </w:r>
    </w:p>
    <w:p w:rsidR="001D6BFD" w:rsidRDefault="001D6BFD" w:rsidP="001D6BFD">
      <w:pPr>
        <w:pStyle w:val="Naslov4"/>
        <w:rPr>
          <w:sz w:val="24"/>
          <w:szCs w:val="24"/>
        </w:rPr>
      </w:pPr>
      <w:bookmarkStart w:id="107" w:name="_Toc115702107"/>
      <w:r w:rsidRPr="00087677">
        <w:rPr>
          <w:sz w:val="24"/>
          <w:szCs w:val="24"/>
        </w:rPr>
        <w:t>Područja rada, programi i struke</w:t>
      </w:r>
      <w:bookmarkEnd w:id="107"/>
    </w:p>
    <w:p w:rsidR="00456D31" w:rsidRPr="00456D31" w:rsidRDefault="00456D31" w:rsidP="00456D31"/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7"/>
        <w:gridCol w:w="5117"/>
        <w:gridCol w:w="676"/>
        <w:gridCol w:w="677"/>
        <w:gridCol w:w="677"/>
      </w:tblGrid>
      <w:tr w:rsidR="00764198" w:rsidRPr="00087677" w:rsidTr="00764198">
        <w:trPr>
          <w:tblHeader/>
          <w:jc w:val="center"/>
        </w:trPr>
        <w:tc>
          <w:tcPr>
            <w:tcW w:w="118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bCs/>
                <w:i/>
              </w:rPr>
            </w:pPr>
            <w:r w:rsidRPr="00087677">
              <w:rPr>
                <w:rFonts w:ascii="Arial Narrow" w:hAnsi="Arial Narrow"/>
                <w:bCs/>
                <w:i/>
              </w:rPr>
              <w:t>šifra</w:t>
            </w:r>
          </w:p>
          <w:p w:rsidR="00764198" w:rsidRPr="00087677" w:rsidRDefault="00764198" w:rsidP="00B67DA1">
            <w:pPr>
              <w:jc w:val="center"/>
              <w:rPr>
                <w:rFonts w:ascii="Arial Narrow" w:hAnsi="Arial Narrow"/>
                <w:bCs/>
                <w:i/>
              </w:rPr>
            </w:pPr>
            <w:r w:rsidRPr="00087677">
              <w:rPr>
                <w:rFonts w:ascii="Arial Narrow" w:hAnsi="Arial Narrow"/>
                <w:bCs/>
                <w:i/>
              </w:rPr>
              <w:t>zanimanja</w:t>
            </w:r>
          </w:p>
        </w:tc>
        <w:tc>
          <w:tcPr>
            <w:tcW w:w="5117" w:type="dxa"/>
            <w:tcBorders>
              <w:top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b/>
                <w:i/>
                <w:spacing w:val="200"/>
              </w:rPr>
            </w:pPr>
            <w:r w:rsidRPr="00087677">
              <w:rPr>
                <w:b/>
                <w:i/>
                <w:spacing w:val="200"/>
              </w:rPr>
              <w:t>PODRUČJE  RADA</w:t>
            </w:r>
          </w:p>
          <w:p w:rsidR="00764198" w:rsidRPr="00087677" w:rsidRDefault="00764198" w:rsidP="00B67DA1">
            <w:pPr>
              <w:jc w:val="center"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 Z   A   N   I   M   A   N   J   E </w:t>
            </w:r>
          </w:p>
        </w:tc>
        <w:tc>
          <w:tcPr>
            <w:tcW w:w="676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b/>
                <w:i/>
              </w:rPr>
            </w:pPr>
            <w:r w:rsidRPr="00087677">
              <w:rPr>
                <w:b/>
                <w:i/>
              </w:rPr>
              <w:t>I.</w:t>
            </w:r>
          </w:p>
          <w:p w:rsidR="00764198" w:rsidRPr="00087677" w:rsidRDefault="00764198" w:rsidP="00B67DA1">
            <w:pPr>
              <w:jc w:val="center"/>
              <w:rPr>
                <w:rFonts w:ascii="Arial Narrow" w:hAnsi="Arial Narrow"/>
                <w:bCs/>
                <w:i/>
              </w:rPr>
            </w:pPr>
            <w:r w:rsidRPr="00087677">
              <w:rPr>
                <w:rFonts w:ascii="Arial Narrow" w:hAnsi="Arial Narrow"/>
                <w:bCs/>
                <w:i/>
              </w:rPr>
              <w:t>razred</w:t>
            </w:r>
          </w:p>
        </w:tc>
        <w:tc>
          <w:tcPr>
            <w:tcW w:w="677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b/>
                <w:i/>
              </w:rPr>
            </w:pPr>
            <w:r w:rsidRPr="00087677">
              <w:rPr>
                <w:b/>
                <w:i/>
              </w:rPr>
              <w:t>II.</w:t>
            </w:r>
          </w:p>
          <w:p w:rsidR="00764198" w:rsidRPr="00087677" w:rsidRDefault="00764198" w:rsidP="00B67DA1">
            <w:pPr>
              <w:jc w:val="center"/>
              <w:rPr>
                <w:b/>
                <w:i/>
              </w:rPr>
            </w:pPr>
            <w:r w:rsidRPr="00087677">
              <w:rPr>
                <w:rFonts w:ascii="Arial Narrow" w:hAnsi="Arial Narrow"/>
                <w:bCs/>
                <w:i/>
              </w:rPr>
              <w:t>razred</w:t>
            </w:r>
          </w:p>
        </w:tc>
        <w:tc>
          <w:tcPr>
            <w:tcW w:w="677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b/>
                <w:i/>
              </w:rPr>
            </w:pPr>
            <w:r w:rsidRPr="00087677">
              <w:rPr>
                <w:b/>
                <w:i/>
              </w:rPr>
              <w:t>III.</w:t>
            </w:r>
          </w:p>
          <w:p w:rsidR="00764198" w:rsidRPr="00087677" w:rsidRDefault="00764198" w:rsidP="00B67DA1">
            <w:pPr>
              <w:jc w:val="center"/>
              <w:rPr>
                <w:b/>
                <w:i/>
              </w:rPr>
            </w:pPr>
            <w:r w:rsidRPr="00087677">
              <w:rPr>
                <w:rFonts w:ascii="Arial Narrow" w:hAnsi="Arial Narrow"/>
                <w:bCs/>
                <w:i/>
              </w:rPr>
              <w:t>razred</w:t>
            </w:r>
          </w:p>
        </w:tc>
      </w:tr>
      <w:tr w:rsidR="00764198" w:rsidRPr="00087677" w:rsidTr="00764198">
        <w:trPr>
          <w:jc w:val="center"/>
        </w:trPr>
        <w:tc>
          <w:tcPr>
            <w:tcW w:w="630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spacing w:before="60"/>
              <w:rPr>
                <w:b/>
                <w:i/>
              </w:rPr>
            </w:pPr>
            <w:r w:rsidRPr="00087677">
              <w:rPr>
                <w:rFonts w:ascii="Book Antiqua" w:hAnsi="Book Antiqua"/>
                <w:b/>
                <w:i/>
              </w:rPr>
              <w:t>STROJARSTVO</w:t>
            </w:r>
            <w:r w:rsidRPr="00087677">
              <w:rPr>
                <w:b/>
                <w:i/>
              </w:rPr>
              <w:t xml:space="preserve"> - </w:t>
            </w:r>
            <w:r w:rsidRPr="00087677">
              <w:rPr>
                <w:rFonts w:ascii="Arial Narrow" w:hAnsi="Arial Narrow"/>
                <w:bCs/>
                <w:i/>
              </w:rPr>
              <w:t>obrtništvo</w:t>
            </w:r>
          </w:p>
        </w:tc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spacing w:before="60"/>
              <w:rPr>
                <w:b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spacing w:before="60"/>
              <w:rPr>
                <w:b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764198" w:rsidRPr="00087677" w:rsidRDefault="00764198" w:rsidP="00B67DA1">
            <w:pPr>
              <w:spacing w:before="60"/>
              <w:rPr>
                <w:b/>
                <w:i/>
              </w:rPr>
            </w:pPr>
          </w:p>
        </w:tc>
      </w:tr>
      <w:tr w:rsidR="00676B12" w:rsidRPr="00087677" w:rsidTr="00120251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B12" w:rsidRPr="00087677" w:rsidRDefault="00676B12" w:rsidP="00676B12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014853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B12" w:rsidRPr="00087677" w:rsidRDefault="00676B12" w:rsidP="00676B12">
            <w:pPr>
              <w:rPr>
                <w:i/>
              </w:rPr>
            </w:pPr>
            <w:r w:rsidRPr="00087677">
              <w:rPr>
                <w:i/>
              </w:rPr>
              <w:t>instalater kućnih instalacija JMO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B12" w:rsidRPr="00087677" w:rsidRDefault="00676B12" w:rsidP="0012025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B12" w:rsidRPr="00087677" w:rsidRDefault="00676B12" w:rsidP="0012025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76B12" w:rsidRPr="00087677" w:rsidRDefault="00676B12" w:rsidP="0012025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1434F" w:rsidRPr="00087677" w:rsidTr="00120251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34F" w:rsidRPr="00087677" w:rsidRDefault="00F1434F" w:rsidP="00F1434F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011503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34F" w:rsidRPr="00087677" w:rsidRDefault="00F1434F" w:rsidP="00F1434F">
            <w:pPr>
              <w:rPr>
                <w:i/>
              </w:rPr>
            </w:pPr>
            <w:r w:rsidRPr="00087677">
              <w:rPr>
                <w:i/>
              </w:rPr>
              <w:t>instalater-monter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34F" w:rsidRPr="00087677" w:rsidRDefault="00F1434F" w:rsidP="0012025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34F" w:rsidRPr="00087677" w:rsidRDefault="00A340D5" w:rsidP="0012025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1434F" w:rsidRPr="00087677" w:rsidRDefault="00087677" w:rsidP="0012025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764198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F1434F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01403</w:t>
            </w:r>
            <w:r w:rsidR="00764198" w:rsidRPr="00087677">
              <w:rPr>
                <w:rFonts w:ascii="Arial Narrow" w:hAnsi="Arial Narrow"/>
                <w:i/>
                <w:spacing w:val="50"/>
              </w:rPr>
              <w:t>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rPr>
                <w:i/>
              </w:rPr>
            </w:pPr>
            <w:r w:rsidRPr="00087677">
              <w:rPr>
                <w:i/>
              </w:rPr>
              <w:t>auto</w:t>
            </w:r>
            <w:smartTag w:uri="schemas-city2airport-com/woprcity2airport" w:element="City">
              <w:r w:rsidRPr="00087677">
                <w:rPr>
                  <w:i/>
                </w:rPr>
                <w:t>lima</w:t>
              </w:r>
            </w:smartTag>
            <w:r w:rsidR="00F1434F" w:rsidRPr="00087677">
              <w:rPr>
                <w:i/>
              </w:rPr>
              <w:t>r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F1434F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A340D5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F1434F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34F" w:rsidRPr="00087677" w:rsidRDefault="00F1434F" w:rsidP="005472ED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014233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34F" w:rsidRPr="00087677" w:rsidRDefault="00F1434F" w:rsidP="005472ED">
            <w:pPr>
              <w:rPr>
                <w:i/>
              </w:rPr>
            </w:pPr>
            <w:r w:rsidRPr="00087677">
              <w:rPr>
                <w:i/>
              </w:rPr>
              <w:t xml:space="preserve">automehaničar 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34F" w:rsidRPr="00087677" w:rsidRDefault="00F1434F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434F" w:rsidRPr="00087677" w:rsidRDefault="00A340D5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1434F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764198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014253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rPr>
                <w:i/>
              </w:rPr>
            </w:pPr>
            <w:r w:rsidRPr="00087677">
              <w:rPr>
                <w:i/>
              </w:rPr>
              <w:t>automehaničar JMO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5472ED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2ED" w:rsidRPr="00087677" w:rsidRDefault="005472ED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012703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B67DA1">
            <w:pPr>
              <w:rPr>
                <w:i/>
              </w:rPr>
            </w:pPr>
            <w:r w:rsidRPr="00087677">
              <w:rPr>
                <w:i/>
              </w:rPr>
              <w:t>CNC-operater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A340D5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472ED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764198" w:rsidRPr="00087677" w:rsidTr="00B67DA1">
        <w:trPr>
          <w:jc w:val="center"/>
        </w:trPr>
        <w:tc>
          <w:tcPr>
            <w:tcW w:w="63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spacing w:before="60"/>
              <w:rPr>
                <w:rFonts w:ascii="Book Antiqua" w:hAnsi="Book Antiqua"/>
                <w:b/>
                <w:i/>
              </w:rPr>
            </w:pPr>
            <w:r w:rsidRPr="00087677">
              <w:rPr>
                <w:rFonts w:ascii="Book Antiqua" w:hAnsi="Book Antiqua"/>
                <w:b/>
                <w:i/>
              </w:rPr>
              <w:t xml:space="preserve">BRODOGRADNJA </w:t>
            </w:r>
          </w:p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</w:tcBorders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021203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376091">
            <w:pPr>
              <w:rPr>
                <w:i/>
              </w:rPr>
            </w:pPr>
            <w:r w:rsidRPr="00087677">
              <w:rPr>
                <w:i/>
              </w:rPr>
              <w:t xml:space="preserve">brodograditelj 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021253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06A3E" w:rsidP="00376091">
            <w:pPr>
              <w:rPr>
                <w:i/>
              </w:rPr>
            </w:pPr>
            <w:proofErr w:type="spellStart"/>
            <w:r w:rsidRPr="00087677">
              <w:rPr>
                <w:i/>
              </w:rPr>
              <w:t>b</w:t>
            </w:r>
            <w:r w:rsidR="00764198" w:rsidRPr="00087677">
              <w:rPr>
                <w:i/>
              </w:rPr>
              <w:t>rodomehaničar</w:t>
            </w:r>
            <w:proofErr w:type="spellEnd"/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764198">
        <w:trPr>
          <w:jc w:val="center"/>
        </w:trPr>
        <w:tc>
          <w:tcPr>
            <w:tcW w:w="630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keepNext/>
              <w:spacing w:before="60"/>
              <w:rPr>
                <w:b/>
                <w:i/>
              </w:rPr>
            </w:pPr>
            <w:r w:rsidRPr="00087677">
              <w:rPr>
                <w:rFonts w:ascii="Book Antiqua" w:hAnsi="Book Antiqua"/>
                <w:b/>
                <w:i/>
              </w:rPr>
              <w:t>ELEKTROTEHNIKA</w:t>
            </w:r>
            <w:r w:rsidRPr="00087677">
              <w:rPr>
                <w:b/>
                <w:i/>
              </w:rPr>
              <w:t xml:space="preserve"> - </w:t>
            </w:r>
            <w:r w:rsidRPr="00087677">
              <w:rPr>
                <w:rFonts w:ascii="Arial Narrow" w:hAnsi="Arial Narrow"/>
                <w:bCs/>
                <w:i/>
              </w:rPr>
              <w:t>industrija</w:t>
            </w:r>
          </w:p>
        </w:tc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764198">
        <w:trPr>
          <w:jc w:val="center"/>
        </w:trPr>
        <w:tc>
          <w:tcPr>
            <w:tcW w:w="1187" w:type="dxa"/>
            <w:tcBorders>
              <w:top w:val="nil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041103</w:t>
            </w:r>
          </w:p>
        </w:tc>
        <w:tc>
          <w:tcPr>
            <w:tcW w:w="511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rPr>
                <w:i/>
              </w:rPr>
            </w:pPr>
            <w:r w:rsidRPr="00087677">
              <w:rPr>
                <w:i/>
              </w:rPr>
              <w:t>elektromonter</w:t>
            </w: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764198">
        <w:trPr>
          <w:jc w:val="center"/>
        </w:trPr>
        <w:tc>
          <w:tcPr>
            <w:tcW w:w="630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spacing w:before="60"/>
              <w:rPr>
                <w:b/>
                <w:i/>
              </w:rPr>
            </w:pPr>
            <w:r w:rsidRPr="00087677">
              <w:rPr>
                <w:rFonts w:ascii="Book Antiqua" w:hAnsi="Book Antiqua"/>
                <w:b/>
                <w:i/>
              </w:rPr>
              <w:t>ELEKTROTEHNIKA</w:t>
            </w:r>
            <w:r w:rsidRPr="00087677">
              <w:rPr>
                <w:b/>
                <w:i/>
              </w:rPr>
              <w:t xml:space="preserve"> – </w:t>
            </w:r>
            <w:r w:rsidRPr="00087677">
              <w:rPr>
                <w:rFonts w:ascii="Arial Narrow" w:hAnsi="Arial Narrow"/>
                <w:bCs/>
                <w:i/>
              </w:rPr>
              <w:t>obrtništvo</w:t>
            </w:r>
          </w:p>
        </w:tc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676B12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B12" w:rsidRPr="00087677" w:rsidRDefault="00676B12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014253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B12" w:rsidRPr="00087677" w:rsidRDefault="00676B12" w:rsidP="00B67DA1">
            <w:pPr>
              <w:rPr>
                <w:i/>
              </w:rPr>
            </w:pPr>
            <w:r w:rsidRPr="00087677">
              <w:rPr>
                <w:i/>
              </w:rPr>
              <w:t>autoelektričar JMO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B12" w:rsidRPr="00087677" w:rsidRDefault="00676B12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B12" w:rsidRPr="00087677" w:rsidRDefault="00676B12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76B12" w:rsidRPr="00087677" w:rsidRDefault="00676B12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5472ED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2ED" w:rsidRPr="00087677" w:rsidRDefault="005472ED" w:rsidP="005472ED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042233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5472ED">
            <w:pPr>
              <w:rPr>
                <w:i/>
              </w:rPr>
            </w:pPr>
            <w:r w:rsidRPr="00087677">
              <w:rPr>
                <w:i/>
              </w:rPr>
              <w:t xml:space="preserve">autoelektričar 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472ED" w:rsidRPr="00087677" w:rsidRDefault="005472ED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5472ED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2ED" w:rsidRPr="00087677" w:rsidRDefault="005472ED" w:rsidP="005472ED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042133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5472ED">
            <w:pPr>
              <w:rPr>
                <w:i/>
              </w:rPr>
            </w:pPr>
            <w:r w:rsidRPr="00087677">
              <w:rPr>
                <w:i/>
              </w:rPr>
              <w:t xml:space="preserve">elektroinstalater 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706A3E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472ED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5472ED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2ED" w:rsidRPr="00087677" w:rsidRDefault="005472ED" w:rsidP="005472ED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041203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5472ED" w:rsidP="005472ED">
            <w:pPr>
              <w:rPr>
                <w:i/>
              </w:rPr>
            </w:pPr>
            <w:r w:rsidRPr="00087677">
              <w:rPr>
                <w:i/>
              </w:rPr>
              <w:t xml:space="preserve">elektromehaničar 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94227C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2ED" w:rsidRPr="00087677" w:rsidRDefault="0093195D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472ED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706A3E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6A3E" w:rsidRPr="00087677" w:rsidRDefault="00706A3E" w:rsidP="005472ED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042433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A3E" w:rsidRPr="00087677" w:rsidRDefault="00706A3E" w:rsidP="005472ED">
            <w:pPr>
              <w:rPr>
                <w:i/>
              </w:rPr>
            </w:pPr>
            <w:r w:rsidRPr="00087677">
              <w:rPr>
                <w:i/>
              </w:rPr>
              <w:t>elektroničar-mehaničar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A3E" w:rsidRPr="00087677" w:rsidRDefault="00706A3E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A3E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06A3E" w:rsidRPr="00087677" w:rsidRDefault="0094227C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764198" w:rsidRPr="00087677" w:rsidTr="00764198">
        <w:trPr>
          <w:jc w:val="center"/>
        </w:trPr>
        <w:tc>
          <w:tcPr>
            <w:tcW w:w="630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spacing w:before="60"/>
              <w:rPr>
                <w:rFonts w:ascii="Book Antiqua" w:hAnsi="Book Antiqua"/>
                <w:b/>
                <w:i/>
              </w:rPr>
            </w:pPr>
            <w:r w:rsidRPr="00087677">
              <w:rPr>
                <w:rFonts w:ascii="Book Antiqua" w:hAnsi="Book Antiqua"/>
                <w:b/>
                <w:i/>
              </w:rPr>
              <w:t xml:space="preserve">GRADITELJSTVO </w:t>
            </w:r>
          </w:p>
        </w:tc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133153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rPr>
                <w:i/>
              </w:rPr>
            </w:pPr>
            <w:r w:rsidRPr="00087677">
              <w:rPr>
                <w:i/>
              </w:rPr>
              <w:t>zidar JMO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133633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rPr>
                <w:b/>
                <w:i/>
              </w:rPr>
            </w:pPr>
            <w:r w:rsidRPr="00087677">
              <w:rPr>
                <w:i/>
              </w:rPr>
              <w:t>keramičar oblagač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F1434F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A340D5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  <w:tr w:rsidR="00764198" w:rsidRPr="00087677" w:rsidTr="00764198">
        <w:trPr>
          <w:jc w:val="center"/>
        </w:trPr>
        <w:tc>
          <w:tcPr>
            <w:tcW w:w="630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spacing w:before="60"/>
              <w:rPr>
                <w:rFonts w:ascii="Book Antiqua" w:hAnsi="Book Antiqua"/>
                <w:b/>
                <w:i/>
              </w:rPr>
            </w:pPr>
            <w:r w:rsidRPr="00087677">
              <w:rPr>
                <w:rFonts w:ascii="Book Antiqua" w:hAnsi="Book Antiqua"/>
                <w:b/>
                <w:i/>
              </w:rPr>
              <w:t>OSTALE USLUGE</w:t>
            </w:r>
          </w:p>
        </w:tc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64198" w:rsidRPr="00087677" w:rsidTr="00F1434F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260353</w:t>
            </w:r>
          </w:p>
        </w:tc>
        <w:tc>
          <w:tcPr>
            <w:tcW w:w="51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F1434F" w:rsidP="00F1434F">
            <w:pPr>
              <w:rPr>
                <w:i/>
              </w:rPr>
            </w:pPr>
            <w:r w:rsidRPr="00087677">
              <w:rPr>
                <w:i/>
              </w:rPr>
              <w:t>soboslikar-ličilac</w:t>
            </w:r>
            <w:r w:rsidR="00764198" w:rsidRPr="00087677">
              <w:rPr>
                <w:i/>
              </w:rPr>
              <w:t xml:space="preserve"> JMO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64198" w:rsidRPr="00087677" w:rsidRDefault="00764198" w:rsidP="00B67DA1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1434F" w:rsidRPr="00087677" w:rsidTr="00764198">
        <w:trPr>
          <w:jc w:val="center"/>
        </w:trPr>
        <w:tc>
          <w:tcPr>
            <w:tcW w:w="1187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:rsidR="00F1434F" w:rsidRPr="00087677" w:rsidRDefault="00F1434F" w:rsidP="005472ED">
            <w:pPr>
              <w:jc w:val="center"/>
              <w:rPr>
                <w:rFonts w:ascii="Arial Narrow" w:hAnsi="Arial Narrow"/>
                <w:i/>
                <w:spacing w:val="50"/>
              </w:rPr>
            </w:pPr>
            <w:r w:rsidRPr="00087677">
              <w:rPr>
                <w:rFonts w:ascii="Arial Narrow" w:hAnsi="Arial Narrow"/>
                <w:i/>
                <w:spacing w:val="50"/>
              </w:rPr>
              <w:t>260333</w:t>
            </w:r>
          </w:p>
        </w:tc>
        <w:tc>
          <w:tcPr>
            <w:tcW w:w="5117" w:type="dxa"/>
            <w:tcBorders>
              <w:top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1434F" w:rsidRPr="00087677" w:rsidRDefault="00F1434F" w:rsidP="00F1434F">
            <w:pPr>
              <w:rPr>
                <w:i/>
              </w:rPr>
            </w:pPr>
            <w:r w:rsidRPr="00087677">
              <w:rPr>
                <w:i/>
              </w:rPr>
              <w:t>ličilac-soboslikar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1434F" w:rsidRPr="00087677" w:rsidRDefault="00F1434F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1434F" w:rsidRPr="00087677" w:rsidRDefault="00A340D5" w:rsidP="00B67DA1">
            <w:pPr>
              <w:jc w:val="center"/>
              <w:rPr>
                <w:rFonts w:ascii="Arial Narrow" w:hAnsi="Arial Narrow"/>
                <w:i/>
              </w:rPr>
            </w:pPr>
            <w:r w:rsidRPr="00087677">
              <w:rPr>
                <w:rFonts w:ascii="Arial Narrow" w:hAnsi="Arial Narrow"/>
                <w:i/>
              </w:rPr>
              <w:t>da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434F" w:rsidRPr="00087677" w:rsidRDefault="00087677" w:rsidP="00B67DA1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da</w:t>
            </w:r>
          </w:p>
        </w:tc>
      </w:tr>
    </w:tbl>
    <w:p w:rsidR="006517CD" w:rsidRDefault="006517CD" w:rsidP="00676B12">
      <w:pPr>
        <w:pStyle w:val="Naslov3"/>
        <w:numPr>
          <w:ilvl w:val="0"/>
          <w:numId w:val="0"/>
        </w:numPr>
        <w:spacing w:before="240" w:after="120" w:afterAutospacing="0"/>
        <w:rPr>
          <w:szCs w:val="28"/>
        </w:rPr>
        <w:sectPr w:rsidR="006517CD" w:rsidSect="009C507C">
          <w:headerReference w:type="default" r:id="rId12"/>
          <w:pgSz w:w="11907" w:h="16840" w:code="9"/>
          <w:pgMar w:top="238" w:right="567" w:bottom="244" w:left="1701" w:header="709" w:footer="709" w:gutter="0"/>
          <w:pgNumType w:start="19"/>
          <w:cols w:space="708"/>
          <w:titlePg/>
          <w:docGrid w:linePitch="360"/>
        </w:sectPr>
      </w:pPr>
      <w:bookmarkStart w:id="108" w:name="_Toc496547109"/>
      <w:bookmarkStart w:id="109" w:name="_Toc496578128"/>
      <w:bookmarkStart w:id="110" w:name="_Toc505487239"/>
      <w:bookmarkStart w:id="111" w:name="_Toc505935599"/>
      <w:bookmarkStart w:id="112" w:name="_Toc115702108"/>
      <w:bookmarkStart w:id="113" w:name="_Toc209970936"/>
      <w:bookmarkStart w:id="114" w:name="_Toc209971501"/>
      <w:bookmarkStart w:id="115" w:name="_Toc209972207"/>
      <w:bookmarkStart w:id="116" w:name="_Toc368296242"/>
    </w:p>
    <w:p w:rsidR="006517CD" w:rsidRDefault="006517CD">
      <w:pPr>
        <w:rPr>
          <w:b/>
          <w:i/>
          <w:spacing w:val="20"/>
          <w:sz w:val="28"/>
          <w:szCs w:val="28"/>
        </w:rPr>
      </w:pPr>
    </w:p>
    <w:tbl>
      <w:tblPr>
        <w:tblW w:w="12332" w:type="dxa"/>
        <w:tblInd w:w="1974" w:type="dxa"/>
        <w:tblLook w:val="04A0" w:firstRow="1" w:lastRow="0" w:firstColumn="1" w:lastColumn="0" w:noHBand="0" w:noVBand="1"/>
      </w:tblPr>
      <w:tblGrid>
        <w:gridCol w:w="951"/>
        <w:gridCol w:w="596"/>
        <w:gridCol w:w="684"/>
        <w:gridCol w:w="3005"/>
        <w:gridCol w:w="1285"/>
        <w:gridCol w:w="1417"/>
        <w:gridCol w:w="1418"/>
        <w:gridCol w:w="1417"/>
        <w:gridCol w:w="1418"/>
        <w:gridCol w:w="141"/>
      </w:tblGrid>
      <w:tr w:rsidR="003F5CDB" w:rsidRPr="00742679" w:rsidTr="006921F5">
        <w:trPr>
          <w:gridAfter w:val="1"/>
          <w:wAfter w:w="141" w:type="dxa"/>
          <w:cantSplit/>
          <w:trHeight w:val="624"/>
        </w:trPr>
        <w:tc>
          <w:tcPr>
            <w:tcW w:w="12191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Bookman Old Style" w:hAnsi="Bookman Old Style" w:cs="Arial"/>
                <w:i/>
                <w:color w:val="000000"/>
                <w:sz w:val="44"/>
                <w:szCs w:val="44"/>
              </w:rPr>
            </w:pPr>
            <w:r w:rsidRPr="00742679">
              <w:rPr>
                <w:rFonts w:ascii="Bookman Old Style" w:hAnsi="Bookman Old Style" w:cs="Arial"/>
                <w:b/>
                <w:bCs/>
                <w:i/>
                <w:color w:val="000000"/>
                <w:sz w:val="44"/>
                <w:szCs w:val="44"/>
              </w:rPr>
              <w:t>RASPORED</w:t>
            </w:r>
            <w:r w:rsidRPr="00742679">
              <w:rPr>
                <w:rFonts w:ascii="Bookman Old Style" w:hAnsi="Bookman Old Style" w:cs="Arial"/>
                <w:i/>
                <w:color w:val="000000"/>
                <w:sz w:val="44"/>
                <w:szCs w:val="44"/>
              </w:rPr>
              <w:br/>
              <w:t xml:space="preserve">- </w:t>
            </w:r>
            <w:r w:rsidRPr="00742679">
              <w:rPr>
                <w:rFonts w:ascii="Gill Sans MT Condensed" w:hAnsi="Gill Sans MT Condensed" w:cs="Arial"/>
                <w:i/>
                <w:color w:val="000000"/>
                <w:sz w:val="44"/>
                <w:szCs w:val="44"/>
              </w:rPr>
              <w:t>RAZREDNIH ODJELA NA PRAKTIČNOM RADU I UČIONICAMA</w:t>
            </w:r>
            <w:r w:rsidRPr="00742679">
              <w:rPr>
                <w:rFonts w:ascii="Bookman Old Style" w:hAnsi="Bookman Old Style" w:cs="Arial"/>
                <w:i/>
                <w:color w:val="000000"/>
                <w:sz w:val="44"/>
                <w:szCs w:val="44"/>
              </w:rPr>
              <w:t xml:space="preserve"> -</w:t>
            </w:r>
          </w:p>
        </w:tc>
      </w:tr>
      <w:tr w:rsidR="003F5CDB" w:rsidRPr="00742679" w:rsidTr="006921F5">
        <w:trPr>
          <w:cantSplit/>
          <w:trHeight w:val="624"/>
        </w:trPr>
        <w:tc>
          <w:tcPr>
            <w:tcW w:w="9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</w:pPr>
            <w:proofErr w:type="spellStart"/>
            <w:r w:rsidRPr="00742679"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  <w:t>Raz.odj</w:t>
            </w:r>
            <w:proofErr w:type="spellEnd"/>
            <w:r w:rsidRPr="00742679"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  <w:t>.</w:t>
            </w:r>
          </w:p>
        </w:tc>
        <w:tc>
          <w:tcPr>
            <w:tcW w:w="12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  <w:t>učenika</w:t>
            </w:r>
          </w:p>
        </w:tc>
        <w:tc>
          <w:tcPr>
            <w:tcW w:w="300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  <w:t>Razrednik</w:t>
            </w:r>
          </w:p>
        </w:tc>
        <w:tc>
          <w:tcPr>
            <w:tcW w:w="7096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Bookman Old Style" w:hAnsi="Bookman Old Style" w:cs="Arial"/>
                <w:b/>
                <w:bCs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  <w:t>u č i o n i c a</w:t>
            </w:r>
          </w:p>
        </w:tc>
      </w:tr>
      <w:tr w:rsidR="003F5CDB" w:rsidRPr="00742679" w:rsidTr="006921F5">
        <w:trPr>
          <w:cantSplit/>
          <w:trHeight w:val="1077"/>
        </w:trPr>
        <w:tc>
          <w:tcPr>
            <w:tcW w:w="95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</w:pPr>
          </w:p>
        </w:tc>
        <w:tc>
          <w:tcPr>
            <w:tcW w:w="128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</w:pPr>
          </w:p>
        </w:tc>
        <w:tc>
          <w:tcPr>
            <w:tcW w:w="300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36"/>
                <w:szCs w:val="36"/>
              </w:rPr>
            </w:pPr>
          </w:p>
        </w:tc>
        <w:tc>
          <w:tcPr>
            <w:tcW w:w="128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</w:pPr>
            <w:proofErr w:type="spellStart"/>
            <w:r w:rsidRPr="00742679"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  <w:t>ponedj</w:t>
            </w:r>
            <w:proofErr w:type="spellEnd"/>
            <w:r w:rsidRPr="00742679"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  <w:t>utorak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  <w:t>srijeda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CDB" w:rsidRPr="00742679" w:rsidRDefault="003F5CDB" w:rsidP="006517CD">
            <w:pPr>
              <w:jc w:val="center"/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28"/>
                <w:szCs w:val="28"/>
              </w:rPr>
              <w:t>petak</w:t>
            </w:r>
          </w:p>
        </w:tc>
      </w:tr>
      <w:tr w:rsidR="0093195D" w:rsidRPr="00742679" w:rsidTr="006921F5">
        <w:trPr>
          <w:cantSplit/>
          <w:trHeight w:val="624"/>
        </w:trPr>
        <w:tc>
          <w:tcPr>
            <w:tcW w:w="9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1</w:t>
            </w:r>
            <w:r w:rsidR="000A74B6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3195D" w:rsidRPr="00742679" w:rsidRDefault="005B2E05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2</w:t>
            </w:r>
            <w:r w:rsidR="00485793"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195D" w:rsidRPr="00742679" w:rsidRDefault="00485793" w:rsidP="00CE336B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72"/>
                <w:szCs w:val="72"/>
                <w:vertAlign w:val="subscript"/>
              </w:rPr>
              <w:t>8</w:t>
            </w:r>
            <w:r w:rsidR="00CE336B">
              <w:rPr>
                <w:rFonts w:ascii="Rockwell Condensed" w:hAnsi="Rockwell Condensed" w:cs="Arial"/>
                <w:i/>
                <w:color w:val="000000"/>
                <w:sz w:val="72"/>
                <w:szCs w:val="72"/>
                <w:vertAlign w:val="subscript"/>
              </w:rPr>
              <w:t>4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3195D" w:rsidRPr="00742679" w:rsidRDefault="006921F5" w:rsidP="006517CD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Darko Karlović</w:t>
            </w:r>
          </w:p>
        </w:tc>
        <w:tc>
          <w:tcPr>
            <w:tcW w:w="12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50" w:color="F79646" w:themeColor="accent6" w:fill="F79646"/>
            <w:vAlign w:val="center"/>
            <w:hideMark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C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79646" w:themeColor="accent6" w:fill="F79646"/>
            <w:vAlign w:val="center"/>
            <w:hideMark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C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95D" w:rsidRPr="00742679" w:rsidRDefault="005B2E05" w:rsidP="00A31CDB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A31CDB">
              <w:rPr>
                <w:rFonts w:ascii="Rockwell Condensed" w:hAnsi="Rockwell Condensed" w:cs="Arial"/>
                <w:i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auto"/>
            <w:vAlign w:val="center"/>
            <w:hideMark/>
          </w:tcPr>
          <w:p w:rsidR="0093195D" w:rsidRPr="00742679" w:rsidRDefault="005B2E05" w:rsidP="00A31CDB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A31CDB">
              <w:rPr>
                <w:rFonts w:ascii="Rockwell Condensed" w:hAnsi="Rockwell Condensed" w:cs="Arial"/>
                <w:i/>
                <w:sz w:val="36"/>
                <w:szCs w:val="36"/>
              </w:rPr>
              <w:t>4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50" w:color="FFFFFF" w:themeColor="background1" w:fill="auto"/>
            <w:vAlign w:val="center"/>
            <w:hideMark/>
          </w:tcPr>
          <w:p w:rsidR="0093195D" w:rsidRPr="00742679" w:rsidRDefault="005B2E05" w:rsidP="00A31CDB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A31CDB">
              <w:rPr>
                <w:rFonts w:ascii="Rockwell Condensed" w:hAnsi="Rockwell Condensed" w:cs="Arial"/>
                <w:i/>
                <w:sz w:val="36"/>
                <w:szCs w:val="36"/>
              </w:rPr>
              <w:t>4</w:t>
            </w:r>
          </w:p>
        </w:tc>
      </w:tr>
      <w:tr w:rsidR="0093195D" w:rsidRPr="00742679" w:rsidTr="006921F5">
        <w:trPr>
          <w:cantSplit/>
          <w:trHeight w:val="624"/>
        </w:trPr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1</w:t>
            </w:r>
            <w:r w:rsidR="000A74B6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3195D" w:rsidRPr="00742679" w:rsidRDefault="00CE336B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30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3195D" w:rsidRPr="00742679" w:rsidRDefault="006921F5" w:rsidP="006517CD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Ivona </w:t>
            </w:r>
            <w:proofErr w:type="spellStart"/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Širol</w:t>
            </w:r>
            <w:proofErr w:type="spellEnd"/>
          </w:p>
        </w:tc>
        <w:tc>
          <w:tcPr>
            <w:tcW w:w="128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95D" w:rsidRPr="00742679" w:rsidRDefault="005B2E0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auto"/>
            <w:vAlign w:val="center"/>
            <w:hideMark/>
          </w:tcPr>
          <w:p w:rsidR="0093195D" w:rsidRPr="00742679" w:rsidRDefault="005B2E0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FFFFFF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93195D" w:rsidRPr="00742679" w:rsidRDefault="0093195D" w:rsidP="006517CD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195D" w:rsidRPr="00742679" w:rsidRDefault="005B2E0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5</w:t>
            </w:r>
          </w:p>
        </w:tc>
      </w:tr>
      <w:tr w:rsidR="0093195D" w:rsidRPr="00742679" w:rsidTr="005F41D1">
        <w:trPr>
          <w:cantSplit/>
          <w:trHeight w:val="624"/>
        </w:trPr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1</w:t>
            </w:r>
            <w:r w:rsidR="000A74B6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c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93195D" w:rsidRPr="00742679" w:rsidRDefault="005B2E05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2</w:t>
            </w:r>
            <w:r w:rsidR="00485793"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3195D" w:rsidRPr="00742679" w:rsidRDefault="006921F5" w:rsidP="006517CD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Andrea Stanković</w:t>
            </w:r>
          </w:p>
        </w:tc>
        <w:tc>
          <w:tcPr>
            <w:tcW w:w="128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93195D" w:rsidRPr="00742679" w:rsidRDefault="0093195D" w:rsidP="005F41D1">
            <w:pPr>
              <w:ind w:firstLineChars="100" w:firstLine="360"/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pct50" w:color="FFFFFF" w:themeColor="background1" w:fill="auto"/>
            <w:vAlign w:val="center"/>
          </w:tcPr>
          <w:p w:rsidR="0093195D" w:rsidRPr="00742679" w:rsidRDefault="005B2E05" w:rsidP="004857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485793">
              <w:rPr>
                <w:rFonts w:ascii="Rockwell Condensed" w:hAnsi="Rockwell Condensed" w:cs="Arial"/>
                <w:i/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5D" w:rsidRPr="00742679" w:rsidRDefault="005B2E05" w:rsidP="00485793">
            <w:pPr>
              <w:jc w:val="center"/>
              <w:rPr>
                <w:rFonts w:ascii="Rockwell Condensed" w:hAnsi="Rockwell Condensed" w:cs="Arial"/>
                <w:i/>
                <w:color w:val="FFFFFF"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485793">
              <w:rPr>
                <w:rFonts w:ascii="Rockwell Condensed" w:hAnsi="Rockwell Condensed" w:cs="Arial"/>
                <w:i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95D" w:rsidRPr="00742679" w:rsidRDefault="005F41D1" w:rsidP="005F41D1">
            <w:pPr>
              <w:ind w:firstLineChars="100" w:firstLine="36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79646"/>
            <w:vAlign w:val="center"/>
          </w:tcPr>
          <w:p w:rsidR="0093195D" w:rsidRPr="00742679" w:rsidRDefault="0093195D" w:rsidP="006517CD">
            <w:pPr>
              <w:jc w:val="center"/>
              <w:rPr>
                <w:rFonts w:ascii="Rockwell Condensed" w:hAnsi="Rockwell Condensed" w:cs="Arial"/>
                <w:i/>
                <w:color w:val="FFFFFF"/>
                <w:sz w:val="36"/>
                <w:szCs w:val="36"/>
              </w:rPr>
            </w:pPr>
          </w:p>
        </w:tc>
      </w:tr>
      <w:tr w:rsidR="00AC06FB" w:rsidRPr="00742679" w:rsidTr="006921F5">
        <w:trPr>
          <w:cantSplit/>
          <w:trHeight w:val="624"/>
        </w:trPr>
        <w:tc>
          <w:tcPr>
            <w:tcW w:w="9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C06FB" w:rsidRPr="00742679" w:rsidRDefault="00AC06FB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2</w:t>
            </w:r>
            <w:r w:rsidR="000A74B6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C06FB" w:rsidRPr="00742679" w:rsidRDefault="00CE336B" w:rsidP="00485793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26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C06FB" w:rsidRPr="00742679" w:rsidRDefault="00CE336B" w:rsidP="006517CD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72"/>
                <w:szCs w:val="72"/>
                <w:vertAlign w:val="subscript"/>
              </w:rPr>
              <w:t>78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C06FB" w:rsidRPr="00742679" w:rsidRDefault="006921F5" w:rsidP="00AC06FB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Sara Bekavac</w:t>
            </w:r>
          </w:p>
        </w:tc>
        <w:tc>
          <w:tcPr>
            <w:tcW w:w="12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6FB" w:rsidRPr="00742679" w:rsidRDefault="00AC06FB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AC06FB" w:rsidRPr="00742679" w:rsidRDefault="00AC06FB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AC06FB" w:rsidRPr="00742679" w:rsidRDefault="00AC06FB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AC06FB" w:rsidRPr="00742679" w:rsidRDefault="00AC06FB" w:rsidP="006517CD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50" w:color="F79646" w:themeColor="accent6" w:fill="F79646"/>
            <w:vAlign w:val="center"/>
            <w:hideMark/>
          </w:tcPr>
          <w:p w:rsidR="00AC06FB" w:rsidRPr="00742679" w:rsidRDefault="00AC06FB" w:rsidP="006517CD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</w:tr>
      <w:tr w:rsidR="006921F5" w:rsidRPr="00742679" w:rsidTr="006921F5">
        <w:trPr>
          <w:cantSplit/>
          <w:trHeight w:val="624"/>
        </w:trPr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2</w:t>
            </w:r>
            <w:r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921F5" w:rsidRPr="00742679" w:rsidRDefault="00CE336B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23</w:t>
            </w:r>
          </w:p>
        </w:tc>
        <w:tc>
          <w:tcPr>
            <w:tcW w:w="684" w:type="dxa"/>
            <w:vMerge/>
            <w:tcBorders>
              <w:left w:val="dotted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21F5" w:rsidRPr="00742679" w:rsidRDefault="006921F5" w:rsidP="006921F5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Milorad </w:t>
            </w:r>
            <w:proofErr w:type="spellStart"/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Učkar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6921F5" w:rsidRPr="00485793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7</w:t>
            </w:r>
          </w:p>
        </w:tc>
      </w:tr>
      <w:tr w:rsidR="006921F5" w:rsidRPr="00742679" w:rsidTr="006921F5">
        <w:trPr>
          <w:cantSplit/>
          <w:trHeight w:val="624"/>
        </w:trPr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2</w:t>
            </w:r>
            <w:r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c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6921F5" w:rsidRPr="00742679" w:rsidRDefault="006921F5" w:rsidP="00CE336B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2</w:t>
            </w:r>
            <w:r w:rsidR="00CE336B"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684" w:type="dxa"/>
            <w:vMerge/>
            <w:tcBorders>
              <w:left w:val="dotted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21F5" w:rsidRPr="00742679" w:rsidRDefault="006921F5" w:rsidP="006921F5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Ivana </w:t>
            </w:r>
            <w:proofErr w:type="spellStart"/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Rajlić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13</w:t>
            </w:r>
          </w:p>
        </w:tc>
      </w:tr>
      <w:tr w:rsidR="006921F5" w:rsidRPr="00742679" w:rsidTr="006921F5">
        <w:trPr>
          <w:cantSplit/>
          <w:trHeight w:val="624"/>
        </w:trPr>
        <w:tc>
          <w:tcPr>
            <w:tcW w:w="9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3</w:t>
            </w:r>
            <w:r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921F5" w:rsidRPr="00742679" w:rsidRDefault="006921F5" w:rsidP="00CE336B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1</w:t>
            </w:r>
            <w:r w:rsidR="00CE336B"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21F5" w:rsidRPr="00742679" w:rsidRDefault="006921F5" w:rsidP="00CE336B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72"/>
                <w:szCs w:val="72"/>
                <w:vertAlign w:val="subscript"/>
              </w:rPr>
              <w:t>5</w:t>
            </w:r>
            <w:r w:rsidR="00CE336B">
              <w:rPr>
                <w:rFonts w:ascii="Rockwell Condensed" w:hAnsi="Rockwell Condensed" w:cs="Arial"/>
                <w:i/>
                <w:color w:val="000000"/>
                <w:sz w:val="72"/>
                <w:szCs w:val="72"/>
                <w:vertAlign w:val="subscript"/>
              </w:rPr>
              <w:t>1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21F5" w:rsidRPr="00742679" w:rsidRDefault="006921F5" w:rsidP="006921F5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Miroslav Kuzmić</w:t>
            </w:r>
          </w:p>
        </w:tc>
        <w:tc>
          <w:tcPr>
            <w:tcW w:w="12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50" w:color="F79646" w:themeColor="accent6" w:fill="F79646" w:themeFill="accent6"/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3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2</w:t>
            </w:r>
          </w:p>
        </w:tc>
      </w:tr>
      <w:tr w:rsidR="006921F5" w:rsidRPr="00742679" w:rsidTr="006921F5">
        <w:trPr>
          <w:cantSplit/>
          <w:trHeight w:val="624"/>
        </w:trPr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3</w:t>
            </w:r>
            <w:r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921F5" w:rsidRPr="00742679" w:rsidRDefault="00CE336B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19</w:t>
            </w:r>
          </w:p>
        </w:tc>
        <w:tc>
          <w:tcPr>
            <w:tcW w:w="684" w:type="dxa"/>
            <w:vMerge/>
            <w:tcBorders>
              <w:left w:val="nil"/>
              <w:right w:val="double" w:sz="6" w:space="0" w:color="auto"/>
            </w:tcBorders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21F5" w:rsidRPr="00742679" w:rsidRDefault="006921F5" w:rsidP="006921F5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proofErr w:type="spellStart"/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Milvana</w:t>
            </w:r>
            <w:proofErr w:type="spellEnd"/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 Stanković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solid" w:color="F79646" w:themeColor="accent6" w:fill="F79646" w:themeFill="accent6"/>
            <w:vAlign w:val="center"/>
            <w:hideMark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6921F5" w:rsidRPr="00742679" w:rsidRDefault="006921F5" w:rsidP="00CB2293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</w:t>
            </w:r>
            <w:r w:rsidR="00CB2293">
              <w:rPr>
                <w:rFonts w:ascii="Rockwell Condensed" w:hAnsi="Rockwell Condensed" w:cs="Arial"/>
                <w:i/>
                <w:sz w:val="36"/>
                <w:szCs w:val="36"/>
              </w:rPr>
              <w:t>4</w:t>
            </w:r>
          </w:p>
        </w:tc>
      </w:tr>
      <w:tr w:rsidR="006921F5" w:rsidRPr="00742679" w:rsidTr="006921F5">
        <w:trPr>
          <w:cantSplit/>
          <w:trHeight w:val="624"/>
        </w:trPr>
        <w:tc>
          <w:tcPr>
            <w:tcW w:w="9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3</w:t>
            </w:r>
            <w:r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hAnsi="Rockwell Condensed" w:cs="Arial"/>
                <w:i/>
                <w:color w:val="000000"/>
                <w:sz w:val="52"/>
                <w:szCs w:val="5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</w:tcPr>
          <w:p w:rsidR="006921F5" w:rsidRPr="00742679" w:rsidRDefault="006921F5" w:rsidP="00CE336B">
            <w:pPr>
              <w:jc w:val="center"/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1</w:t>
            </w:r>
            <w:r w:rsidR="00CE336B">
              <w:rPr>
                <w:rFonts w:ascii="Rockwell Condensed" w:hAnsi="Rockwell Condensed" w:cs="Arial"/>
                <w:i/>
                <w:color w:val="000000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21F5" w:rsidRPr="00742679" w:rsidRDefault="006921F5" w:rsidP="006921F5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Dragan </w:t>
            </w:r>
            <w:proofErr w:type="spellStart"/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Pantić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solid" w:color="F79646" w:themeColor="accent6" w:fill="F79646" w:themeFill="accent6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pct50" w:color="FFFFFF" w:themeColor="background1" w:fill="FFFFFF" w:themeFill="background1"/>
            <w:vAlign w:val="center"/>
          </w:tcPr>
          <w:p w:rsidR="006921F5" w:rsidRPr="00742679" w:rsidRDefault="006921F5" w:rsidP="006921F5">
            <w:pPr>
              <w:jc w:val="center"/>
              <w:rPr>
                <w:rFonts w:ascii="Rockwell Condensed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hAnsi="Rockwell Condensed" w:cs="Arial"/>
                <w:i/>
                <w:sz w:val="36"/>
                <w:szCs w:val="36"/>
              </w:rPr>
              <w:t>10</w:t>
            </w:r>
          </w:p>
        </w:tc>
      </w:tr>
    </w:tbl>
    <w:p w:rsidR="003F5CDB" w:rsidRDefault="003F5CDB" w:rsidP="003F5CDB"/>
    <w:p w:rsidR="006517CD" w:rsidRDefault="006517CD" w:rsidP="003F5CDB">
      <w:pPr>
        <w:sectPr w:rsidR="006517CD" w:rsidSect="006517CD">
          <w:pgSz w:w="16840" w:h="11907" w:orient="landscape" w:code="9"/>
          <w:pgMar w:top="567" w:right="244" w:bottom="1701" w:left="238" w:header="709" w:footer="709" w:gutter="0"/>
          <w:pgNumType w:start="19"/>
          <w:cols w:space="708"/>
          <w:titlePg/>
          <w:docGrid w:linePitch="360"/>
        </w:sectPr>
      </w:pPr>
    </w:p>
    <w:p w:rsidR="003F5CDB" w:rsidRPr="003F5CDB" w:rsidRDefault="003F5CDB" w:rsidP="003F5CDB"/>
    <w:p w:rsidR="001D6BFD" w:rsidRPr="00A74D07" w:rsidRDefault="001D6BFD" w:rsidP="00717800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Cs w:val="28"/>
        </w:rPr>
      </w:pPr>
      <w:r w:rsidRPr="00A74D07">
        <w:rPr>
          <w:szCs w:val="28"/>
        </w:rPr>
        <w:t>Programi izborne nastave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1D6BFD" w:rsidRPr="00A74D07" w:rsidRDefault="001D6BFD" w:rsidP="00DB02A2">
      <w:pPr>
        <w:suppressAutoHyphens/>
        <w:ind w:firstLine="568"/>
        <w:rPr>
          <w:i/>
        </w:rPr>
      </w:pPr>
      <w:r w:rsidRPr="00A74D07">
        <w:rPr>
          <w:i/>
        </w:rPr>
        <w:t xml:space="preserve">Od izbornih programa učenicima je ponuđen program </w:t>
      </w:r>
      <w:r w:rsidR="001A41EC">
        <w:rPr>
          <w:i/>
        </w:rPr>
        <w:t xml:space="preserve">katoličkog i islamskog </w:t>
      </w:r>
      <w:r w:rsidR="00DB02A2" w:rsidRPr="00A74D07">
        <w:rPr>
          <w:i/>
        </w:rPr>
        <w:t>v</w:t>
      </w:r>
      <w:r w:rsidRPr="00A74D07">
        <w:rPr>
          <w:i/>
        </w:rPr>
        <w:t xml:space="preserve">jeronauka, </w:t>
      </w:r>
      <w:r w:rsidR="00DB02A2" w:rsidRPr="00A74D07">
        <w:rPr>
          <w:i/>
        </w:rPr>
        <w:t>e</w:t>
      </w:r>
      <w:r w:rsidR="001A41EC">
        <w:rPr>
          <w:i/>
        </w:rPr>
        <w:t>tike</w:t>
      </w:r>
      <w:r w:rsidR="00247366" w:rsidRPr="00A74D07">
        <w:rPr>
          <w:i/>
        </w:rPr>
        <w:t xml:space="preserve"> </w:t>
      </w:r>
      <w:r w:rsidRPr="00A74D07">
        <w:rPr>
          <w:i/>
        </w:rPr>
        <w:t>i strukovnih sadržaja.</w:t>
      </w:r>
    </w:p>
    <w:p w:rsidR="001D6BFD" w:rsidRPr="00A74D07" w:rsidRDefault="001D6BFD" w:rsidP="00DB02A2">
      <w:pPr>
        <w:suppressAutoHyphens/>
        <w:ind w:firstLine="568"/>
        <w:rPr>
          <w:i/>
          <w:sz w:val="28"/>
          <w:szCs w:val="28"/>
        </w:rPr>
      </w:pPr>
      <w:r w:rsidRPr="00A74D07">
        <w:rPr>
          <w:i/>
        </w:rPr>
        <w:t>Izborni predmeti birani su prema kadrovskim i materijalnim uvjetima škole</w:t>
      </w:r>
      <w:r w:rsidR="00705907">
        <w:rPr>
          <w:i/>
        </w:rPr>
        <w:t>, potrebama regionalnog gospodarstva</w:t>
      </w:r>
      <w:r w:rsidRPr="00A74D07">
        <w:rPr>
          <w:i/>
        </w:rPr>
        <w:t xml:space="preserve"> te interesima učenika</w:t>
      </w:r>
      <w:r w:rsidRPr="00A74D07">
        <w:rPr>
          <w:i/>
          <w:sz w:val="28"/>
          <w:szCs w:val="28"/>
        </w:rPr>
        <w:t>.</w:t>
      </w:r>
    </w:p>
    <w:p w:rsidR="001D6BFD" w:rsidRPr="00A74D07" w:rsidRDefault="001D6BFD" w:rsidP="00717800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Cs w:val="28"/>
        </w:rPr>
      </w:pPr>
      <w:bookmarkStart w:id="117" w:name="_Toc496547110"/>
      <w:bookmarkStart w:id="118" w:name="_Toc496578129"/>
      <w:bookmarkStart w:id="119" w:name="_Toc505487240"/>
      <w:bookmarkStart w:id="120" w:name="_Toc505935600"/>
      <w:bookmarkStart w:id="121" w:name="_Toc115702109"/>
      <w:bookmarkStart w:id="122" w:name="_Toc209970937"/>
      <w:bookmarkStart w:id="123" w:name="_Toc209971502"/>
      <w:bookmarkStart w:id="124" w:name="_Toc209972208"/>
      <w:bookmarkStart w:id="125" w:name="_Toc368296243"/>
      <w:r w:rsidRPr="00A74D07">
        <w:rPr>
          <w:szCs w:val="28"/>
        </w:rPr>
        <w:t>Programi dopunske nastave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D6BFD" w:rsidRPr="00A74D07" w:rsidRDefault="001D6BFD" w:rsidP="007C6857">
      <w:pPr>
        <w:suppressAutoHyphens/>
        <w:ind w:firstLine="568"/>
        <w:jc w:val="both"/>
        <w:rPr>
          <w:i/>
        </w:rPr>
      </w:pPr>
      <w:r w:rsidRPr="00A74D07">
        <w:rPr>
          <w:i/>
        </w:rPr>
        <w:t>Za učenike lošijeg predznanja i slabijih intelektualnih i motoričkih mogućnosti, koji teško svladavaju nasta</w:t>
      </w:r>
      <w:r w:rsidR="00DB02A2" w:rsidRPr="00A74D07">
        <w:rPr>
          <w:i/>
        </w:rPr>
        <w:t>vno gradivo pojedinih predmeta š</w:t>
      </w:r>
      <w:r w:rsidRPr="00A74D07">
        <w:rPr>
          <w:i/>
        </w:rPr>
        <w:t xml:space="preserve">kola </w:t>
      </w:r>
      <w:r w:rsidR="00DB02A2" w:rsidRPr="00A74D07">
        <w:rPr>
          <w:i/>
        </w:rPr>
        <w:t>je planirala</w:t>
      </w:r>
      <w:r w:rsidRPr="00A74D07">
        <w:rPr>
          <w:i/>
        </w:rPr>
        <w:t xml:space="preserve"> tijekom nastavne godine organizirati izvođenje dopunske nastave </w:t>
      </w:r>
      <w:r w:rsidR="00DB02A2" w:rsidRPr="00A74D07">
        <w:rPr>
          <w:i/>
        </w:rPr>
        <w:t>iz m</w:t>
      </w:r>
      <w:r w:rsidR="007C6857" w:rsidRPr="00A74D07">
        <w:rPr>
          <w:i/>
        </w:rPr>
        <w:t xml:space="preserve">atematike, </w:t>
      </w:r>
      <w:r w:rsidR="00705907">
        <w:rPr>
          <w:i/>
        </w:rPr>
        <w:t>tehničke mehanike, tehničkog crtanja</w:t>
      </w:r>
      <w:r w:rsidR="007C6857" w:rsidRPr="00A74D07">
        <w:rPr>
          <w:i/>
        </w:rPr>
        <w:t xml:space="preserve"> i hrvatskog jezika.</w:t>
      </w:r>
    </w:p>
    <w:p w:rsidR="001D6BFD" w:rsidRPr="00A74D07" w:rsidRDefault="001D6BFD" w:rsidP="00717800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Cs w:val="28"/>
        </w:rPr>
      </w:pPr>
      <w:bookmarkStart w:id="126" w:name="_Toc496547111"/>
      <w:bookmarkStart w:id="127" w:name="_Toc496578130"/>
      <w:bookmarkStart w:id="128" w:name="_Toc505487241"/>
      <w:bookmarkStart w:id="129" w:name="_Toc505935601"/>
      <w:bookmarkStart w:id="130" w:name="_Toc115702110"/>
      <w:bookmarkStart w:id="131" w:name="_Toc209970938"/>
      <w:bookmarkStart w:id="132" w:name="_Toc209971503"/>
      <w:bookmarkStart w:id="133" w:name="_Toc209972209"/>
      <w:bookmarkStart w:id="134" w:name="_Toc368296244"/>
      <w:r w:rsidRPr="00A74D07">
        <w:rPr>
          <w:szCs w:val="28"/>
        </w:rPr>
        <w:t>Programi obrazovanja odraslih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1D6BFD" w:rsidRPr="00A74D07" w:rsidRDefault="00DE09E8" w:rsidP="007C6857">
      <w:pPr>
        <w:suppressAutoHyphens/>
        <w:ind w:firstLine="568"/>
        <w:jc w:val="both"/>
        <w:rPr>
          <w:i/>
        </w:rPr>
      </w:pPr>
      <w:r w:rsidRPr="00A74D07">
        <w:rPr>
          <w:i/>
        </w:rPr>
        <w:t xml:space="preserve">S obzirom da smo dobili verifikaciju za obrazovanje odraslih </w:t>
      </w:r>
      <w:r w:rsidR="00086CC3" w:rsidRPr="00A74D07">
        <w:rPr>
          <w:i/>
        </w:rPr>
        <w:t xml:space="preserve">i </w:t>
      </w:r>
      <w:r w:rsidRPr="00A74D07">
        <w:rPr>
          <w:i/>
        </w:rPr>
        <w:t>u ovoj godini ćemo nastaviti obrazovati polaznike</w:t>
      </w:r>
      <w:r w:rsidR="001D6BFD" w:rsidRPr="00A74D07">
        <w:rPr>
          <w:i/>
        </w:rPr>
        <w:t xml:space="preserve"> za doškolovanje, stjecanje srednje stručne spreme i prekvalifikaciju u </w:t>
      </w:r>
      <w:r w:rsidRPr="00A74D07">
        <w:rPr>
          <w:i/>
        </w:rPr>
        <w:t xml:space="preserve">slijedećim </w:t>
      </w:r>
      <w:r w:rsidR="001D6BFD" w:rsidRPr="00A74D07">
        <w:rPr>
          <w:i/>
        </w:rPr>
        <w:t>zanimanj</w:t>
      </w:r>
      <w:r w:rsidRPr="00A74D07">
        <w:rPr>
          <w:i/>
        </w:rPr>
        <w:t>ima</w:t>
      </w:r>
      <w:r w:rsidR="001D6BFD" w:rsidRPr="00A74D07">
        <w:rPr>
          <w:i/>
        </w:rPr>
        <w:t>.</w:t>
      </w:r>
    </w:p>
    <w:p w:rsidR="00DB02A2" w:rsidRPr="00A74D07" w:rsidRDefault="00DB02A2" w:rsidP="00DB02A2">
      <w:pPr>
        <w:suppressAutoHyphens/>
        <w:ind w:firstLine="568"/>
        <w:rPr>
          <w:i/>
        </w:rPr>
      </w:pPr>
    </w:p>
    <w:p w:rsidR="001D6BFD" w:rsidRPr="00A74D07" w:rsidRDefault="001D6BFD" w:rsidP="001D6BFD">
      <w:pPr>
        <w:pStyle w:val="Tijeloteksta-uvlaka2"/>
        <w:rPr>
          <w:i/>
          <w:iCs/>
          <w:spacing w:val="20"/>
          <w:sz w:val="24"/>
          <w:szCs w:val="24"/>
        </w:rPr>
      </w:pPr>
      <w:r w:rsidRPr="00A74D07">
        <w:rPr>
          <w:b/>
          <w:bCs/>
          <w:i/>
          <w:iCs/>
          <w:spacing w:val="20"/>
          <w:sz w:val="24"/>
          <w:szCs w:val="24"/>
        </w:rPr>
        <w:t>Strojarstvo</w:t>
      </w:r>
    </w:p>
    <w:p w:rsidR="001D6BFD" w:rsidRPr="00A74D07" w:rsidRDefault="00456D31" w:rsidP="001D6BFD">
      <w:pPr>
        <w:pStyle w:val="Tijeloteksta-uvlaka2"/>
        <w:ind w:firstLine="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CNC-operater</w:t>
      </w:r>
      <w:r w:rsidR="001D6BFD" w:rsidRPr="00A74D07">
        <w:rPr>
          <w:rFonts w:ascii="Arial Narrow" w:hAnsi="Arial Narrow"/>
          <w:b/>
          <w:i/>
          <w:sz w:val="24"/>
          <w:szCs w:val="24"/>
        </w:rPr>
        <w:t>, instalater grijanja i k</w:t>
      </w:r>
      <w:smartTag w:uri="schemas-city2airport-com/woprcity2airport" w:element="City">
        <w:r w:rsidR="001D6BFD" w:rsidRPr="00A74D07">
          <w:rPr>
            <w:rFonts w:ascii="Arial Narrow" w:hAnsi="Arial Narrow"/>
            <w:b/>
            <w:i/>
            <w:sz w:val="24"/>
            <w:szCs w:val="24"/>
          </w:rPr>
          <w:t>lima</w:t>
        </w:r>
      </w:smartTag>
      <w:r w:rsidR="001D6BFD" w:rsidRPr="00A74D07">
        <w:rPr>
          <w:rFonts w:ascii="Arial Narrow" w:hAnsi="Arial Narrow"/>
          <w:b/>
          <w:i/>
          <w:sz w:val="24"/>
          <w:szCs w:val="24"/>
        </w:rPr>
        <w:t xml:space="preserve">tizacije, </w:t>
      </w:r>
      <w:proofErr w:type="spellStart"/>
      <w:r w:rsidR="001D6BFD" w:rsidRPr="00A74D07">
        <w:rPr>
          <w:rFonts w:ascii="Arial Narrow" w:hAnsi="Arial Narrow"/>
          <w:b/>
          <w:i/>
          <w:sz w:val="24"/>
          <w:szCs w:val="24"/>
        </w:rPr>
        <w:t>p</w:t>
      </w:r>
      <w:r w:rsidR="003562FA" w:rsidRPr="00A74D07">
        <w:rPr>
          <w:rFonts w:ascii="Arial Narrow" w:hAnsi="Arial Narrow"/>
          <w:b/>
          <w:i/>
          <w:sz w:val="24"/>
          <w:szCs w:val="24"/>
        </w:rPr>
        <w:t>linoinstalater</w:t>
      </w:r>
      <w:proofErr w:type="spellEnd"/>
      <w:r w:rsidR="003562FA" w:rsidRPr="00A74D07">
        <w:rPr>
          <w:rFonts w:ascii="Arial Narrow" w:hAnsi="Arial Narrow"/>
          <w:b/>
          <w:i/>
          <w:sz w:val="24"/>
          <w:szCs w:val="24"/>
        </w:rPr>
        <w:t>, vodoinstalater</w:t>
      </w:r>
      <w:r w:rsidR="001D6BFD" w:rsidRPr="00A74D07">
        <w:rPr>
          <w:rFonts w:ascii="Arial Narrow" w:hAnsi="Arial Narrow"/>
          <w:b/>
          <w:i/>
          <w:sz w:val="24"/>
          <w:szCs w:val="24"/>
        </w:rPr>
        <w:t>, autoli</w:t>
      </w:r>
      <w:r w:rsidR="001D6BFD" w:rsidRPr="00A74D07">
        <w:rPr>
          <w:rFonts w:ascii="Arial Narrow" w:hAnsi="Arial Narrow"/>
          <w:b/>
          <w:i/>
          <w:sz w:val="24"/>
          <w:szCs w:val="24"/>
        </w:rPr>
        <w:softHyphen/>
        <w:t xml:space="preserve">mar, </w:t>
      </w:r>
      <w:r w:rsidRPr="00A74D07">
        <w:rPr>
          <w:rFonts w:ascii="Arial Narrow" w:hAnsi="Arial Narrow"/>
          <w:b/>
          <w:i/>
          <w:sz w:val="24"/>
          <w:szCs w:val="24"/>
        </w:rPr>
        <w:t>automehaničar</w:t>
      </w:r>
      <w:r>
        <w:rPr>
          <w:rFonts w:ascii="Arial Narrow" w:hAnsi="Arial Narrow"/>
          <w:b/>
          <w:i/>
          <w:sz w:val="24"/>
          <w:szCs w:val="24"/>
        </w:rPr>
        <w:t>,</w:t>
      </w:r>
      <w:r w:rsidR="0093195D">
        <w:rPr>
          <w:rFonts w:ascii="Arial Narrow" w:hAnsi="Arial Narrow"/>
          <w:b/>
          <w:i/>
          <w:sz w:val="24"/>
          <w:szCs w:val="24"/>
        </w:rPr>
        <w:t xml:space="preserve"> </w:t>
      </w:r>
      <w:r w:rsidR="001D6BFD" w:rsidRPr="00A74D07">
        <w:rPr>
          <w:rFonts w:ascii="Arial Narrow" w:hAnsi="Arial Narrow"/>
          <w:b/>
          <w:i/>
          <w:sz w:val="24"/>
          <w:szCs w:val="24"/>
        </w:rPr>
        <w:t xml:space="preserve">bravar, </w:t>
      </w:r>
      <w:r>
        <w:rPr>
          <w:rFonts w:ascii="Arial Narrow" w:hAnsi="Arial Narrow"/>
          <w:b/>
          <w:i/>
          <w:sz w:val="24"/>
          <w:szCs w:val="24"/>
        </w:rPr>
        <w:t xml:space="preserve">tokar </w:t>
      </w:r>
    </w:p>
    <w:p w:rsidR="001D6BFD" w:rsidRPr="00A74D07" w:rsidRDefault="001D6BFD" w:rsidP="001D6BFD">
      <w:pPr>
        <w:ind w:left="1701" w:hanging="1701"/>
        <w:rPr>
          <w:i/>
          <w:iCs/>
          <w:spacing w:val="20"/>
        </w:rPr>
      </w:pPr>
      <w:r w:rsidRPr="00A74D07">
        <w:rPr>
          <w:b/>
          <w:bCs/>
          <w:i/>
          <w:iCs/>
          <w:spacing w:val="20"/>
        </w:rPr>
        <w:t>Brodogradnja</w:t>
      </w:r>
    </w:p>
    <w:p w:rsidR="001D6BFD" w:rsidRPr="00A74D07" w:rsidRDefault="00247366" w:rsidP="001D6BFD">
      <w:pPr>
        <w:pStyle w:val="Tijeloteksta-uvlaka2"/>
        <w:ind w:firstLine="0"/>
        <w:rPr>
          <w:rFonts w:ascii="Arial Narrow" w:hAnsi="Arial Narrow"/>
          <w:b/>
          <w:i/>
          <w:sz w:val="24"/>
          <w:szCs w:val="24"/>
        </w:rPr>
      </w:pPr>
      <w:proofErr w:type="spellStart"/>
      <w:r w:rsidRPr="00A74D07">
        <w:rPr>
          <w:rFonts w:ascii="Arial Narrow" w:hAnsi="Arial Narrow"/>
          <w:b/>
          <w:i/>
          <w:sz w:val="24"/>
          <w:szCs w:val="24"/>
        </w:rPr>
        <w:t>b</w:t>
      </w:r>
      <w:r w:rsidR="001D6BFD" w:rsidRPr="00A74D07">
        <w:rPr>
          <w:rFonts w:ascii="Arial Narrow" w:hAnsi="Arial Narrow"/>
          <w:b/>
          <w:i/>
          <w:sz w:val="24"/>
          <w:szCs w:val="24"/>
        </w:rPr>
        <w:t>rodomehaničar</w:t>
      </w:r>
      <w:proofErr w:type="spellEnd"/>
      <w:r w:rsidR="001D6BFD" w:rsidRPr="00A74D07">
        <w:rPr>
          <w:rFonts w:ascii="Arial Narrow" w:hAnsi="Arial Narrow"/>
          <w:b/>
          <w:i/>
          <w:sz w:val="24"/>
          <w:szCs w:val="24"/>
        </w:rPr>
        <w:t xml:space="preserve">, brodograditelj </w:t>
      </w:r>
    </w:p>
    <w:p w:rsidR="001D6BFD" w:rsidRPr="00A74D07" w:rsidRDefault="001D6BFD" w:rsidP="001D6BFD">
      <w:pPr>
        <w:ind w:left="1701" w:hanging="1701"/>
        <w:rPr>
          <w:i/>
          <w:iCs/>
          <w:spacing w:val="20"/>
        </w:rPr>
      </w:pPr>
      <w:r w:rsidRPr="00A74D07">
        <w:rPr>
          <w:b/>
          <w:bCs/>
          <w:i/>
          <w:iCs/>
          <w:spacing w:val="20"/>
        </w:rPr>
        <w:t>Elektrotehnika</w:t>
      </w:r>
    </w:p>
    <w:p w:rsidR="001D6BFD" w:rsidRPr="00A74D07" w:rsidRDefault="001D6BFD" w:rsidP="001D6BFD">
      <w:pPr>
        <w:pStyle w:val="Tijeloteksta"/>
        <w:spacing w:after="0"/>
        <w:ind w:left="1701" w:firstLine="0"/>
        <w:rPr>
          <w:rFonts w:ascii="Arial Narrow" w:hAnsi="Arial Narrow"/>
          <w:b/>
          <w:i/>
          <w:szCs w:val="24"/>
        </w:rPr>
      </w:pPr>
      <w:r w:rsidRPr="00A74D07">
        <w:rPr>
          <w:rFonts w:ascii="Arial Narrow" w:hAnsi="Arial Narrow"/>
          <w:b/>
          <w:i/>
          <w:szCs w:val="24"/>
        </w:rPr>
        <w:t>elektroinstalater, autoelektričar, elektromehaničar, elektroničar, elektromonter.</w:t>
      </w:r>
    </w:p>
    <w:p w:rsidR="001D6BFD" w:rsidRPr="00A74D07" w:rsidRDefault="001D6BFD" w:rsidP="001D6BFD">
      <w:pPr>
        <w:keepNext/>
        <w:ind w:left="1701" w:hanging="1701"/>
        <w:rPr>
          <w:i/>
          <w:iCs/>
          <w:spacing w:val="20"/>
        </w:rPr>
      </w:pPr>
      <w:r w:rsidRPr="00A74D07">
        <w:rPr>
          <w:b/>
          <w:bCs/>
          <w:i/>
          <w:iCs/>
          <w:spacing w:val="20"/>
        </w:rPr>
        <w:t>Graditeljstvo</w:t>
      </w:r>
    </w:p>
    <w:p w:rsidR="001D6BFD" w:rsidRPr="00A74D07" w:rsidRDefault="001D6BFD" w:rsidP="001D6BFD">
      <w:pPr>
        <w:pStyle w:val="Tijeloteksta"/>
        <w:spacing w:after="0"/>
        <w:ind w:left="1701" w:firstLine="0"/>
        <w:rPr>
          <w:rFonts w:ascii="Arial Narrow" w:hAnsi="Arial Narrow"/>
          <w:b/>
          <w:i/>
          <w:szCs w:val="24"/>
        </w:rPr>
      </w:pPr>
      <w:r w:rsidRPr="00A74D07">
        <w:rPr>
          <w:rFonts w:ascii="Arial Narrow" w:hAnsi="Arial Narrow"/>
          <w:b/>
          <w:i/>
          <w:szCs w:val="24"/>
        </w:rPr>
        <w:t xml:space="preserve">zidar, </w:t>
      </w:r>
      <w:r w:rsidR="003562FA" w:rsidRPr="00A74D07">
        <w:rPr>
          <w:rFonts w:ascii="Arial Narrow" w:hAnsi="Arial Narrow"/>
          <w:b/>
          <w:i/>
          <w:szCs w:val="24"/>
        </w:rPr>
        <w:t xml:space="preserve">tesar, </w:t>
      </w:r>
      <w:proofErr w:type="spellStart"/>
      <w:r w:rsidR="003562FA" w:rsidRPr="00A74D07">
        <w:rPr>
          <w:rFonts w:ascii="Arial Narrow" w:hAnsi="Arial Narrow"/>
          <w:b/>
          <w:i/>
          <w:szCs w:val="24"/>
        </w:rPr>
        <w:t>podopolagač</w:t>
      </w:r>
      <w:proofErr w:type="spellEnd"/>
      <w:r w:rsidR="003562FA" w:rsidRPr="00A74D07">
        <w:rPr>
          <w:rFonts w:ascii="Arial Narrow" w:hAnsi="Arial Narrow"/>
          <w:b/>
          <w:i/>
          <w:szCs w:val="24"/>
        </w:rPr>
        <w:t xml:space="preserve">, </w:t>
      </w:r>
      <w:r w:rsidRPr="00A74D07">
        <w:rPr>
          <w:rFonts w:ascii="Arial Narrow" w:hAnsi="Arial Narrow"/>
          <w:b/>
          <w:i/>
          <w:szCs w:val="24"/>
        </w:rPr>
        <w:t>keramičar-oblagač.</w:t>
      </w:r>
    </w:p>
    <w:p w:rsidR="001D6BFD" w:rsidRPr="00A74D07" w:rsidRDefault="001D6BFD" w:rsidP="001D6BFD">
      <w:pPr>
        <w:ind w:left="1701" w:hanging="1701"/>
        <w:rPr>
          <w:i/>
          <w:iCs/>
          <w:spacing w:val="20"/>
        </w:rPr>
      </w:pPr>
      <w:r w:rsidRPr="00A74D07">
        <w:rPr>
          <w:b/>
          <w:bCs/>
          <w:i/>
          <w:iCs/>
          <w:spacing w:val="20"/>
        </w:rPr>
        <w:t>Ostale usluge</w:t>
      </w:r>
    </w:p>
    <w:p w:rsidR="001D6BFD" w:rsidRPr="00A74D07" w:rsidRDefault="00BA700B" w:rsidP="001D6BFD">
      <w:pPr>
        <w:pStyle w:val="Tijeloteksta"/>
        <w:widowControl w:val="0"/>
        <w:spacing w:after="0"/>
        <w:ind w:left="1701" w:firstLine="0"/>
        <w:rPr>
          <w:rFonts w:ascii="Arial Narrow" w:hAnsi="Arial Narrow"/>
          <w:b/>
          <w:i/>
          <w:szCs w:val="24"/>
        </w:rPr>
      </w:pPr>
      <w:r w:rsidRPr="00A74D07">
        <w:rPr>
          <w:rFonts w:ascii="Arial Narrow" w:hAnsi="Arial Narrow"/>
          <w:b/>
          <w:i/>
          <w:szCs w:val="24"/>
        </w:rPr>
        <w:t>soboslikar-</w:t>
      </w:r>
      <w:r w:rsidR="001D6BFD" w:rsidRPr="00A74D07">
        <w:rPr>
          <w:rFonts w:ascii="Arial Narrow" w:hAnsi="Arial Narrow"/>
          <w:b/>
          <w:i/>
          <w:szCs w:val="24"/>
        </w:rPr>
        <w:t>ličilac</w:t>
      </w:r>
    </w:p>
    <w:p w:rsidR="00874524" w:rsidRPr="00A74D07" w:rsidRDefault="00874524" w:rsidP="001D6BFD">
      <w:pPr>
        <w:pStyle w:val="Tijeloteksta"/>
        <w:widowControl w:val="0"/>
        <w:spacing w:after="0"/>
        <w:ind w:left="1701" w:firstLine="0"/>
        <w:rPr>
          <w:rFonts w:ascii="Arial Narrow" w:hAnsi="Arial Narrow"/>
          <w:b/>
          <w:i/>
          <w:szCs w:val="24"/>
        </w:rPr>
      </w:pPr>
    </w:p>
    <w:p w:rsidR="001D6BFD" w:rsidRPr="00A74D07" w:rsidRDefault="001D6BFD" w:rsidP="00087677">
      <w:pPr>
        <w:pStyle w:val="Naslov2"/>
        <w:keepNext w:val="0"/>
        <w:keepLines w:val="0"/>
        <w:widowControl w:val="0"/>
        <w:rPr>
          <w:sz w:val="28"/>
          <w:szCs w:val="28"/>
        </w:rPr>
      </w:pPr>
      <w:bookmarkStart w:id="135" w:name="_Toc496547112"/>
      <w:bookmarkStart w:id="136" w:name="_Toc496578131"/>
      <w:bookmarkStart w:id="137" w:name="_Toc505487242"/>
      <w:bookmarkStart w:id="138" w:name="_Toc505935602"/>
      <w:bookmarkStart w:id="139" w:name="_Toc115702111"/>
      <w:bookmarkStart w:id="140" w:name="_Toc209970939"/>
      <w:bookmarkStart w:id="141" w:name="_Toc209971504"/>
      <w:bookmarkStart w:id="142" w:name="_Toc209972210"/>
      <w:bookmarkStart w:id="143" w:name="_Toc368296245"/>
      <w:r w:rsidRPr="00A74D07">
        <w:rPr>
          <w:sz w:val="28"/>
          <w:szCs w:val="28"/>
        </w:rPr>
        <w:t xml:space="preserve">PROGRAMI </w:t>
      </w:r>
      <w:r w:rsidR="007A3DE2">
        <w:rPr>
          <w:sz w:val="28"/>
          <w:szCs w:val="28"/>
        </w:rPr>
        <w:t xml:space="preserve"> </w:t>
      </w:r>
      <w:r w:rsidRPr="00A74D07">
        <w:rPr>
          <w:sz w:val="28"/>
          <w:szCs w:val="28"/>
        </w:rPr>
        <w:t>IZVAN</w:t>
      </w:r>
      <w:r w:rsidR="007A3DE2">
        <w:rPr>
          <w:sz w:val="28"/>
          <w:szCs w:val="28"/>
        </w:rPr>
        <w:t xml:space="preserve"> </w:t>
      </w:r>
      <w:r w:rsidR="00896C21" w:rsidRPr="00A74D07">
        <w:rPr>
          <w:sz w:val="28"/>
          <w:szCs w:val="28"/>
        </w:rPr>
        <w:t xml:space="preserve">NASTAVNOG </w:t>
      </w:r>
      <w:r w:rsidR="007A3DE2">
        <w:rPr>
          <w:sz w:val="28"/>
          <w:szCs w:val="28"/>
        </w:rPr>
        <w:t xml:space="preserve"> </w:t>
      </w:r>
      <w:r w:rsidRPr="00A74D07">
        <w:rPr>
          <w:sz w:val="28"/>
          <w:szCs w:val="28"/>
        </w:rPr>
        <w:t>RADA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1D6BFD" w:rsidRDefault="001D6BFD" w:rsidP="00087677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Cs w:val="28"/>
        </w:rPr>
      </w:pPr>
      <w:bookmarkStart w:id="144" w:name="_Toc496547113"/>
      <w:bookmarkStart w:id="145" w:name="_Toc496578132"/>
      <w:bookmarkStart w:id="146" w:name="_Toc505487243"/>
      <w:bookmarkStart w:id="147" w:name="_Toc505935603"/>
      <w:bookmarkStart w:id="148" w:name="_Toc115702112"/>
      <w:bookmarkStart w:id="149" w:name="_Toc209970940"/>
      <w:bookmarkStart w:id="150" w:name="_Toc209971505"/>
      <w:bookmarkStart w:id="151" w:name="_Toc209972211"/>
      <w:bookmarkStart w:id="152" w:name="_Toc368296246"/>
      <w:r w:rsidRPr="00A74D07">
        <w:rPr>
          <w:szCs w:val="28"/>
        </w:rPr>
        <w:t>Program rada školske knjižnice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7A3DE2" w:rsidRDefault="007A3DE2" w:rsidP="007A3DE2"/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I  UVOD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93195D">
      <w:pPr>
        <w:suppressAutoHyphens/>
        <w:ind w:firstLine="568"/>
        <w:jc w:val="both"/>
        <w:rPr>
          <w:i/>
        </w:rPr>
      </w:pPr>
      <w:r w:rsidRPr="007A3DE2">
        <w:rPr>
          <w:i/>
        </w:rPr>
        <w:t xml:space="preserve">Industrijsko-obrtnička škola u Puli je srednja </w:t>
      </w:r>
      <w:r>
        <w:rPr>
          <w:i/>
        </w:rPr>
        <w:t xml:space="preserve">strukovna </w:t>
      </w:r>
      <w:r w:rsidRPr="007A3DE2">
        <w:rPr>
          <w:i/>
        </w:rPr>
        <w:t>trogodišnja škola, smještena izvan centra grada na Vidikovcu u</w:t>
      </w:r>
      <w:r w:rsidR="000B6C25">
        <w:rPr>
          <w:i/>
        </w:rPr>
        <w:t xml:space="preserve"> ulici </w:t>
      </w:r>
      <w:proofErr w:type="spellStart"/>
      <w:r w:rsidR="000B6C25">
        <w:rPr>
          <w:i/>
        </w:rPr>
        <w:t>Rizzijeva</w:t>
      </w:r>
      <w:proofErr w:type="spellEnd"/>
      <w:r w:rsidR="000B6C25">
        <w:rPr>
          <w:i/>
        </w:rPr>
        <w:t xml:space="preserve"> 40</w:t>
      </w:r>
      <w:r w:rsidRPr="007A3DE2">
        <w:rPr>
          <w:i/>
        </w:rPr>
        <w:t xml:space="preserve">, u novouređenom objektu bivšeg praktikuma. U ovoj školskoj godini upisano je oko 180 učenika, raspoređenih u 9 odjeljenja, kojima predaje </w:t>
      </w:r>
      <w:r w:rsidR="0093195D">
        <w:rPr>
          <w:i/>
        </w:rPr>
        <w:t>2</w:t>
      </w:r>
      <w:r w:rsidR="00705907">
        <w:rPr>
          <w:i/>
        </w:rPr>
        <w:t>7</w:t>
      </w:r>
      <w:r w:rsidRPr="007A3DE2">
        <w:rPr>
          <w:i/>
        </w:rPr>
        <w:t xml:space="preserve"> nastavnika, a nastava i praktična nastava izvodi se u jutarnjoj smjeni.</w:t>
      </w:r>
    </w:p>
    <w:p w:rsidR="007A3DE2" w:rsidRPr="007A3DE2" w:rsidRDefault="007A3DE2" w:rsidP="0093195D">
      <w:pPr>
        <w:suppressAutoHyphens/>
        <w:ind w:firstLine="568"/>
        <w:jc w:val="both"/>
        <w:rPr>
          <w:i/>
        </w:rPr>
      </w:pPr>
      <w:r w:rsidRPr="007A3DE2">
        <w:rPr>
          <w:i/>
        </w:rPr>
        <w:t xml:space="preserve">Knjižnična djelatnost u školama jedna je od sastavnica stručnog rada koji se provodi usporedno, stalno i u skladu s drugim stručnim radom u odgojno-obrazovnom procesu. Nositelj knjižnične </w:t>
      </w:r>
      <w:r w:rsidR="00705907">
        <w:rPr>
          <w:i/>
        </w:rPr>
        <w:t>djelatnosti je stručni suradnik</w:t>
      </w:r>
      <w:r w:rsidRPr="007A3DE2">
        <w:rPr>
          <w:i/>
        </w:rPr>
        <w:t>-knjižničar, koji u realizaciji plana i programa rada surađuje s nastavnicima, ostalim stručnim suradnicima, ravnateljem, roditeljima i ustanovama koje se bave obrazovanjem i odgojem djece i mladeži.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II UVJETI RADA KNJIŽNICE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7A3DE2">
      <w:pPr>
        <w:suppressAutoHyphens/>
        <w:ind w:firstLine="568"/>
        <w:rPr>
          <w:b/>
          <w:i/>
        </w:rPr>
      </w:pPr>
      <w:r w:rsidRPr="001A41EC">
        <w:rPr>
          <w:b/>
          <w:i/>
        </w:rPr>
        <w:t>1.Prostor i oprema</w:t>
      </w:r>
    </w:p>
    <w:p w:rsidR="007A3DE2" w:rsidRPr="007A3DE2" w:rsidRDefault="007A3DE2" w:rsidP="000A74B6">
      <w:pPr>
        <w:suppressAutoHyphens/>
        <w:ind w:firstLine="568"/>
        <w:jc w:val="both"/>
        <w:rPr>
          <w:i/>
        </w:rPr>
      </w:pPr>
      <w:r w:rsidRPr="007A3DE2">
        <w:rPr>
          <w:i/>
        </w:rPr>
        <w:t>Knjižnica je smještena u prostoriji učionice veličine 37 m</w:t>
      </w:r>
      <w:r w:rsidRPr="0093195D">
        <w:rPr>
          <w:i/>
          <w:vertAlign w:val="superscript"/>
        </w:rPr>
        <w:t>2</w:t>
      </w:r>
      <w:r w:rsidRPr="007A3DE2">
        <w:rPr>
          <w:i/>
        </w:rPr>
        <w:t xml:space="preserve">, što je manje od predviđenog standarda, a nalazi se blizu glavnog ulaza u školu, u prizemlju, preko puta zbornice. Istočni zid </w:t>
      </w:r>
      <w:r w:rsidRPr="007A3DE2">
        <w:rPr>
          <w:i/>
        </w:rPr>
        <w:lastRenderedPageBreak/>
        <w:t>prostorije</w:t>
      </w:r>
      <w:r w:rsidRPr="007A3DE2">
        <w:t xml:space="preserve"> </w:t>
      </w:r>
      <w:r w:rsidRPr="007A3DE2">
        <w:rPr>
          <w:i/>
        </w:rPr>
        <w:t>je u c</w:t>
      </w:r>
      <w:r w:rsidR="0093195D">
        <w:rPr>
          <w:i/>
        </w:rPr>
        <w:t>i</w:t>
      </w:r>
      <w:r w:rsidRPr="007A3DE2">
        <w:rPr>
          <w:i/>
        </w:rPr>
        <w:t>jelosti ostakljen, tako da je knjižnica dobro osvijetljena prirodnom svjetlošću, isto kao i s neonskom električnom rasvjetom. Jedan manji dio prostorije namijenjen je korisnicima, kao čitaonički dio, u kojem se</w:t>
      </w:r>
      <w:r w:rsidR="0093195D">
        <w:rPr>
          <w:i/>
        </w:rPr>
        <w:t xml:space="preserve"> nalazi pet klupa u nizu sa šes</w:t>
      </w:r>
      <w:r w:rsidRPr="007A3DE2">
        <w:rPr>
          <w:i/>
        </w:rPr>
        <w:t xml:space="preserve">t sjedećih mjesta. Knjižna građa, koja je u slobodnom pristupu, nalazi se na 8 </w:t>
      </w:r>
      <w:proofErr w:type="spellStart"/>
      <w:r w:rsidRPr="007A3DE2">
        <w:rPr>
          <w:i/>
        </w:rPr>
        <w:t>petorednih</w:t>
      </w:r>
      <w:proofErr w:type="spellEnd"/>
      <w:r w:rsidRPr="007A3DE2">
        <w:rPr>
          <w:i/>
        </w:rPr>
        <w:t xml:space="preserve"> polica u jednom nizu, i na 5 </w:t>
      </w:r>
      <w:proofErr w:type="spellStart"/>
      <w:r w:rsidRPr="007A3DE2">
        <w:rPr>
          <w:i/>
        </w:rPr>
        <w:t>šestorednih</w:t>
      </w:r>
      <w:proofErr w:type="spellEnd"/>
      <w:r w:rsidRPr="007A3DE2">
        <w:rPr>
          <w:i/>
        </w:rPr>
        <w:t xml:space="preserve"> polica u drugom nizu. Udžbenička građa smještena je na 1 trorednoj polici, a serijske publikacije namijenjene učenicima nalaze se na 2 manje troredne police. Referentna zbirka i stručni časopisi nalaze se u 5 dvostranih ostakljenih ormara.</w:t>
      </w:r>
    </w:p>
    <w:p w:rsidR="007A3DE2" w:rsidRPr="007A3DE2" w:rsidRDefault="007A3DE2" w:rsidP="000A74B6">
      <w:pPr>
        <w:suppressAutoHyphens/>
        <w:ind w:firstLine="568"/>
        <w:jc w:val="both"/>
        <w:rPr>
          <w:i/>
        </w:rPr>
      </w:pPr>
      <w:r w:rsidRPr="007A3DE2">
        <w:rPr>
          <w:i/>
        </w:rPr>
        <w:t>U hodniku, odmah do ulaza u knjižnicu, nalazi se ostakljeni pano u kojem je moguće mijenjati sadržaj, ovisno o trenutku koji se želi obilježiti, npr. Sajam knjiga, novi naslovi pristigle građe, Božić, Nova godina, Dan voda, Uskrs, obljetnice života ili smrti nekog književnika i sl.</w:t>
      </w:r>
    </w:p>
    <w:p w:rsidR="007A3DE2" w:rsidRPr="007A3DE2" w:rsidRDefault="007A3DE2" w:rsidP="000A74B6">
      <w:pPr>
        <w:suppressAutoHyphens/>
        <w:ind w:firstLine="568"/>
        <w:jc w:val="both"/>
        <w:rPr>
          <w:i/>
        </w:rPr>
      </w:pPr>
      <w:r w:rsidRPr="007A3DE2">
        <w:rPr>
          <w:i/>
        </w:rPr>
        <w:t>Knjižničar za svoj rad koristi radni stol, jednu školsku klupu i računalo s pristupom na internet. Za potrebe korisnika knjižnica raspolaže s 3 računala s pristupom na Internet i jednim fotokopirnim uređajem.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1A41EC">
      <w:pPr>
        <w:suppressAutoHyphens/>
        <w:ind w:firstLine="568"/>
        <w:rPr>
          <w:b/>
          <w:i/>
        </w:rPr>
      </w:pPr>
      <w:r w:rsidRPr="001A41EC">
        <w:rPr>
          <w:b/>
          <w:i/>
        </w:rPr>
        <w:t>2. Knjižnični fond</w:t>
      </w:r>
    </w:p>
    <w:p w:rsidR="007A3DE2" w:rsidRPr="007A3DE2" w:rsidRDefault="007A3DE2" w:rsidP="000B6C25">
      <w:pPr>
        <w:suppressAutoHyphens/>
        <w:ind w:firstLine="568"/>
        <w:jc w:val="both"/>
        <w:rPr>
          <w:i/>
        </w:rPr>
      </w:pPr>
      <w:r w:rsidRPr="007A3DE2">
        <w:rPr>
          <w:i/>
        </w:rPr>
        <w:t xml:space="preserve">Knjižnični fond sastoji se u većem dijelu od knjižne i u manjem djelu od </w:t>
      </w:r>
      <w:proofErr w:type="spellStart"/>
      <w:r w:rsidRPr="007A3DE2">
        <w:rPr>
          <w:i/>
        </w:rPr>
        <w:t>neknjižne</w:t>
      </w:r>
      <w:proofErr w:type="spellEnd"/>
      <w:r w:rsidRPr="007A3DE2">
        <w:rPr>
          <w:i/>
        </w:rPr>
        <w:t xml:space="preserve"> građe. Knjižnu građu čine knjige i časopisi, a </w:t>
      </w:r>
      <w:proofErr w:type="spellStart"/>
      <w:r w:rsidRPr="007A3DE2">
        <w:rPr>
          <w:i/>
        </w:rPr>
        <w:t>neknjižnu</w:t>
      </w:r>
      <w:proofErr w:type="spellEnd"/>
      <w:r w:rsidRPr="007A3DE2">
        <w:rPr>
          <w:i/>
        </w:rPr>
        <w:t xml:space="preserve"> građu čine video kazete, CD-i i DVD-i (AV građa). Ukupno stanje knjižnog fonda po inventarnoj knjizi iznosi 4093 komada svezaka i oko 200 primjeraka udžbenika i priručnika za potrebe učenika i nastavnika za koje se vodi zasebna evidencija. Sva dostupna knjižna građa evidentirana je i uvedena u programsku aplikaciju </w:t>
      </w:r>
      <w:proofErr w:type="spellStart"/>
      <w:r w:rsidRPr="007A3DE2">
        <w:rPr>
          <w:i/>
        </w:rPr>
        <w:t>Žvane</w:t>
      </w:r>
      <w:proofErr w:type="spellEnd"/>
      <w:r w:rsidRPr="007A3DE2">
        <w:rPr>
          <w:i/>
        </w:rPr>
        <w:t>. Ove godine planira se izvođenje redovite revizije knjižnog fonda.</w:t>
      </w:r>
    </w:p>
    <w:p w:rsidR="007A3DE2" w:rsidRPr="007A3DE2" w:rsidRDefault="007A3DE2" w:rsidP="000B6C25">
      <w:pPr>
        <w:suppressAutoHyphens/>
        <w:ind w:firstLine="568"/>
        <w:jc w:val="both"/>
        <w:rPr>
          <w:i/>
        </w:rPr>
      </w:pPr>
      <w:r w:rsidRPr="007A3DE2">
        <w:rPr>
          <w:i/>
        </w:rPr>
        <w:t>Cjelokupni fond po strukturi sadrži: lektiru oko 50 %, te literaturu za slobodno čitanje, popularno-znanstvenu literaturu, referentnu zbirku, stručnu literaturu za potrebe nastavnika i zavičajnu zbirku. U knjižnicu redovno dolazi i desetak časopisa. Nekoliko naslova dolazi putem redovite godišnje pretplate, a nekoliko poklonom izdavača ili odgovarajućeg ministarstva.</w:t>
      </w:r>
    </w:p>
    <w:p w:rsidR="007A3DE2" w:rsidRPr="007A3DE2" w:rsidRDefault="007A3DE2" w:rsidP="000B6C25">
      <w:pPr>
        <w:suppressAutoHyphens/>
        <w:ind w:firstLine="568"/>
        <w:jc w:val="both"/>
        <w:rPr>
          <w:i/>
        </w:rPr>
      </w:pPr>
      <w:r w:rsidRPr="007A3DE2">
        <w:rPr>
          <w:i/>
        </w:rPr>
        <w:t xml:space="preserve">Nabava građe kupnjom određena je Odlukom Ministarstva znanosti, obrazovanja i športa -o raspodjeli sredstava za opremanje knjižnica 2007. godine, u kojoj je određen kriterij u iznosu od 10,00 kuna po upisanom učeniku. Ove godine je za nabavku knjiga </w:t>
      </w:r>
      <w:proofErr w:type="spellStart"/>
      <w:r w:rsidRPr="007A3DE2">
        <w:rPr>
          <w:i/>
        </w:rPr>
        <w:t>lektirnih</w:t>
      </w:r>
      <w:proofErr w:type="spellEnd"/>
      <w:r w:rsidRPr="007A3DE2">
        <w:rPr>
          <w:i/>
        </w:rPr>
        <w:t xml:space="preserve"> naslova ministarstvo osiguralo 3.200 kuna. Isto tako, nabava ovisi i o financijskim mogućnostima škole. Drugi dio građe nabavlja se darom, razmjenom ili otkupom Ministarstva, županije i grada. O naslovima potrebne literature odlučuje knjižničar, na temelju postojećeg stanja fonda, ali u suradnji s ostalim nastavnicima, stručnim službama i ravnateljem.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7A3DE2">
      <w:pPr>
        <w:suppressAutoHyphens/>
        <w:ind w:firstLine="568"/>
        <w:rPr>
          <w:b/>
          <w:i/>
        </w:rPr>
      </w:pPr>
      <w:r w:rsidRPr="001A41EC">
        <w:rPr>
          <w:b/>
          <w:i/>
        </w:rPr>
        <w:t>3. Kadar</w:t>
      </w:r>
    </w:p>
    <w:p w:rsidR="007A3DE2" w:rsidRDefault="007A3DE2" w:rsidP="001A41EC">
      <w:pPr>
        <w:suppressAutoHyphens/>
        <w:ind w:firstLine="568"/>
        <w:jc w:val="both"/>
        <w:rPr>
          <w:i/>
        </w:rPr>
      </w:pPr>
      <w:r w:rsidRPr="007A3DE2">
        <w:rPr>
          <w:i/>
        </w:rPr>
        <w:t xml:space="preserve">U knjižnici radi diplomirani  bibliotekar na pola radnog vremena. Knjižničar je dužan stručno se usavršavati po naputcima županijske matične službe, koja djeluje pri Gradskoj knjižnici i čitaonici Pula. 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Radno vrijeme knjižnice za korisnike je</w:t>
      </w:r>
      <w:r>
        <w:rPr>
          <w:i/>
        </w:rPr>
        <w:t>: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</w:t>
      </w:r>
      <w:r w:rsidR="006921F5">
        <w:rPr>
          <w:i/>
        </w:rPr>
        <w:t xml:space="preserve"> </w:t>
      </w:r>
      <w:r w:rsidRPr="007A3DE2">
        <w:rPr>
          <w:i/>
        </w:rPr>
        <w:t>ponedjeljkom od 8.00 do 11.00,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</w:t>
      </w:r>
      <w:r w:rsidR="006921F5">
        <w:rPr>
          <w:i/>
        </w:rPr>
        <w:t xml:space="preserve"> </w:t>
      </w:r>
      <w:r w:rsidRPr="007A3DE2">
        <w:rPr>
          <w:i/>
        </w:rPr>
        <w:t>srijedom i petkom od 8.00 do 14.00 sati.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7A3DE2">
      <w:pPr>
        <w:suppressAutoHyphens/>
        <w:ind w:firstLine="568"/>
        <w:rPr>
          <w:b/>
          <w:i/>
        </w:rPr>
      </w:pPr>
      <w:r w:rsidRPr="001A41EC">
        <w:rPr>
          <w:b/>
          <w:i/>
        </w:rPr>
        <w:t>4. Sredstva za knjižničnu djelatnost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Knjižnica ima stalno i odgovarajuće financiranje u skladu i naputcima Ministarstva: za potrebe poslovanja, odnosno za obrazovanje učenika i školskog osoblja, nabavu građe i novih tehnologija. Sve usluge knjižnice su besplatne.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III  PROGRAM POSLOVANJA KNJIŽNICE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Programiranje godišnjih poslova u knjižnici temelji se na sistematizaciji poslova i radnih zadataka školskog knjižničara, te obuhvaća:</w:t>
      </w:r>
    </w:p>
    <w:p w:rsidR="007A3DE2" w:rsidRPr="007A3DE2" w:rsidRDefault="007A3DE2" w:rsidP="007A3DE2">
      <w:pPr>
        <w:tabs>
          <w:tab w:val="num" w:pos="720"/>
        </w:tabs>
        <w:suppressAutoHyphens/>
        <w:ind w:firstLine="568"/>
        <w:rPr>
          <w:i/>
        </w:rPr>
      </w:pPr>
      <w:r w:rsidRPr="007A3DE2">
        <w:rPr>
          <w:i/>
        </w:rPr>
        <w:t>Odgojno-obrazovni rad (60 % ili 1195 sati)</w:t>
      </w:r>
    </w:p>
    <w:p w:rsidR="007A3DE2" w:rsidRPr="007A3DE2" w:rsidRDefault="007A3DE2" w:rsidP="007A3DE2">
      <w:pPr>
        <w:tabs>
          <w:tab w:val="num" w:pos="720"/>
        </w:tabs>
        <w:suppressAutoHyphens/>
        <w:ind w:firstLine="568"/>
        <w:rPr>
          <w:i/>
        </w:rPr>
      </w:pPr>
      <w:r w:rsidRPr="007A3DE2">
        <w:rPr>
          <w:i/>
        </w:rPr>
        <w:lastRenderedPageBreak/>
        <w:t>Stručni rad i informacijska djelatnost (26 % ili 500 sati)</w:t>
      </w:r>
    </w:p>
    <w:p w:rsidR="007A3DE2" w:rsidRPr="007A3DE2" w:rsidRDefault="007A3DE2" w:rsidP="007A3DE2">
      <w:pPr>
        <w:tabs>
          <w:tab w:val="num" w:pos="720"/>
        </w:tabs>
        <w:suppressAutoHyphens/>
        <w:ind w:firstLine="568"/>
        <w:rPr>
          <w:i/>
        </w:rPr>
      </w:pPr>
      <w:r w:rsidRPr="007A3DE2">
        <w:rPr>
          <w:i/>
        </w:rPr>
        <w:t>Stručno usavršavanje djelatnika (8 % ili 120 sati)</w:t>
      </w:r>
    </w:p>
    <w:p w:rsidR="007A3DE2" w:rsidRPr="007A3DE2" w:rsidRDefault="007A3DE2" w:rsidP="007A3DE2">
      <w:pPr>
        <w:tabs>
          <w:tab w:val="num" w:pos="720"/>
        </w:tabs>
        <w:suppressAutoHyphens/>
        <w:ind w:firstLine="568"/>
        <w:rPr>
          <w:i/>
        </w:rPr>
      </w:pPr>
      <w:r w:rsidRPr="007A3DE2">
        <w:rPr>
          <w:i/>
        </w:rPr>
        <w:t>Kulturnu i javnu djelatnost (6 % ili 110 sati)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Sistematizacija poslova predviđa i broj sati za njihovo obavljanje pa se prema tome izrađuje i Program rada. Međutim, broj sati je orijentacijske prirode, te je zbog toga promjenljiv.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1A41EC">
      <w:pPr>
        <w:suppressAutoHyphens/>
        <w:rPr>
          <w:b/>
          <w:i/>
        </w:rPr>
      </w:pPr>
      <w:r w:rsidRPr="001A41EC">
        <w:rPr>
          <w:b/>
          <w:i/>
        </w:rPr>
        <w:t>1. Odgojno-obrazovni rad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Odgojno-obrazovni rad je osnovna djelatnost knjižnice, a provodi se kroz različite oblike rada u suradnji s nastavnicima i stručnom službom. Zadaci i sadržaji konkretiziraju se operativnim planom, što sadrži: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</w:t>
      </w:r>
      <w:r w:rsidR="001A41EC">
        <w:rPr>
          <w:i/>
        </w:rPr>
        <w:t xml:space="preserve"> </w:t>
      </w:r>
      <w:r w:rsidRPr="001A41EC">
        <w:rPr>
          <w:b/>
          <w:i/>
        </w:rPr>
        <w:t>edukaciju korisnika</w:t>
      </w:r>
      <w:r w:rsidRPr="007A3DE2">
        <w:rPr>
          <w:i/>
        </w:rPr>
        <w:t>. Edukacija korisnika knjižnice obuhvaća:</w:t>
      </w:r>
    </w:p>
    <w:p w:rsidR="007A3DE2" w:rsidRPr="007A3DE2" w:rsidRDefault="007A3DE2" w:rsidP="001A41EC">
      <w:pPr>
        <w:suppressAutoHyphens/>
        <w:ind w:left="568"/>
        <w:rPr>
          <w:i/>
        </w:rPr>
      </w:pPr>
      <w:r w:rsidRPr="007A3DE2">
        <w:rPr>
          <w:i/>
        </w:rPr>
        <w:t>a. upoznavanje korisnika s organizacijom i Pravilnikom o radu školske knjižnice, posebno učenika prvih razreda,</w:t>
      </w:r>
    </w:p>
    <w:p w:rsidR="007A3DE2" w:rsidRPr="007A3DE2" w:rsidRDefault="007A3DE2" w:rsidP="001A41EC">
      <w:pPr>
        <w:suppressAutoHyphens/>
        <w:ind w:left="568"/>
        <w:rPr>
          <w:i/>
        </w:rPr>
      </w:pPr>
      <w:r w:rsidRPr="007A3DE2">
        <w:rPr>
          <w:i/>
        </w:rPr>
        <w:t>b. upoznavanje s različitim izvorima informacija, od knjiga i časopisa do računala, interneta itd.</w:t>
      </w:r>
    </w:p>
    <w:p w:rsidR="007A3DE2" w:rsidRPr="007A3DE2" w:rsidRDefault="007A3DE2" w:rsidP="001A41EC">
      <w:pPr>
        <w:suppressAutoHyphens/>
        <w:ind w:left="568"/>
        <w:rPr>
          <w:i/>
        </w:rPr>
      </w:pPr>
      <w:r w:rsidRPr="007A3DE2">
        <w:rPr>
          <w:i/>
        </w:rPr>
        <w:t>c. -provođenje grupnih programa osposobljavanja za samostalno-intelektualni rad od 1. do 3. razreda.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</w:t>
      </w:r>
      <w:r w:rsidR="001A41EC">
        <w:rPr>
          <w:i/>
        </w:rPr>
        <w:t xml:space="preserve"> </w:t>
      </w:r>
      <w:r w:rsidRPr="001A41EC">
        <w:rPr>
          <w:b/>
          <w:i/>
        </w:rPr>
        <w:t>suradnja u nastavi</w:t>
      </w:r>
      <w:r w:rsidRPr="007A3DE2">
        <w:rPr>
          <w:i/>
        </w:rPr>
        <w:t>. Suradnja  u nastavi odnosi se na pomoć u obradi lektire i pomoć u obradi literature stručnih sadržaja strukovnih predmeta.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</w:t>
      </w:r>
      <w:r w:rsidR="001A41EC">
        <w:rPr>
          <w:i/>
        </w:rPr>
        <w:t xml:space="preserve"> </w:t>
      </w:r>
      <w:r w:rsidRPr="001A41EC">
        <w:rPr>
          <w:b/>
          <w:i/>
        </w:rPr>
        <w:t>savjetodavni rad</w:t>
      </w:r>
      <w:r w:rsidRPr="007A3DE2">
        <w:rPr>
          <w:i/>
        </w:rPr>
        <w:t>. Savjetodavni rad predstavlja pomoć pri izboru građe i naputaka o tehnikama rada u osposobljavanju za individualno-intelektualni rad.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</w:t>
      </w:r>
      <w:r w:rsidR="001A41EC">
        <w:rPr>
          <w:i/>
        </w:rPr>
        <w:t xml:space="preserve"> </w:t>
      </w:r>
      <w:r w:rsidRPr="001A41EC">
        <w:rPr>
          <w:b/>
          <w:i/>
        </w:rPr>
        <w:t>timski rad</w:t>
      </w:r>
      <w:r w:rsidRPr="007A3DE2">
        <w:rPr>
          <w:i/>
        </w:rPr>
        <w:t>. Timski rad je suradnja s djelatnicima škole i roditeljima radi nabave odgovarajuće učeničke građe, ali i literature za stručno usavršavanje nastavnika.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1A41EC">
      <w:pPr>
        <w:suppressAutoHyphens/>
        <w:rPr>
          <w:b/>
          <w:i/>
        </w:rPr>
      </w:pPr>
      <w:r w:rsidRPr="001A41EC">
        <w:rPr>
          <w:b/>
          <w:i/>
        </w:rPr>
        <w:t>2. Stručni rad i informacijska djelatnost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Stručni rad i informacijska djelatnost sadrži: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-inventarizaciju građe;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-obradu građe (katalogizacija, klasifikacija…) Međutim, prava katalogizacija počet će se provoditi nakon što se nabavi odgovarajući računalni program za knjižnično poslovanje.;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-cirkulaciju građe (posudba i rad u čitaonici);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-davanje jednostavnih i složenih informacija;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-vođenje statistike;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-reviziju građe nakon donošenja Plana revizije.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1A41EC">
      <w:pPr>
        <w:suppressAutoHyphens/>
        <w:rPr>
          <w:b/>
          <w:i/>
        </w:rPr>
      </w:pPr>
      <w:r w:rsidRPr="001A41EC">
        <w:rPr>
          <w:b/>
          <w:i/>
        </w:rPr>
        <w:t>3. Stručno usavršavanje knjižničara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U svom radu knjižničar je dužan: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-svakodnevno se stručno usavršavati;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-sudjelovati u stručnim aktivima knjižničara srednjih škola;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-surađivati s Županijskom matičnom službom pri Gradskoj knjižnici i čitaonici Puli;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-organizirano se i permanentno obrazovati;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-pohađati sastanke školskih knjižničara regije.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1A41EC" w:rsidRDefault="007A3DE2" w:rsidP="001A41EC">
      <w:pPr>
        <w:suppressAutoHyphens/>
        <w:rPr>
          <w:b/>
          <w:i/>
        </w:rPr>
      </w:pPr>
      <w:r w:rsidRPr="001A41EC">
        <w:rPr>
          <w:b/>
          <w:i/>
        </w:rPr>
        <w:t>4. Kulturna i javna djelatnost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Rad u kulturnoj i javnoj djelatnosti podrazumijeva: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-pomaganje u organiziranju, pripremanju i realizaciji programa kulturnih i strukovnih sadržaja;</w:t>
      </w:r>
    </w:p>
    <w:p w:rsidR="007A3DE2" w:rsidRPr="007A3DE2" w:rsidRDefault="007A3DE2" w:rsidP="007A3DE2">
      <w:pPr>
        <w:suppressAutoHyphens/>
        <w:ind w:firstLine="568"/>
        <w:rPr>
          <w:i/>
        </w:rPr>
      </w:pPr>
      <w:r w:rsidRPr="007A3DE2">
        <w:rPr>
          <w:i/>
        </w:rPr>
        <w:t>-suradnju s ustanovama koje se bave organizacijom rada s učenicima u slobodnom vremenu.</w:t>
      </w: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>
      <w:pPr>
        <w:suppressAutoHyphens/>
        <w:ind w:firstLine="568"/>
        <w:rPr>
          <w:i/>
        </w:rPr>
      </w:pPr>
    </w:p>
    <w:p w:rsidR="007A3DE2" w:rsidRPr="007A3DE2" w:rsidRDefault="007A3DE2" w:rsidP="007A3DE2"/>
    <w:p w:rsidR="001D6BFD" w:rsidRPr="00087677" w:rsidRDefault="001D6BFD" w:rsidP="00087677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 w:val="24"/>
          <w:szCs w:val="24"/>
        </w:rPr>
      </w:pPr>
      <w:bookmarkStart w:id="153" w:name="_Toc496547114"/>
      <w:bookmarkStart w:id="154" w:name="_Toc496578133"/>
      <w:bookmarkStart w:id="155" w:name="_Toc505487244"/>
      <w:bookmarkStart w:id="156" w:name="_Toc505935604"/>
      <w:bookmarkStart w:id="157" w:name="_Toc115702113"/>
      <w:bookmarkStart w:id="158" w:name="_Toc209970941"/>
      <w:bookmarkStart w:id="159" w:name="_Toc209971506"/>
      <w:bookmarkStart w:id="160" w:name="_Toc209972212"/>
      <w:bookmarkStart w:id="161" w:name="_Toc368296247"/>
      <w:r w:rsidRPr="00087677">
        <w:rPr>
          <w:sz w:val="24"/>
          <w:szCs w:val="24"/>
        </w:rPr>
        <w:t>Slobodne aktivnosti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1D6BFD" w:rsidRDefault="001D6BFD" w:rsidP="001A41EC">
      <w:pPr>
        <w:suppressAutoHyphens/>
        <w:ind w:right="283" w:firstLine="568"/>
        <w:jc w:val="both"/>
        <w:rPr>
          <w:i/>
        </w:rPr>
      </w:pPr>
      <w:r w:rsidRPr="00087677">
        <w:rPr>
          <w:i/>
        </w:rPr>
        <w:t>U školskoj godini planira se rad nekoliko grupa slobodnih aktivnosti. Slobodnim aktivnostima pokušat će se zainteresirati učenike da svoje slobodno vrijeme provedu na jedan organiziran i zanimljiv način.</w:t>
      </w:r>
      <w:r w:rsidR="00D300E7">
        <w:rPr>
          <w:i/>
        </w:rPr>
        <w:t xml:space="preserve"> </w:t>
      </w:r>
    </w:p>
    <w:p w:rsidR="00CE336B" w:rsidRPr="00087677" w:rsidRDefault="00CE336B" w:rsidP="001A41EC">
      <w:pPr>
        <w:suppressAutoHyphens/>
        <w:ind w:right="283" w:firstLine="568"/>
        <w:jc w:val="both"/>
        <w:rPr>
          <w:i/>
        </w:rPr>
      </w:pPr>
    </w:p>
    <w:p w:rsidR="001D6BFD" w:rsidRPr="00087677" w:rsidRDefault="001D6BFD" w:rsidP="001A41EC">
      <w:pPr>
        <w:suppressAutoHyphens/>
        <w:ind w:right="283" w:firstLine="568"/>
        <w:rPr>
          <w:i/>
        </w:rPr>
      </w:pPr>
      <w:r w:rsidRPr="00087677">
        <w:rPr>
          <w:i/>
        </w:rPr>
        <w:t>U Školi se u sklopu slobodnih aktivnosti planiraju sljedeće aktivnosti:</w:t>
      </w:r>
    </w:p>
    <w:p w:rsidR="001D6BFD" w:rsidRPr="00087677" w:rsidRDefault="001D6BFD" w:rsidP="001A41EC">
      <w:pPr>
        <w:numPr>
          <w:ilvl w:val="0"/>
          <w:numId w:val="6"/>
        </w:numPr>
        <w:tabs>
          <w:tab w:val="clear" w:pos="2912"/>
          <w:tab w:val="left" w:pos="1985"/>
        </w:tabs>
        <w:suppressAutoHyphens/>
        <w:ind w:left="1985" w:right="283" w:hanging="284"/>
        <w:rPr>
          <w:i/>
        </w:rPr>
      </w:pPr>
      <w:r w:rsidRPr="00087677">
        <w:rPr>
          <w:i/>
        </w:rPr>
        <w:t>sportske aktivnosti,</w:t>
      </w:r>
    </w:p>
    <w:p w:rsidR="001D6BFD" w:rsidRPr="00087677" w:rsidRDefault="001D6BFD" w:rsidP="001A41EC">
      <w:pPr>
        <w:numPr>
          <w:ilvl w:val="0"/>
          <w:numId w:val="6"/>
        </w:numPr>
        <w:tabs>
          <w:tab w:val="clear" w:pos="2912"/>
          <w:tab w:val="left" w:pos="1985"/>
        </w:tabs>
        <w:suppressAutoHyphens/>
        <w:ind w:left="1985" w:right="283" w:hanging="284"/>
        <w:rPr>
          <w:i/>
        </w:rPr>
      </w:pPr>
      <w:r w:rsidRPr="00087677">
        <w:rPr>
          <w:i/>
        </w:rPr>
        <w:t>računarstvo,</w:t>
      </w:r>
    </w:p>
    <w:p w:rsidR="001D6BFD" w:rsidRPr="00087677" w:rsidRDefault="001D6BFD" w:rsidP="001A41EC">
      <w:pPr>
        <w:numPr>
          <w:ilvl w:val="0"/>
          <w:numId w:val="6"/>
        </w:numPr>
        <w:tabs>
          <w:tab w:val="clear" w:pos="2912"/>
          <w:tab w:val="left" w:pos="1985"/>
        </w:tabs>
        <w:suppressAutoHyphens/>
        <w:ind w:left="1985" w:right="283" w:hanging="284"/>
        <w:rPr>
          <w:i/>
        </w:rPr>
      </w:pPr>
      <w:r w:rsidRPr="00087677">
        <w:rPr>
          <w:i/>
        </w:rPr>
        <w:t>područje tehnike (strojarstvo, elektrotehnika, elektronika</w:t>
      </w:r>
      <w:r w:rsidR="007C6857" w:rsidRPr="00087677">
        <w:rPr>
          <w:i/>
        </w:rPr>
        <w:t>, robotika</w:t>
      </w:r>
      <w:r w:rsidRPr="00087677">
        <w:rPr>
          <w:i/>
        </w:rPr>
        <w:t>).</w:t>
      </w:r>
    </w:p>
    <w:p w:rsidR="001D6BFD" w:rsidRPr="00087677" w:rsidRDefault="001D6BFD" w:rsidP="001A41EC">
      <w:pPr>
        <w:suppressAutoHyphens/>
        <w:ind w:right="283" w:firstLine="709"/>
        <w:jc w:val="both"/>
        <w:rPr>
          <w:i/>
        </w:rPr>
      </w:pPr>
      <w:r w:rsidRPr="00087677">
        <w:rPr>
          <w:i/>
        </w:rPr>
        <w:t>Od sportskih aktivnosti planiraju se košarka, nogomet, rukomet i stolni tenis. Programom sportskih slobodnih aktivnosti planirano je usvajanje tehničkih i taktičkih elemenata, poboljšanje nivoa opće fizičke</w:t>
      </w:r>
      <w:r w:rsidR="00247366" w:rsidRPr="00087677">
        <w:rPr>
          <w:i/>
        </w:rPr>
        <w:t xml:space="preserve"> sposobnosti te provođenje među r</w:t>
      </w:r>
      <w:r w:rsidRPr="00087677">
        <w:rPr>
          <w:i/>
        </w:rPr>
        <w:t xml:space="preserve">azrednog i </w:t>
      </w:r>
      <w:proofErr w:type="spellStart"/>
      <w:r w:rsidRPr="00087677">
        <w:rPr>
          <w:i/>
        </w:rPr>
        <w:t>međuškolskog</w:t>
      </w:r>
      <w:proofErr w:type="spellEnd"/>
      <w:r w:rsidRPr="00087677">
        <w:rPr>
          <w:i/>
        </w:rPr>
        <w:t xml:space="preserve"> natjecanja.</w:t>
      </w:r>
      <w:r w:rsidR="00CE336B">
        <w:rPr>
          <w:i/>
        </w:rPr>
        <w:t xml:space="preserve"> Planira se organizirati i šahovska sekcija.</w:t>
      </w:r>
    </w:p>
    <w:p w:rsidR="001D6BFD" w:rsidRPr="00087677" w:rsidRDefault="001D6BFD" w:rsidP="001A41EC">
      <w:pPr>
        <w:suppressAutoHyphens/>
        <w:ind w:right="283" w:firstLine="709"/>
        <w:jc w:val="both"/>
        <w:rPr>
          <w:i/>
        </w:rPr>
      </w:pPr>
      <w:r w:rsidRPr="00087677">
        <w:rPr>
          <w:i/>
        </w:rPr>
        <w:t>Slobodnim aktivnostima iz područja tehnike (strojarstvo, elektro</w:t>
      </w:r>
      <w:r w:rsidRPr="00087677">
        <w:rPr>
          <w:i/>
        </w:rPr>
        <w:softHyphen/>
        <w:t>tehnika, elektronika) želimo omogućiti, učenicima koji pokazuju interes i koji posjeduju veće sposobnosti za područje strojarstva, elektrotehnike, elektronike da ostvare svoje interese i svoje sposobnosti podignu na višu razinu.</w:t>
      </w:r>
    </w:p>
    <w:p w:rsidR="001D6BFD" w:rsidRPr="00087677" w:rsidRDefault="001D6BFD" w:rsidP="001A41EC">
      <w:pPr>
        <w:pStyle w:val="Naslov4"/>
        <w:ind w:right="283"/>
        <w:jc w:val="left"/>
        <w:rPr>
          <w:sz w:val="24"/>
          <w:szCs w:val="24"/>
        </w:rPr>
      </w:pPr>
      <w:bookmarkStart w:id="162" w:name="_Toc496547198"/>
      <w:bookmarkStart w:id="163" w:name="_Toc496578217"/>
      <w:bookmarkStart w:id="164" w:name="_Toc505487292"/>
      <w:bookmarkStart w:id="165" w:name="_Toc505935652"/>
      <w:bookmarkStart w:id="166" w:name="_Toc115702114"/>
      <w:r w:rsidRPr="00087677">
        <w:rPr>
          <w:sz w:val="24"/>
          <w:szCs w:val="24"/>
        </w:rPr>
        <w:t>Rad s učenicima posebnih sklonosti</w:t>
      </w:r>
      <w:bookmarkEnd w:id="162"/>
      <w:bookmarkEnd w:id="163"/>
      <w:bookmarkEnd w:id="164"/>
      <w:bookmarkEnd w:id="165"/>
      <w:bookmarkEnd w:id="166"/>
    </w:p>
    <w:p w:rsidR="001D6BFD" w:rsidRPr="00087677" w:rsidRDefault="001D6BFD" w:rsidP="00CE336B">
      <w:pPr>
        <w:numPr>
          <w:ilvl w:val="0"/>
          <w:numId w:val="5"/>
        </w:numPr>
        <w:tabs>
          <w:tab w:val="left" w:pos="1985"/>
        </w:tabs>
        <w:ind w:left="993" w:right="283" w:hanging="283"/>
        <w:rPr>
          <w:i/>
        </w:rPr>
      </w:pPr>
      <w:r w:rsidRPr="00087677">
        <w:rPr>
          <w:i/>
        </w:rPr>
        <w:t xml:space="preserve">Animacija učenika sa sklonostima </w:t>
      </w:r>
      <w:proofErr w:type="spellStart"/>
      <w:r w:rsidRPr="00087677">
        <w:rPr>
          <w:i/>
        </w:rPr>
        <w:t>automehani</w:t>
      </w:r>
      <w:r w:rsidR="0093195D">
        <w:rPr>
          <w:i/>
        </w:rPr>
        <w:t>ci</w:t>
      </w:r>
      <w:proofErr w:type="spellEnd"/>
      <w:r w:rsidRPr="00087677">
        <w:rPr>
          <w:i/>
        </w:rPr>
        <w:t xml:space="preserve"> i darovitih učenika u području rada strojarstva i elektrotehnike;</w:t>
      </w:r>
    </w:p>
    <w:p w:rsidR="001D6BFD" w:rsidRPr="00087677" w:rsidRDefault="001D6BFD" w:rsidP="00CE336B">
      <w:pPr>
        <w:numPr>
          <w:ilvl w:val="0"/>
          <w:numId w:val="5"/>
        </w:numPr>
        <w:tabs>
          <w:tab w:val="left" w:pos="1985"/>
        </w:tabs>
        <w:ind w:left="993" w:right="283" w:hanging="283"/>
        <w:rPr>
          <w:i/>
        </w:rPr>
      </w:pPr>
      <w:r w:rsidRPr="00087677">
        <w:rPr>
          <w:i/>
        </w:rPr>
        <w:t>Razvijati sposobnosti i sklonosti zainteresiranih učenika;</w:t>
      </w:r>
    </w:p>
    <w:p w:rsidR="001D6BFD" w:rsidRPr="00087677" w:rsidRDefault="001D6BFD" w:rsidP="00CE336B">
      <w:pPr>
        <w:numPr>
          <w:ilvl w:val="0"/>
          <w:numId w:val="5"/>
        </w:numPr>
        <w:tabs>
          <w:tab w:val="left" w:pos="1985"/>
        </w:tabs>
        <w:ind w:left="993" w:right="283" w:hanging="283"/>
        <w:rPr>
          <w:i/>
        </w:rPr>
      </w:pPr>
      <w:r w:rsidRPr="00087677">
        <w:rPr>
          <w:i/>
        </w:rPr>
        <w:t>Proširivati metode rada i na druga tehnička područja (elektrotehnika, elektro</w:t>
      </w:r>
      <w:r w:rsidRPr="00087677">
        <w:rPr>
          <w:i/>
        </w:rPr>
        <w:softHyphen/>
        <w:t>nika,</w:t>
      </w:r>
      <w:r w:rsidR="007C6857" w:rsidRPr="00087677">
        <w:rPr>
          <w:i/>
        </w:rPr>
        <w:t xml:space="preserve"> robotika,</w:t>
      </w:r>
      <w:r w:rsidRPr="00087677">
        <w:rPr>
          <w:i/>
        </w:rPr>
        <w:t xml:space="preserve"> informatika).</w:t>
      </w:r>
    </w:p>
    <w:p w:rsidR="00CE336B" w:rsidRDefault="00CE336B" w:rsidP="001A41EC">
      <w:pPr>
        <w:suppressAutoHyphens/>
        <w:ind w:right="283" w:firstLine="709"/>
        <w:rPr>
          <w:i/>
        </w:rPr>
      </w:pPr>
    </w:p>
    <w:p w:rsidR="00CE336B" w:rsidRDefault="00CE336B" w:rsidP="001A41EC">
      <w:pPr>
        <w:suppressAutoHyphens/>
        <w:ind w:right="283" w:firstLine="709"/>
        <w:rPr>
          <w:i/>
        </w:rPr>
      </w:pPr>
      <w:r>
        <w:rPr>
          <w:i/>
        </w:rPr>
        <w:t>U sklopu slobodnih aktivnosti planira se provesti Zavičajna nastava kroz koju će se uređivati okoliš škole, brinuti o stablima koja su posađena prethodne godine, posaditi sadnice lavande i proučiti autohtona stabla Istre.</w:t>
      </w:r>
    </w:p>
    <w:p w:rsidR="001D6BFD" w:rsidRPr="00087677" w:rsidRDefault="001D6BFD" w:rsidP="001A41EC">
      <w:pPr>
        <w:suppressAutoHyphens/>
        <w:ind w:right="283" w:firstLine="709"/>
        <w:rPr>
          <w:i/>
        </w:rPr>
      </w:pPr>
      <w:r w:rsidRPr="00087677">
        <w:rPr>
          <w:i/>
        </w:rPr>
        <w:t>Realizacija programa prilagodit će se polaznicima, Školi i potrebama društva u danima određenim za slobodne i vanškolske aktivnosti.</w:t>
      </w:r>
    </w:p>
    <w:p w:rsidR="005B2E05" w:rsidRPr="005B2E05" w:rsidRDefault="001D6BFD" w:rsidP="005B2E05">
      <w:pPr>
        <w:pStyle w:val="Naslov2"/>
        <w:rPr>
          <w:spacing w:val="-4"/>
          <w:sz w:val="24"/>
          <w:szCs w:val="24"/>
        </w:rPr>
      </w:pPr>
      <w:bookmarkStart w:id="167" w:name="_Toc496547115"/>
      <w:bookmarkStart w:id="168" w:name="_Toc496578134"/>
      <w:bookmarkStart w:id="169" w:name="_Toc505487245"/>
      <w:bookmarkStart w:id="170" w:name="_Toc505935605"/>
      <w:bookmarkStart w:id="171" w:name="_Toc115702115"/>
      <w:bookmarkStart w:id="172" w:name="_Toc209970942"/>
      <w:bookmarkStart w:id="173" w:name="_Toc209971507"/>
      <w:bookmarkStart w:id="174" w:name="_Toc209972213"/>
      <w:bookmarkStart w:id="175" w:name="_Toc368296248"/>
      <w:r w:rsidRPr="00087677">
        <w:rPr>
          <w:spacing w:val="-4"/>
          <w:sz w:val="24"/>
          <w:szCs w:val="24"/>
        </w:rPr>
        <w:t>ZDRAVSTVENI ODGOJ</w:t>
      </w:r>
      <w:r w:rsidR="00B355D9" w:rsidRPr="00087677">
        <w:rPr>
          <w:spacing w:val="-4"/>
          <w:sz w:val="24"/>
          <w:szCs w:val="24"/>
        </w:rPr>
        <w:t xml:space="preserve">, </w:t>
      </w:r>
      <w:r w:rsidRPr="00087677">
        <w:rPr>
          <w:spacing w:val="-4"/>
          <w:sz w:val="24"/>
          <w:szCs w:val="24"/>
        </w:rPr>
        <w:t>ZDRAVSTVENA ZAŠTITA UČENIKA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="00C355F4" w:rsidRPr="00087677">
        <w:rPr>
          <w:spacing w:val="-4"/>
          <w:sz w:val="24"/>
          <w:szCs w:val="24"/>
        </w:rPr>
        <w:t>I DJELATNIKA</w:t>
      </w:r>
      <w:bookmarkEnd w:id="175"/>
      <w:r w:rsidR="00B355D9" w:rsidRPr="00087677">
        <w:rPr>
          <w:spacing w:val="-4"/>
          <w:sz w:val="24"/>
          <w:szCs w:val="24"/>
        </w:rPr>
        <w:t xml:space="preserve"> I </w:t>
      </w:r>
      <w:r w:rsidR="00903B7B">
        <w:rPr>
          <w:spacing w:val="-4"/>
          <w:sz w:val="24"/>
          <w:szCs w:val="24"/>
        </w:rPr>
        <w:br/>
      </w:r>
      <w:r w:rsidR="00B355D9" w:rsidRPr="00087677">
        <w:rPr>
          <w:spacing w:val="-4"/>
          <w:sz w:val="24"/>
          <w:szCs w:val="24"/>
        </w:rPr>
        <w:t>GRAĐANSKI ODGOJ I OBRAZOVANJE</w:t>
      </w:r>
      <w:bookmarkStart w:id="176" w:name="_Toc496547118"/>
      <w:bookmarkStart w:id="177" w:name="_Toc496578137"/>
      <w:bookmarkStart w:id="178" w:name="_Toc505487248"/>
      <w:bookmarkStart w:id="179" w:name="_Toc505935608"/>
      <w:bookmarkStart w:id="180" w:name="_Toc115702118"/>
      <w:bookmarkStart w:id="181" w:name="_Toc209970945"/>
      <w:bookmarkStart w:id="182" w:name="_Toc209971510"/>
      <w:bookmarkStart w:id="183" w:name="_Toc209972216"/>
      <w:bookmarkStart w:id="184" w:name="_Toc368296251"/>
    </w:p>
    <w:p w:rsidR="005B2E05" w:rsidRPr="00EB376F" w:rsidRDefault="005B2E05" w:rsidP="005B2E05">
      <w:pPr>
        <w:pStyle w:val="Naslov3"/>
        <w:numPr>
          <w:ilvl w:val="0"/>
          <w:numId w:val="0"/>
        </w:numPr>
        <w:tabs>
          <w:tab w:val="center" w:pos="4536"/>
        </w:tabs>
        <w:spacing w:before="240" w:after="120" w:afterAutospacing="0"/>
        <w:rPr>
          <w:sz w:val="24"/>
          <w:szCs w:val="24"/>
        </w:rPr>
      </w:pPr>
      <w:bookmarkStart w:id="185" w:name="_Toc496547116"/>
      <w:bookmarkStart w:id="186" w:name="_Toc496578135"/>
      <w:bookmarkStart w:id="187" w:name="_Toc505487246"/>
      <w:bookmarkStart w:id="188" w:name="_Toc505935606"/>
      <w:bookmarkStart w:id="189" w:name="_Toc115702116"/>
      <w:bookmarkStart w:id="190" w:name="_Toc209970943"/>
      <w:bookmarkStart w:id="191" w:name="_Toc209971508"/>
      <w:bookmarkStart w:id="192" w:name="_Toc209972214"/>
      <w:bookmarkStart w:id="193" w:name="_Toc368296249"/>
      <w:r>
        <w:rPr>
          <w:sz w:val="24"/>
          <w:szCs w:val="24"/>
        </w:rPr>
        <w:t>1.</w:t>
      </w:r>
      <w:r w:rsidRPr="00EB376F">
        <w:rPr>
          <w:sz w:val="24"/>
          <w:szCs w:val="24"/>
        </w:rPr>
        <w:t>Zdravstven</w:t>
      </w:r>
      <w:r>
        <w:rPr>
          <w:sz w:val="24"/>
          <w:szCs w:val="24"/>
        </w:rPr>
        <w:t>i odgoj</w:t>
      </w:r>
      <w:r w:rsidRPr="00EB376F">
        <w:rPr>
          <w:sz w:val="24"/>
          <w:szCs w:val="24"/>
        </w:rPr>
        <w:t xml:space="preserve"> učenika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rPr>
          <w:sz w:val="24"/>
          <w:szCs w:val="24"/>
        </w:rPr>
        <w:tab/>
      </w:r>
    </w:p>
    <w:p w:rsidR="005B2E05" w:rsidRPr="001A41EC" w:rsidRDefault="005B2E05" w:rsidP="001A41EC">
      <w:pPr>
        <w:suppressAutoHyphens/>
        <w:ind w:right="283" w:firstLine="568"/>
        <w:jc w:val="both"/>
        <w:rPr>
          <w:i/>
        </w:rPr>
      </w:pPr>
      <w:r w:rsidRPr="001A41EC">
        <w:rPr>
          <w:i/>
        </w:rPr>
        <w:t>Škola će tijekom ove školske godine poduzimati sve potrebne epidemiološke mjere u svrhu zaštite učenika, nastavnika i drugih djelatnika od zaraznih bolesti. Sukladno uputama HZJZ, Ministarstva zdravstva i Ministarstva znanosti i obrazovanja, učenici i njihovi roditelji biti će redovito informirani o mjerama prevencije i zaštite.</w:t>
      </w:r>
    </w:p>
    <w:p w:rsidR="005B2E05" w:rsidRPr="001A41EC" w:rsidRDefault="005B2E05" w:rsidP="001A41EC">
      <w:pPr>
        <w:autoSpaceDE w:val="0"/>
        <w:autoSpaceDN w:val="0"/>
        <w:adjustRightInd w:val="0"/>
        <w:ind w:right="283" w:firstLine="568"/>
        <w:jc w:val="both"/>
        <w:rPr>
          <w:rFonts w:cs="TimesNewRoman"/>
          <w:i/>
        </w:rPr>
      </w:pPr>
      <w:r w:rsidRPr="001A41EC">
        <w:rPr>
          <w:i/>
        </w:rPr>
        <w:t xml:space="preserve">Kako bismo poboljšali razinu zdravstvenog odgoja i obrazovanja naših učenika, </w:t>
      </w:r>
      <w:r w:rsidRPr="001A41EC">
        <w:rPr>
          <w:rFonts w:cs="TimesNewRoman"/>
          <w:i/>
        </w:rPr>
        <w:t xml:space="preserve">kroz školski preventivni program, na satu razrednika te kroz pojedine nastavne predmete, nastojat ćemo educirati učenike kako bismo im pomogli </w:t>
      </w:r>
      <w:r w:rsidRPr="001A41EC">
        <w:rPr>
          <w:bCs/>
          <w:i/>
        </w:rPr>
        <w:t xml:space="preserve">da osvijeste potrebu očuvanja vlastitog zdravlja, </w:t>
      </w:r>
      <w:r w:rsidRPr="001A41EC">
        <w:rPr>
          <w:rFonts w:cs="TimesNewRoman"/>
          <w:i/>
        </w:rPr>
        <w:t xml:space="preserve">odgovornog  spolnog ponašanja i promicanja ravnopravnosti spolova kao i da </w:t>
      </w:r>
      <w:r w:rsidRPr="001A41EC">
        <w:rPr>
          <w:bCs/>
          <w:i/>
        </w:rPr>
        <w:t xml:space="preserve">razumiju </w:t>
      </w:r>
      <w:r w:rsidRPr="001A41EC">
        <w:rPr>
          <w:rFonts w:cs="TimesNewRoman"/>
          <w:i/>
        </w:rPr>
        <w:t>opasnosti i posljedice zlouporabe sredstava ovisnosti i nasilničkog ponašanja. U svrhu pomoći kod problema s kojima se susreću adolescenti (prilagodba na školu, školski neuspjeh, poremećaj ponašanja, problemi i teškoće u razvoju i sazrijevanju) pedagoginja škole će provoditi savjetodavne razgovore s učenicima i njihovim roditeljima/skrbnicima.</w:t>
      </w:r>
    </w:p>
    <w:p w:rsidR="005B2E05" w:rsidRPr="001A41EC" w:rsidRDefault="005B2E05" w:rsidP="001A41EC">
      <w:pPr>
        <w:suppressAutoHyphens/>
        <w:ind w:right="283" w:firstLine="568"/>
        <w:jc w:val="both"/>
        <w:rPr>
          <w:i/>
        </w:rPr>
      </w:pPr>
      <w:r w:rsidRPr="001A41EC">
        <w:rPr>
          <w:i/>
        </w:rPr>
        <w:lastRenderedPageBreak/>
        <w:t>Savjetovališni rad izvan škole provodit će se prema potrebi u suradnji s liječnicom školske medicine i sa vanjskim stručnjacima HZJZ-a, Službe za zaštitu mentalnog zdravlja.</w:t>
      </w:r>
    </w:p>
    <w:p w:rsidR="005B2E05" w:rsidRPr="00EB376F" w:rsidRDefault="005B2E05" w:rsidP="005B2E05">
      <w:pPr>
        <w:pStyle w:val="Naslov3"/>
        <w:numPr>
          <w:ilvl w:val="0"/>
          <w:numId w:val="0"/>
        </w:numPr>
        <w:spacing w:before="240" w:after="120" w:afterAutospacing="0"/>
        <w:rPr>
          <w:sz w:val="24"/>
          <w:szCs w:val="24"/>
        </w:rPr>
      </w:pPr>
      <w:bookmarkStart w:id="194" w:name="_Toc496547117"/>
      <w:bookmarkStart w:id="195" w:name="_Toc496578136"/>
      <w:bookmarkStart w:id="196" w:name="_Toc505487247"/>
      <w:bookmarkStart w:id="197" w:name="_Toc505935607"/>
      <w:bookmarkStart w:id="198" w:name="_Toc115702117"/>
      <w:bookmarkStart w:id="199" w:name="_Toc209970944"/>
      <w:bookmarkStart w:id="200" w:name="_Toc209971509"/>
      <w:bookmarkStart w:id="201" w:name="_Toc209972215"/>
      <w:bookmarkStart w:id="202" w:name="_Toc368296250"/>
      <w:r>
        <w:rPr>
          <w:sz w:val="24"/>
          <w:szCs w:val="24"/>
        </w:rPr>
        <w:t>2.</w:t>
      </w:r>
      <w:r w:rsidRPr="00EB376F">
        <w:rPr>
          <w:sz w:val="24"/>
          <w:szCs w:val="24"/>
        </w:rPr>
        <w:t xml:space="preserve">Sistematski liječnički pregledi </w:t>
      </w:r>
      <w:r>
        <w:rPr>
          <w:sz w:val="24"/>
          <w:szCs w:val="24"/>
        </w:rPr>
        <w:t xml:space="preserve">i zdravstvena zaštita </w:t>
      </w:r>
      <w:r w:rsidRPr="00EB376F">
        <w:rPr>
          <w:sz w:val="24"/>
          <w:szCs w:val="24"/>
        </w:rPr>
        <w:t>učenika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5B2E05" w:rsidRPr="001A41EC" w:rsidRDefault="005B2E05" w:rsidP="001A41EC">
      <w:pPr>
        <w:autoSpaceDE w:val="0"/>
        <w:autoSpaceDN w:val="0"/>
        <w:adjustRightInd w:val="0"/>
        <w:ind w:right="283" w:firstLine="568"/>
        <w:jc w:val="both"/>
        <w:rPr>
          <w:i/>
        </w:rPr>
      </w:pPr>
      <w:r w:rsidRPr="001A41EC">
        <w:rPr>
          <w:i/>
        </w:rPr>
        <w:t xml:space="preserve">Sistematski pregledi učenika prvih razreda provest će se u dogovoru s liječnicom školske medicine, ovisno o mogućnostima organizacije rada u </w:t>
      </w:r>
      <w:proofErr w:type="spellStart"/>
      <w:r w:rsidRPr="001A41EC">
        <w:rPr>
          <w:i/>
        </w:rPr>
        <w:t>pandemijskim</w:t>
      </w:r>
      <w:proofErr w:type="spellEnd"/>
      <w:r w:rsidRPr="001A41EC">
        <w:rPr>
          <w:i/>
        </w:rPr>
        <w:t xml:space="preserve"> uvjetima (krajem prvog i u drugom polugodištu). Prema potrebi će se pozivati ona djeca kod kojih postoje zdravstvene poteškoće, rizici, poteškoće u školi, potrebne prilagodbe na nastavi TZK. </w:t>
      </w:r>
    </w:p>
    <w:p w:rsidR="005B2E05" w:rsidRPr="001A41EC" w:rsidRDefault="005B2E05" w:rsidP="001A41EC">
      <w:pPr>
        <w:autoSpaceDE w:val="0"/>
        <w:autoSpaceDN w:val="0"/>
        <w:adjustRightInd w:val="0"/>
        <w:ind w:right="283" w:firstLine="568"/>
        <w:jc w:val="both"/>
        <w:rPr>
          <w:i/>
        </w:rPr>
      </w:pPr>
      <w:r w:rsidRPr="001A41EC">
        <w:rPr>
          <w:i/>
        </w:rPr>
        <w:t xml:space="preserve">Prema programu Službe za školsku i adolescentnu medicinu tijekom drugog polugodišta provest će se za učenike srednjih škola </w:t>
      </w:r>
      <w:proofErr w:type="spellStart"/>
      <w:r w:rsidRPr="001A41EC">
        <w:rPr>
          <w:i/>
        </w:rPr>
        <w:t>skrining</w:t>
      </w:r>
      <w:proofErr w:type="spellEnd"/>
      <w:r w:rsidRPr="001A41EC">
        <w:rPr>
          <w:i/>
        </w:rPr>
        <w:t xml:space="preserve"> na poremećaje mentalnog zdravlja.</w:t>
      </w:r>
    </w:p>
    <w:p w:rsidR="005B2E05" w:rsidRPr="00136E39" w:rsidRDefault="005B2E05" w:rsidP="001A41EC">
      <w:pPr>
        <w:autoSpaceDE w:val="0"/>
        <w:autoSpaceDN w:val="0"/>
        <w:adjustRightInd w:val="0"/>
        <w:ind w:right="283" w:firstLine="568"/>
        <w:jc w:val="both"/>
        <w:rPr>
          <w:rFonts w:cs="TimesNewRoman"/>
        </w:rPr>
      </w:pPr>
      <w:r w:rsidRPr="001A41EC">
        <w:rPr>
          <w:i/>
        </w:rPr>
        <w:t xml:space="preserve">U sklopu mjera higijensko-epidemiološke zaštite,  tijekom nastavne </w:t>
      </w:r>
      <w:r w:rsidR="0044777C">
        <w:rPr>
          <w:i/>
        </w:rPr>
        <w:t>2022.</w:t>
      </w:r>
      <w:r w:rsidR="005668B1">
        <w:rPr>
          <w:i/>
        </w:rPr>
        <w:t>/202</w:t>
      </w:r>
      <w:r w:rsidR="00CE336B">
        <w:rPr>
          <w:i/>
        </w:rPr>
        <w:t>3</w:t>
      </w:r>
      <w:r w:rsidR="005668B1">
        <w:rPr>
          <w:i/>
        </w:rPr>
        <w:t xml:space="preserve">. </w:t>
      </w:r>
      <w:r w:rsidRPr="001A41EC">
        <w:rPr>
          <w:i/>
        </w:rPr>
        <w:t xml:space="preserve">godine provest će se cijepljenje učenika u završnim razredima srednje škole (samo ukoliko nisu redovito cijepljeni u osmom razredu OŠ), a pozive će učenici dobiti na kućne adrese ili putem telefonskog poziva. </w:t>
      </w:r>
      <w:r w:rsidRPr="001A41EC">
        <w:rPr>
          <w:rFonts w:cs="TimesNewRoman"/>
          <w:i/>
        </w:rPr>
        <w:t>Za učenike srednjih škola provodit će se također dobrovoljno i besplatno cijepljenje protiv HPV-a, o čemu će učenici biti informirani putem pismenih obavijesti ili letaka.</w:t>
      </w:r>
    </w:p>
    <w:p w:rsidR="007C12DD" w:rsidRPr="00087677" w:rsidRDefault="007C12DD" w:rsidP="00087677">
      <w:pPr>
        <w:rPr>
          <w:i/>
        </w:rPr>
      </w:pPr>
    </w:p>
    <w:p w:rsidR="007C12DD" w:rsidRPr="00087677" w:rsidRDefault="007C12DD" w:rsidP="00087677">
      <w:pPr>
        <w:pStyle w:val="Naslov3"/>
        <w:numPr>
          <w:ilvl w:val="0"/>
          <w:numId w:val="0"/>
        </w:numPr>
        <w:spacing w:before="240" w:after="120" w:afterAutospacing="0"/>
        <w:rPr>
          <w:sz w:val="24"/>
          <w:szCs w:val="24"/>
        </w:rPr>
      </w:pPr>
      <w:r w:rsidRPr="00087677">
        <w:rPr>
          <w:sz w:val="24"/>
          <w:szCs w:val="24"/>
        </w:rPr>
        <w:tab/>
        <w:t>Suradnja s roditeljima</w:t>
      </w:r>
    </w:p>
    <w:p w:rsidR="005B2E05" w:rsidRPr="005B2E05" w:rsidRDefault="005B2E05" w:rsidP="001A41EC">
      <w:pPr>
        <w:pStyle w:val="Naslov3"/>
        <w:numPr>
          <w:ilvl w:val="0"/>
          <w:numId w:val="0"/>
        </w:numPr>
        <w:ind w:right="283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ab/>
      </w:r>
      <w:r w:rsidRPr="005B2E05">
        <w:rPr>
          <w:b w:val="0"/>
          <w:spacing w:val="0"/>
          <w:sz w:val="24"/>
          <w:szCs w:val="24"/>
        </w:rPr>
        <w:t xml:space="preserve">Suradnji s roditeljima poklanjamo veliku pažnju jer ima značajan utjecaj na uspjeh učenika kao i na prevenciju eventualnih poteškoća ili rizičnih ponašanja. S roditeljima najviše kontaktiraju razrednici putem roditeljskih sastanaka koji se organiziraju po potrebi, a održavaju se najmanje četiri roditeljska sastanka u I. i II. razredu, a dva do tri u završnom razredu. </w:t>
      </w:r>
    </w:p>
    <w:p w:rsidR="005B2E05" w:rsidRPr="005B2E05" w:rsidRDefault="005B2E05" w:rsidP="001A41EC">
      <w:pPr>
        <w:pStyle w:val="Naslov3"/>
        <w:numPr>
          <w:ilvl w:val="0"/>
          <w:numId w:val="0"/>
        </w:numPr>
        <w:ind w:right="283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ab/>
      </w:r>
      <w:r w:rsidRPr="005B2E05">
        <w:rPr>
          <w:b w:val="0"/>
          <w:spacing w:val="0"/>
          <w:sz w:val="24"/>
          <w:szCs w:val="24"/>
        </w:rPr>
        <w:t xml:space="preserve">Pored roditeljskih sastanaka razrednici organiziraju dva do tri puta mjesečno informacije kada se roditelji imaju priliku upoznati s ocjenama i izostancima učenika. Na informativne sastanke s razrednikom povremeno s roditeljima dolaze i učenici. </w:t>
      </w:r>
    </w:p>
    <w:p w:rsidR="005B2E05" w:rsidRPr="005B2E05" w:rsidRDefault="005B2E05" w:rsidP="001A41EC">
      <w:pPr>
        <w:pStyle w:val="Naslov3"/>
        <w:numPr>
          <w:ilvl w:val="0"/>
          <w:numId w:val="0"/>
        </w:numPr>
        <w:ind w:right="283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ab/>
      </w:r>
      <w:r w:rsidRPr="005B2E05">
        <w:rPr>
          <w:b w:val="0"/>
          <w:spacing w:val="0"/>
          <w:sz w:val="24"/>
          <w:szCs w:val="24"/>
        </w:rPr>
        <w:t>Škola organizira i Dane otvorenih vrata koji se održavaju svakog prvog četvrtka u mjesecu u 17 sati. Roditelji učenika tada imaju priliku, osim sa razrednicima, razgovarati i sa predmetnim nastavnicima o uspjehu njihove djece, a tada se mogu prevenirati i neki mogući problemi s učenicima.</w:t>
      </w:r>
    </w:p>
    <w:p w:rsidR="005B2E05" w:rsidRPr="005B2E05" w:rsidRDefault="005B2E05" w:rsidP="001A41EC">
      <w:pPr>
        <w:pStyle w:val="Naslov3"/>
        <w:numPr>
          <w:ilvl w:val="0"/>
          <w:numId w:val="0"/>
        </w:numPr>
        <w:ind w:right="283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ab/>
      </w:r>
      <w:r w:rsidRPr="005B2E05">
        <w:rPr>
          <w:b w:val="0"/>
          <w:spacing w:val="0"/>
          <w:sz w:val="24"/>
          <w:szCs w:val="24"/>
        </w:rPr>
        <w:t xml:space="preserve">Način održavanja roditeljskih sastanaka i informacija za roditelje odredit će se za ovu nastavnu godinu sukladno epidemiološkim mjerama i mogućnostima organizacije rada u </w:t>
      </w:r>
      <w:proofErr w:type="spellStart"/>
      <w:r w:rsidRPr="005B2E05">
        <w:rPr>
          <w:b w:val="0"/>
          <w:spacing w:val="0"/>
          <w:sz w:val="24"/>
          <w:szCs w:val="24"/>
        </w:rPr>
        <w:t>pandemijskim</w:t>
      </w:r>
      <w:proofErr w:type="spellEnd"/>
      <w:r w:rsidRPr="005B2E05">
        <w:rPr>
          <w:b w:val="0"/>
          <w:spacing w:val="0"/>
          <w:sz w:val="24"/>
          <w:szCs w:val="24"/>
        </w:rPr>
        <w:t xml:space="preserve"> uvjetima. Roditelji učenika će o tome biti obaviješteni putem razrednika i web stranice škole.</w:t>
      </w:r>
    </w:p>
    <w:p w:rsidR="005B2E05" w:rsidRPr="005B2E05" w:rsidRDefault="005B2E05" w:rsidP="001A41EC">
      <w:pPr>
        <w:pStyle w:val="Naslov3"/>
        <w:numPr>
          <w:ilvl w:val="0"/>
          <w:numId w:val="0"/>
        </w:numPr>
        <w:ind w:right="283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ab/>
      </w:r>
      <w:r w:rsidRPr="005B2E05">
        <w:rPr>
          <w:b w:val="0"/>
          <w:spacing w:val="0"/>
          <w:sz w:val="24"/>
          <w:szCs w:val="24"/>
        </w:rPr>
        <w:t xml:space="preserve">Roditelji se mogu obratiti stručnoj suradnici pedagoginji za savjete o uspjehu, izostancima, bolesti učenika, te smetnjama koje ometaju učenikovo normalno svladavanje programa obrazovanja. </w:t>
      </w:r>
    </w:p>
    <w:p w:rsidR="005B2E05" w:rsidRDefault="005B2E05" w:rsidP="001A41EC">
      <w:pPr>
        <w:pStyle w:val="Naslov3"/>
        <w:numPr>
          <w:ilvl w:val="0"/>
          <w:numId w:val="0"/>
        </w:numPr>
        <w:ind w:right="283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ab/>
      </w:r>
      <w:r w:rsidRPr="005B2E05">
        <w:rPr>
          <w:b w:val="0"/>
          <w:spacing w:val="0"/>
          <w:sz w:val="24"/>
          <w:szCs w:val="24"/>
        </w:rPr>
        <w:t xml:space="preserve">Pitanjima za savjete pri promjeni zanimanja, prijelaza učenika u drugu ili prijelaz iz druge škole roditelji se mogu obratiti ravnatelju Škole i pedagoginji. </w:t>
      </w:r>
    </w:p>
    <w:p w:rsidR="001D6BFD" w:rsidRPr="00087677" w:rsidRDefault="001D6BFD" w:rsidP="005B2E05">
      <w:pPr>
        <w:pStyle w:val="Naslov3"/>
        <w:numPr>
          <w:ilvl w:val="0"/>
          <w:numId w:val="0"/>
        </w:numPr>
        <w:rPr>
          <w:sz w:val="24"/>
          <w:szCs w:val="24"/>
        </w:rPr>
      </w:pPr>
      <w:r w:rsidRPr="00087677">
        <w:rPr>
          <w:sz w:val="24"/>
          <w:szCs w:val="24"/>
        </w:rPr>
        <w:t>Suradnja s učeničkim domovima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1D6BFD" w:rsidRPr="00087677" w:rsidRDefault="001D6BFD" w:rsidP="001A41EC">
      <w:pPr>
        <w:suppressAutoHyphens/>
        <w:ind w:right="283" w:firstLine="568"/>
        <w:rPr>
          <w:i/>
        </w:rPr>
      </w:pPr>
      <w:r w:rsidRPr="00087677">
        <w:rPr>
          <w:i/>
        </w:rPr>
        <w:t xml:space="preserve">U školskoj godini </w:t>
      </w:r>
      <w:r w:rsidR="008960FF" w:rsidRPr="00087677">
        <w:rPr>
          <w:i/>
        </w:rPr>
        <w:t xml:space="preserve"> š</w:t>
      </w:r>
      <w:r w:rsidRPr="00087677">
        <w:rPr>
          <w:i/>
        </w:rPr>
        <w:t>kola će surađivati sa učeničkim domovima u kojima borave naši učenici:</w:t>
      </w:r>
    </w:p>
    <w:p w:rsidR="001D6BFD" w:rsidRPr="00087677" w:rsidRDefault="001D6BFD" w:rsidP="001A41EC">
      <w:pPr>
        <w:numPr>
          <w:ilvl w:val="0"/>
          <w:numId w:val="15"/>
        </w:numPr>
        <w:suppressAutoHyphens/>
        <w:ind w:right="283" w:hanging="303"/>
        <w:rPr>
          <w:i/>
        </w:rPr>
      </w:pPr>
      <w:r w:rsidRPr="00087677">
        <w:rPr>
          <w:i/>
        </w:rPr>
        <w:t>Dom za djecu</w:t>
      </w:r>
      <w:r w:rsidR="00931747" w:rsidRPr="00087677">
        <w:rPr>
          <w:i/>
        </w:rPr>
        <w:t xml:space="preserve"> i mlađe punoljetne osobe</w:t>
      </w:r>
      <w:r w:rsidRPr="00087677">
        <w:rPr>
          <w:i/>
        </w:rPr>
        <w:t xml:space="preserve"> "Pula", Pino</w:t>
      </w:r>
      <w:r w:rsidR="00247366" w:rsidRPr="00087677">
        <w:rPr>
          <w:i/>
        </w:rPr>
        <w:t xml:space="preserve"> </w:t>
      </w:r>
      <w:proofErr w:type="spellStart"/>
      <w:r w:rsidR="00247366" w:rsidRPr="00087677">
        <w:rPr>
          <w:i/>
        </w:rPr>
        <w:t>Budi</w:t>
      </w:r>
      <w:r w:rsidR="0093195D">
        <w:rPr>
          <w:i/>
        </w:rPr>
        <w:t>č</w:t>
      </w:r>
      <w:r w:rsidRPr="00087677">
        <w:rPr>
          <w:i/>
        </w:rPr>
        <w:t>in</w:t>
      </w:r>
      <w:proofErr w:type="spellEnd"/>
      <w:r w:rsidRPr="00087677">
        <w:rPr>
          <w:i/>
        </w:rPr>
        <w:t xml:space="preserve"> 17.</w:t>
      </w:r>
    </w:p>
    <w:p w:rsidR="001D6BFD" w:rsidRPr="00087677" w:rsidRDefault="00931747" w:rsidP="001A41EC">
      <w:pPr>
        <w:numPr>
          <w:ilvl w:val="0"/>
          <w:numId w:val="15"/>
        </w:numPr>
        <w:suppressAutoHyphens/>
        <w:ind w:right="283" w:hanging="303"/>
        <w:rPr>
          <w:i/>
        </w:rPr>
      </w:pPr>
      <w:r w:rsidRPr="00087677">
        <w:rPr>
          <w:i/>
        </w:rPr>
        <w:t>Dom</w:t>
      </w:r>
      <w:r w:rsidR="001D6BFD" w:rsidRPr="00087677">
        <w:rPr>
          <w:i/>
        </w:rPr>
        <w:t xml:space="preserve"> za odgoj</w:t>
      </w:r>
      <w:r w:rsidRPr="00087677">
        <w:rPr>
          <w:i/>
        </w:rPr>
        <w:t xml:space="preserve"> djece i mladeži, Pula, Park R.</w:t>
      </w:r>
      <w:r w:rsidR="005668B1">
        <w:rPr>
          <w:i/>
        </w:rPr>
        <w:t xml:space="preserve"> </w:t>
      </w:r>
      <w:r w:rsidRPr="00087677">
        <w:rPr>
          <w:i/>
        </w:rPr>
        <w:t xml:space="preserve">Boškovića 6 </w:t>
      </w:r>
    </w:p>
    <w:p w:rsidR="001D6BFD" w:rsidRPr="00087677" w:rsidRDefault="001D6BFD" w:rsidP="001A41EC">
      <w:pPr>
        <w:numPr>
          <w:ilvl w:val="0"/>
          <w:numId w:val="15"/>
        </w:numPr>
        <w:suppressAutoHyphens/>
        <w:spacing w:after="120"/>
        <w:ind w:right="283" w:hanging="303"/>
        <w:rPr>
          <w:i/>
        </w:rPr>
      </w:pPr>
      <w:r w:rsidRPr="00087677">
        <w:rPr>
          <w:i/>
        </w:rPr>
        <w:t>Učenički dom</w:t>
      </w:r>
      <w:r w:rsidR="00E510F6" w:rsidRPr="00087677">
        <w:rPr>
          <w:i/>
        </w:rPr>
        <w:t xml:space="preserve">, Pula, </w:t>
      </w:r>
      <w:proofErr w:type="spellStart"/>
      <w:r w:rsidR="00E510F6" w:rsidRPr="00087677">
        <w:rPr>
          <w:i/>
        </w:rPr>
        <w:t>Epulonova</w:t>
      </w:r>
      <w:proofErr w:type="spellEnd"/>
      <w:r w:rsidR="00E510F6" w:rsidRPr="00087677">
        <w:rPr>
          <w:i/>
        </w:rPr>
        <w:t xml:space="preserve"> 18</w:t>
      </w:r>
    </w:p>
    <w:p w:rsidR="001D6BFD" w:rsidRPr="00087677" w:rsidRDefault="001D6BFD" w:rsidP="001A41EC">
      <w:pPr>
        <w:suppressAutoHyphens/>
        <w:ind w:right="283" w:firstLine="568"/>
        <w:jc w:val="both"/>
        <w:rPr>
          <w:i/>
        </w:rPr>
      </w:pPr>
      <w:r w:rsidRPr="00087677">
        <w:rPr>
          <w:i/>
        </w:rPr>
        <w:lastRenderedPageBreak/>
        <w:t xml:space="preserve">Škola će surađivati s odgajateljima iz domova te ih obavještavati o ocjenama i izostancima učenika. </w:t>
      </w:r>
    </w:p>
    <w:p w:rsidR="001D6BFD" w:rsidRPr="00087677" w:rsidRDefault="001D6BFD" w:rsidP="001A41EC">
      <w:pPr>
        <w:pStyle w:val="Naslov3"/>
        <w:numPr>
          <w:ilvl w:val="0"/>
          <w:numId w:val="1"/>
        </w:numPr>
        <w:spacing w:before="240" w:after="120" w:afterAutospacing="0"/>
        <w:ind w:left="568" w:right="283" w:hanging="284"/>
        <w:rPr>
          <w:sz w:val="24"/>
          <w:szCs w:val="24"/>
        </w:rPr>
      </w:pPr>
      <w:bookmarkStart w:id="203" w:name="_Toc496547119"/>
      <w:bookmarkStart w:id="204" w:name="_Toc496578138"/>
      <w:bookmarkStart w:id="205" w:name="_Toc505487249"/>
      <w:bookmarkStart w:id="206" w:name="_Toc505935609"/>
      <w:bookmarkStart w:id="207" w:name="_Toc115702119"/>
      <w:bookmarkStart w:id="208" w:name="_Toc209970946"/>
      <w:bookmarkStart w:id="209" w:name="_Toc209971511"/>
      <w:bookmarkStart w:id="210" w:name="_Toc209972217"/>
      <w:bookmarkStart w:id="211" w:name="_Toc368296252"/>
      <w:r w:rsidRPr="00087677">
        <w:rPr>
          <w:sz w:val="24"/>
          <w:szCs w:val="24"/>
        </w:rPr>
        <w:t>Prihvat učenika putnika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1D6BFD" w:rsidRPr="00087677" w:rsidRDefault="001D6BFD" w:rsidP="001A41EC">
      <w:pPr>
        <w:suppressAutoHyphens/>
        <w:ind w:right="283" w:firstLine="568"/>
        <w:jc w:val="both"/>
        <w:rPr>
          <w:i/>
        </w:rPr>
      </w:pPr>
      <w:r w:rsidRPr="00087677">
        <w:rPr>
          <w:i/>
        </w:rPr>
        <w:t xml:space="preserve">Školu polazi veliki broj učenika - putnika, od kojih mnogi dolaze u Pulu i sat vremena prije početaka nastave. Škola će se otvarati u </w:t>
      </w:r>
      <w:r w:rsidRPr="00087677">
        <w:rPr>
          <w:rFonts w:ascii="Rockwell Condensed" w:hAnsi="Rockwell Condensed"/>
          <w:i/>
        </w:rPr>
        <w:t>07:00</w:t>
      </w:r>
      <w:r w:rsidRPr="00087677">
        <w:rPr>
          <w:i/>
        </w:rPr>
        <w:t xml:space="preserve"> sati i tako učenicima osigurati da vrijeme do početka nastave provedu u učionicama.</w:t>
      </w:r>
    </w:p>
    <w:p w:rsidR="001D6BFD" w:rsidRPr="00087677" w:rsidRDefault="001D6BFD" w:rsidP="00087677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 w:val="24"/>
          <w:szCs w:val="24"/>
        </w:rPr>
      </w:pPr>
      <w:bookmarkStart w:id="212" w:name="_Toc496547122"/>
      <w:bookmarkStart w:id="213" w:name="_Toc496578141"/>
      <w:bookmarkStart w:id="214" w:name="_Toc505487252"/>
      <w:bookmarkStart w:id="215" w:name="_Toc505935612"/>
      <w:bookmarkStart w:id="216" w:name="_Toc115702121"/>
      <w:bookmarkStart w:id="217" w:name="_Toc209970947"/>
      <w:bookmarkStart w:id="218" w:name="_Toc209971512"/>
      <w:bookmarkStart w:id="219" w:name="_Toc209972218"/>
      <w:bookmarkStart w:id="220" w:name="_Toc368296253"/>
      <w:r w:rsidRPr="00087677">
        <w:rPr>
          <w:sz w:val="24"/>
          <w:szCs w:val="24"/>
        </w:rPr>
        <w:t>Higijena u Školi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1D6BFD" w:rsidRPr="00087677" w:rsidRDefault="001D6BFD" w:rsidP="0093195D">
      <w:pPr>
        <w:suppressAutoHyphens/>
        <w:ind w:firstLine="568"/>
        <w:jc w:val="both"/>
        <w:rPr>
          <w:i/>
        </w:rPr>
      </w:pPr>
      <w:r w:rsidRPr="00087677">
        <w:rPr>
          <w:i/>
        </w:rPr>
        <w:t>Higijensko-tehnički uvjeti rada u Školi zadovoljavaju zahtjevima rada škole. Dnevno osvjetljenje učionica zadovoljava, učio</w:t>
      </w:r>
      <w:smartTag w:uri="schemas-city2airport-com/woprcity2airport" w:element="City">
        <w:r w:rsidRPr="00087677">
          <w:rPr>
            <w:i/>
          </w:rPr>
          <w:t>nice</w:t>
        </w:r>
      </w:smartTag>
      <w:r w:rsidRPr="00087677">
        <w:rPr>
          <w:i/>
        </w:rPr>
        <w:t xml:space="preserve"> su prostrane sa više velikih ostakljenih prozora koji ujedno omogućuju provjetravanje učionica. </w:t>
      </w:r>
    </w:p>
    <w:p w:rsidR="001D6BFD" w:rsidRPr="00087677" w:rsidRDefault="001D6BFD" w:rsidP="0093195D">
      <w:pPr>
        <w:ind w:firstLine="568"/>
        <w:jc w:val="both"/>
        <w:rPr>
          <w:i/>
        </w:rPr>
      </w:pPr>
      <w:r w:rsidRPr="00087677">
        <w:rPr>
          <w:i/>
        </w:rPr>
        <w:t>Za održavanje čistoć</w:t>
      </w:r>
      <w:r w:rsidR="001B20B2" w:rsidRPr="00087677">
        <w:rPr>
          <w:i/>
        </w:rPr>
        <w:t xml:space="preserve">e u školskom prostoru zadužene su  djelatnice </w:t>
      </w:r>
      <w:r w:rsidR="00F15D73" w:rsidRPr="00087677">
        <w:rPr>
          <w:i/>
        </w:rPr>
        <w:t xml:space="preserve"> na održavanju čistoće, </w:t>
      </w:r>
      <w:r w:rsidR="00F8034C">
        <w:rPr>
          <w:i/>
        </w:rPr>
        <w:br/>
      </w:r>
      <w:r w:rsidR="00F15D73" w:rsidRPr="00087677">
        <w:rPr>
          <w:i/>
        </w:rPr>
        <w:t xml:space="preserve">koje </w:t>
      </w:r>
      <w:r w:rsidRPr="00087677">
        <w:rPr>
          <w:i/>
        </w:rPr>
        <w:t>obuhvaća čišćenje učionica, hodnika, sanitarnih prostora, uredsk</w:t>
      </w:r>
      <w:r w:rsidR="00F15D73" w:rsidRPr="00087677">
        <w:rPr>
          <w:i/>
        </w:rPr>
        <w:t xml:space="preserve">ih prostora te ostalih prostora </w:t>
      </w:r>
      <w:r w:rsidRPr="00087677">
        <w:rPr>
          <w:i/>
        </w:rPr>
        <w:t>Škole.</w:t>
      </w:r>
    </w:p>
    <w:p w:rsidR="001D6BFD" w:rsidRPr="00087677" w:rsidRDefault="001D6BFD" w:rsidP="00087677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sz w:val="24"/>
          <w:szCs w:val="24"/>
        </w:rPr>
      </w:pPr>
      <w:bookmarkStart w:id="221" w:name="_Toc496547124"/>
      <w:bookmarkStart w:id="222" w:name="_Toc496578143"/>
      <w:bookmarkStart w:id="223" w:name="_Toc505487254"/>
      <w:bookmarkStart w:id="224" w:name="_Toc505935614"/>
      <w:bookmarkStart w:id="225" w:name="_Toc115702123"/>
      <w:bookmarkStart w:id="226" w:name="_Toc209970949"/>
      <w:bookmarkStart w:id="227" w:name="_Toc209971514"/>
      <w:bookmarkStart w:id="228" w:name="_Toc209972220"/>
      <w:bookmarkStart w:id="229" w:name="_Toc368296254"/>
      <w:r w:rsidRPr="00087677">
        <w:rPr>
          <w:sz w:val="24"/>
          <w:szCs w:val="24"/>
        </w:rPr>
        <w:t>Proslava Dana Škole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1D6BFD" w:rsidRPr="00087677" w:rsidRDefault="001D6BFD" w:rsidP="009B3BE7">
      <w:pPr>
        <w:ind w:right="283" w:firstLine="568"/>
        <w:jc w:val="both"/>
        <w:rPr>
          <w:i/>
        </w:rPr>
      </w:pPr>
      <w:r w:rsidRPr="00087677">
        <w:rPr>
          <w:i/>
        </w:rPr>
        <w:t xml:space="preserve">Za Dan škole koji će ujedno biti i Dan sporta planiraju se završna sportska natjecanja </w:t>
      </w:r>
      <w:r w:rsidR="00F8034C">
        <w:rPr>
          <w:i/>
        </w:rPr>
        <w:br/>
      </w:r>
      <w:r w:rsidRPr="00087677">
        <w:rPr>
          <w:i/>
        </w:rPr>
        <w:t>(finalne utakmice između I. i II. razreda) na školskom igrali</w:t>
      </w:r>
      <w:r w:rsidR="00A74D07">
        <w:rPr>
          <w:i/>
        </w:rPr>
        <w:t>štu, te turnir u stolnom tenisu, što se obično održava zadnjeg dana nastave za maturante.</w:t>
      </w:r>
      <w:r w:rsidR="00E96161">
        <w:rPr>
          <w:i/>
        </w:rPr>
        <w:t xml:space="preserve"> Provedba planiranih aktivnosti ovisit će o epidemiološkoj situaciji.</w:t>
      </w:r>
    </w:p>
    <w:p w:rsidR="001D6BFD" w:rsidRPr="00087677" w:rsidRDefault="001D6BFD" w:rsidP="009B3BE7">
      <w:pPr>
        <w:ind w:right="283" w:firstLine="568"/>
        <w:jc w:val="both"/>
        <w:rPr>
          <w:i/>
        </w:rPr>
      </w:pPr>
      <w:r w:rsidRPr="00087677">
        <w:rPr>
          <w:i/>
        </w:rPr>
        <w:t>Uobičajeno je da, tog dana, glavna atrakcija proslave bude nogometna utakmica između profesora i učenika završnih razreda.</w:t>
      </w:r>
    </w:p>
    <w:p w:rsidR="001D6BFD" w:rsidRPr="00087677" w:rsidRDefault="001D6BFD" w:rsidP="009B3BE7">
      <w:pPr>
        <w:pStyle w:val="Naslov3"/>
        <w:numPr>
          <w:ilvl w:val="0"/>
          <w:numId w:val="1"/>
        </w:numPr>
        <w:spacing w:before="240" w:after="120" w:afterAutospacing="0"/>
        <w:ind w:left="568" w:right="283" w:hanging="284"/>
        <w:rPr>
          <w:sz w:val="24"/>
          <w:szCs w:val="24"/>
        </w:rPr>
      </w:pPr>
      <w:bookmarkStart w:id="230" w:name="_Toc496547126"/>
      <w:bookmarkStart w:id="231" w:name="_Toc496578145"/>
      <w:bookmarkStart w:id="232" w:name="_Toc505487256"/>
      <w:bookmarkStart w:id="233" w:name="_Toc505935616"/>
      <w:bookmarkStart w:id="234" w:name="_Toc115702125"/>
      <w:bookmarkStart w:id="235" w:name="_Toc209970951"/>
      <w:bookmarkStart w:id="236" w:name="_Toc209971516"/>
      <w:bookmarkStart w:id="237" w:name="_Toc209972222"/>
      <w:bookmarkStart w:id="238" w:name="_Toc368296256"/>
      <w:r w:rsidRPr="00087677">
        <w:rPr>
          <w:sz w:val="24"/>
          <w:szCs w:val="24"/>
        </w:rPr>
        <w:t>Posjete kazalištu, koncertima i drugim priredbama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1D6BFD" w:rsidRPr="00087677" w:rsidRDefault="001D6BFD" w:rsidP="009B3BE7">
      <w:pPr>
        <w:suppressAutoHyphens/>
        <w:ind w:right="283" w:firstLine="568"/>
        <w:jc w:val="both"/>
        <w:rPr>
          <w:i/>
        </w:rPr>
      </w:pPr>
      <w:r w:rsidRPr="00087677">
        <w:rPr>
          <w:i/>
        </w:rPr>
        <w:t xml:space="preserve">Posjete kazalištu, koncertima i drugim priredbama organizirat će se u sklopu nastave hrvatskog jezika i planiranih aktivnosti razrednih odjela. </w:t>
      </w:r>
      <w:r w:rsidR="00E96161">
        <w:rPr>
          <w:i/>
        </w:rPr>
        <w:t>Uslijed zabrane rada kulturnih ustanova i ograničenja okupljanja većeg broja ludi ove se školske godine planira prikazivanje filmova i video sadržaja kazališnih predstava, koncerata i sličnih priredbi u sklopu nastave u Školi.</w:t>
      </w:r>
    </w:p>
    <w:p w:rsidR="001D6BFD" w:rsidRPr="00087677" w:rsidRDefault="001D6BFD" w:rsidP="009B3BE7">
      <w:pPr>
        <w:pStyle w:val="Naslov3"/>
        <w:numPr>
          <w:ilvl w:val="0"/>
          <w:numId w:val="1"/>
        </w:numPr>
        <w:spacing w:before="240" w:after="120" w:afterAutospacing="0"/>
        <w:ind w:left="568" w:right="283" w:hanging="284"/>
        <w:rPr>
          <w:sz w:val="24"/>
          <w:szCs w:val="24"/>
        </w:rPr>
      </w:pPr>
      <w:bookmarkStart w:id="239" w:name="_Toct96547127"/>
      <w:bookmarkStart w:id="240" w:name="_Toc496578146"/>
      <w:bookmarkStart w:id="241" w:name="_Toc505487257"/>
      <w:bookmarkStart w:id="242" w:name="_Toc505935617"/>
      <w:bookmarkStart w:id="243" w:name="_Toc115702126"/>
      <w:bookmarkStart w:id="244" w:name="_Toc209970952"/>
      <w:bookmarkStart w:id="245" w:name="_Toc209971517"/>
      <w:bookmarkStart w:id="246" w:name="_Toc209972223"/>
      <w:bookmarkStart w:id="247" w:name="_Toc368296257"/>
      <w:r w:rsidRPr="00087677">
        <w:rPr>
          <w:sz w:val="24"/>
          <w:szCs w:val="24"/>
        </w:rPr>
        <w:t>Estetsko i ekološko uređenje Škole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E96161" w:rsidRDefault="00E96161" w:rsidP="009B3BE7">
      <w:pPr>
        <w:suppressAutoHyphens/>
        <w:ind w:right="283" w:firstLine="568"/>
        <w:jc w:val="both"/>
        <w:rPr>
          <w:i/>
        </w:rPr>
      </w:pPr>
      <w:r>
        <w:rPr>
          <w:i/>
        </w:rPr>
        <w:t xml:space="preserve">Škola se nalazi na povoljnoj poziciji, udaljena od drugih objekata i okružena zelenim površinama. Zelene površine se redovito uređuju i održavaju od strane tehničkog osoblja, ali se i dodatno uređuju u sklopu Zavičajne nastave i u suradnji s astronomskim društvom </w:t>
      </w:r>
      <w:proofErr w:type="spellStart"/>
      <w:r>
        <w:rPr>
          <w:i/>
        </w:rPr>
        <w:t>Vidulini</w:t>
      </w:r>
      <w:proofErr w:type="spellEnd"/>
      <w:r>
        <w:rPr>
          <w:i/>
        </w:rPr>
        <w:t xml:space="preserve"> (planetarna šetnica, sunčani sat, </w:t>
      </w:r>
      <w:r w:rsidR="00705907">
        <w:rPr>
          <w:i/>
        </w:rPr>
        <w:t>mliječni put od aromatičnog bilja, putokaz).</w:t>
      </w:r>
    </w:p>
    <w:p w:rsidR="001D6BFD" w:rsidRPr="00087677" w:rsidRDefault="001D6BFD" w:rsidP="009B3BE7">
      <w:pPr>
        <w:suppressAutoHyphens/>
        <w:ind w:right="283" w:firstLine="568"/>
        <w:jc w:val="both"/>
        <w:rPr>
          <w:i/>
        </w:rPr>
      </w:pPr>
      <w:r w:rsidRPr="00087677">
        <w:rPr>
          <w:i/>
        </w:rPr>
        <w:t>Estetskom uređenju učionica također bi trebalo posve</w:t>
      </w:r>
      <w:r w:rsidR="00C87BFC" w:rsidRPr="00087677">
        <w:rPr>
          <w:i/>
        </w:rPr>
        <w:t>ćivati više pažnje</w:t>
      </w:r>
      <w:r w:rsidRPr="00087677">
        <w:rPr>
          <w:i/>
        </w:rPr>
        <w:t xml:space="preserve">. Školskim klupama i stolicama u protekloj školskoj godini uredili smo </w:t>
      </w:r>
      <w:r w:rsidR="0003081B" w:rsidRPr="00087677">
        <w:rPr>
          <w:i/>
        </w:rPr>
        <w:t>više</w:t>
      </w:r>
      <w:r w:rsidRPr="00087677">
        <w:rPr>
          <w:i/>
        </w:rPr>
        <w:t xml:space="preserve"> učio</w:t>
      </w:r>
      <w:r w:rsidR="0003081B" w:rsidRPr="00087677">
        <w:rPr>
          <w:i/>
        </w:rPr>
        <w:t>nica,</w:t>
      </w:r>
      <w:r w:rsidRPr="00087677">
        <w:rPr>
          <w:i/>
        </w:rPr>
        <w:t xml:space="preserve"> no  neophodno je nastaviti sa zamjenom derutnih, želimo li odgojno djelovati na učenike.</w:t>
      </w:r>
      <w:r w:rsidR="00E96161">
        <w:rPr>
          <w:i/>
        </w:rPr>
        <w:t xml:space="preserve"> Planira se u školskim radionicama proizvoditi školske klupe i katedre prema vlastitim nacrtima. Uključenjem učenika ostvarit će se bolja povezanost učenika i Škole.</w:t>
      </w:r>
    </w:p>
    <w:p w:rsidR="001E3825" w:rsidRPr="00087677" w:rsidRDefault="001D6BFD" w:rsidP="009B3BE7">
      <w:pPr>
        <w:suppressAutoHyphens/>
        <w:ind w:right="283" w:firstLine="709"/>
        <w:jc w:val="both"/>
        <w:rPr>
          <w:i/>
        </w:rPr>
      </w:pPr>
      <w:r w:rsidRPr="00087677">
        <w:rPr>
          <w:i/>
        </w:rPr>
        <w:t>U školskim hodnicima, u posebno predviđenom prostoru, uredno su iznesene sve obavijesti i priopćenja vezana za učenike i ostale osobe koje dolaze u dodir sa školom.</w:t>
      </w:r>
    </w:p>
    <w:p w:rsidR="001A4FFB" w:rsidRPr="00087677" w:rsidRDefault="001A4FFB" w:rsidP="00087677">
      <w:pPr>
        <w:suppressAutoHyphens/>
        <w:ind w:firstLine="709"/>
        <w:rPr>
          <w:i/>
        </w:rPr>
      </w:pPr>
    </w:p>
    <w:p w:rsidR="001A4FFB" w:rsidRPr="00087677" w:rsidRDefault="001A4FFB" w:rsidP="00087677">
      <w:pPr>
        <w:suppressAutoHyphens/>
        <w:ind w:firstLine="709"/>
        <w:rPr>
          <w:i/>
        </w:rPr>
      </w:pPr>
    </w:p>
    <w:p w:rsidR="001A4FFB" w:rsidRPr="00087677" w:rsidRDefault="001A4FFB" w:rsidP="00087677">
      <w:pPr>
        <w:suppressAutoHyphens/>
        <w:ind w:firstLine="709"/>
        <w:rPr>
          <w:i/>
        </w:rPr>
      </w:pPr>
    </w:p>
    <w:p w:rsidR="001A4FFB" w:rsidRPr="00087677" w:rsidRDefault="001A4FFB" w:rsidP="00087677">
      <w:pPr>
        <w:suppressAutoHyphens/>
        <w:ind w:firstLine="709"/>
        <w:rPr>
          <w:i/>
        </w:rPr>
      </w:pPr>
    </w:p>
    <w:p w:rsidR="001A4FFB" w:rsidRPr="00087677" w:rsidRDefault="001A4FFB" w:rsidP="00087677">
      <w:pPr>
        <w:suppressAutoHyphens/>
        <w:ind w:firstLine="709"/>
        <w:rPr>
          <w:i/>
        </w:rPr>
      </w:pPr>
    </w:p>
    <w:p w:rsidR="001A4FFB" w:rsidRPr="00087677" w:rsidRDefault="001A4FFB" w:rsidP="00087677">
      <w:pPr>
        <w:suppressAutoHyphens/>
        <w:ind w:firstLine="709"/>
        <w:rPr>
          <w:i/>
        </w:rPr>
      </w:pPr>
    </w:p>
    <w:p w:rsidR="001A4FFB" w:rsidRDefault="001A4FFB" w:rsidP="001E3825">
      <w:pPr>
        <w:suppressAutoHyphens/>
        <w:ind w:firstLine="709"/>
      </w:pPr>
    </w:p>
    <w:p w:rsidR="001D1DC0" w:rsidRDefault="001D1DC0">
      <w:pPr>
        <w:rPr>
          <w:bCs/>
          <w:i/>
          <w:spacing w:val="20"/>
        </w:rPr>
      </w:pPr>
      <w:r>
        <w:rPr>
          <w:b/>
          <w:bCs/>
        </w:rPr>
        <w:br w:type="page"/>
      </w:r>
    </w:p>
    <w:p w:rsidR="001E3825" w:rsidRPr="00087677" w:rsidRDefault="001E3825" w:rsidP="001E3825">
      <w:pPr>
        <w:pStyle w:val="Naslov3"/>
        <w:numPr>
          <w:ilvl w:val="0"/>
          <w:numId w:val="1"/>
        </w:numPr>
        <w:spacing w:before="240" w:after="120" w:afterAutospacing="0"/>
        <w:ind w:left="568" w:hanging="284"/>
        <w:rPr>
          <w:b w:val="0"/>
          <w:bCs/>
          <w:sz w:val="24"/>
          <w:szCs w:val="24"/>
        </w:rPr>
      </w:pPr>
      <w:r w:rsidRPr="00087677">
        <w:rPr>
          <w:b w:val="0"/>
          <w:bCs/>
          <w:sz w:val="24"/>
          <w:szCs w:val="24"/>
        </w:rPr>
        <w:lastRenderedPageBreak/>
        <w:t xml:space="preserve">Plan integriranja </w:t>
      </w:r>
      <w:r w:rsidRPr="00087677">
        <w:rPr>
          <w:sz w:val="24"/>
          <w:szCs w:val="24"/>
        </w:rPr>
        <w:t xml:space="preserve">Programa </w:t>
      </w:r>
      <w:proofErr w:type="spellStart"/>
      <w:r w:rsidRPr="00087677">
        <w:rPr>
          <w:sz w:val="24"/>
          <w:szCs w:val="24"/>
        </w:rPr>
        <w:t>međupredmetnih</w:t>
      </w:r>
      <w:proofErr w:type="spellEnd"/>
      <w:r w:rsidRPr="00087677">
        <w:rPr>
          <w:sz w:val="24"/>
          <w:szCs w:val="24"/>
        </w:rPr>
        <w:t xml:space="preserve"> i interdisciplinarnih sadržaja Građanskog odgoja i obrazovanja</w:t>
      </w:r>
      <w:r w:rsidRPr="00087677">
        <w:rPr>
          <w:b w:val="0"/>
          <w:bCs/>
          <w:sz w:val="24"/>
          <w:szCs w:val="24"/>
        </w:rPr>
        <w:t xml:space="preserve"> u postojeće predmete i </w:t>
      </w:r>
      <w:proofErr w:type="spellStart"/>
      <w:r w:rsidRPr="00087677">
        <w:rPr>
          <w:b w:val="0"/>
          <w:bCs/>
          <w:sz w:val="24"/>
          <w:szCs w:val="24"/>
        </w:rPr>
        <w:t>izvanučioničke</w:t>
      </w:r>
      <w:proofErr w:type="spellEnd"/>
      <w:r w:rsidRPr="00087677">
        <w:rPr>
          <w:b w:val="0"/>
          <w:bCs/>
          <w:sz w:val="24"/>
          <w:szCs w:val="24"/>
        </w:rPr>
        <w:t xml:space="preserve"> aktivnosti u I., II. i III. razredu.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7340"/>
        <w:gridCol w:w="1317"/>
      </w:tblGrid>
      <w:tr w:rsidR="001E3825" w:rsidRPr="00087677" w:rsidTr="001E3825">
        <w:trPr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ind w:left="-90"/>
              <w:jc w:val="center"/>
              <w:rPr>
                <w:i/>
                <w:color w:val="000000"/>
              </w:rPr>
            </w:pPr>
            <w:r w:rsidRPr="00087677">
              <w:rPr>
                <w:rStyle w:val="kurziv1"/>
                <w:color w:val="000000"/>
              </w:rPr>
              <w:t>Ind.-obrt. škola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center"/>
              <w:rPr>
                <w:i/>
                <w:color w:val="000000"/>
              </w:rPr>
            </w:pPr>
            <w:r w:rsidRPr="00087677">
              <w:rPr>
                <w:rStyle w:val="kurziv1"/>
                <w:color w:val="000000"/>
              </w:rPr>
              <w:t>Obvezna provedba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center"/>
              <w:rPr>
                <w:i/>
                <w:color w:val="000000"/>
              </w:rPr>
            </w:pPr>
            <w:r w:rsidRPr="00087677">
              <w:rPr>
                <w:rStyle w:val="kurziv1"/>
                <w:color w:val="000000"/>
              </w:rPr>
              <w:t>Godišnji broj sati</w:t>
            </w:r>
          </w:p>
        </w:tc>
      </w:tr>
      <w:tr w:rsidR="001E3825" w:rsidRPr="00087677" w:rsidTr="005B2E05">
        <w:trPr>
          <w:cantSplit/>
          <w:trHeight w:val="1134"/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1E3825" w:rsidRPr="00087677" w:rsidRDefault="001E3825" w:rsidP="005B2E05">
            <w:pPr>
              <w:pStyle w:val="t-9-8-bez-uvl"/>
              <w:ind w:left="113" w:right="113"/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I., II. i III. razred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both"/>
              <w:rPr>
                <w:i/>
                <w:color w:val="000000"/>
              </w:rPr>
            </w:pPr>
            <w:proofErr w:type="spellStart"/>
            <w:r w:rsidRPr="00087677">
              <w:rPr>
                <w:rStyle w:val="bold1"/>
                <w:i/>
                <w:color w:val="000000"/>
              </w:rPr>
              <w:t>Međupredmetno</w:t>
            </w:r>
            <w:proofErr w:type="spellEnd"/>
            <w:r w:rsidRPr="00087677">
              <w:rPr>
                <w:i/>
                <w:color w:val="000000"/>
              </w:rPr>
              <w:t xml:space="preserve"> – kroz sve predmete: Hrvatski jezik, strani jezici, Povijest, Matematika, Fizika, Informatika, Tjelesna i zdravstvena kultura, Etika, Vjeronauk, strukovni predmeti, programi stručnih suradnika.</w:t>
            </w:r>
          </w:p>
          <w:p w:rsidR="001E3825" w:rsidRPr="00087677" w:rsidRDefault="001E3825" w:rsidP="001E3825">
            <w:pPr>
              <w:pStyle w:val="t-9-8-bez-uvl"/>
              <w:jc w:val="both"/>
              <w:rPr>
                <w:i/>
                <w:color w:val="000000"/>
              </w:rPr>
            </w:pPr>
            <w:r w:rsidRPr="00087677">
              <w:rPr>
                <w:rStyle w:val="bold-kurziv"/>
                <w:i/>
                <w:color w:val="000000"/>
              </w:rPr>
              <w:t xml:space="preserve">Navedeni broj sati ne znači povećanje broja sati, </w:t>
            </w:r>
            <w:proofErr w:type="spellStart"/>
            <w:r w:rsidRPr="00087677">
              <w:rPr>
                <w:rStyle w:val="bold-kurziv"/>
                <w:i/>
                <w:color w:val="000000"/>
              </w:rPr>
              <w:t>negointegriranje</w:t>
            </w:r>
            <w:proofErr w:type="spellEnd"/>
            <w:r w:rsidRPr="00087677">
              <w:rPr>
                <w:rStyle w:val="bold-kurziv"/>
                <w:i/>
                <w:color w:val="000000"/>
              </w:rPr>
              <w:t xml:space="preserve"> i </w:t>
            </w:r>
            <w:proofErr w:type="spellStart"/>
            <w:r w:rsidRPr="00087677">
              <w:rPr>
                <w:rStyle w:val="bold-kurziv"/>
                <w:i/>
                <w:color w:val="000000"/>
              </w:rPr>
              <w:t>koreliranje</w:t>
            </w:r>
            <w:proofErr w:type="spellEnd"/>
            <w:r w:rsidRPr="00087677">
              <w:rPr>
                <w:rStyle w:val="bold-kurziv"/>
                <w:i/>
                <w:color w:val="000000"/>
              </w:rPr>
              <w:t xml:space="preserve"> sadržaji s ciljem istovremenog razvijanja i predmetne i građanske kompetencije.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center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20</w:t>
            </w:r>
          </w:p>
        </w:tc>
      </w:tr>
      <w:tr w:rsidR="001E3825" w:rsidRPr="00087677" w:rsidTr="005B2E05">
        <w:trPr>
          <w:cantSplit/>
          <w:trHeight w:val="1134"/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1E3825" w:rsidRPr="00087677" w:rsidRDefault="001E3825" w:rsidP="005B2E05">
            <w:pPr>
              <w:ind w:left="113" w:right="113"/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I., II. i III. razred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both"/>
              <w:rPr>
                <w:i/>
                <w:color w:val="000000"/>
              </w:rPr>
            </w:pPr>
            <w:r w:rsidRPr="00087677">
              <w:rPr>
                <w:rStyle w:val="bold1"/>
                <w:i/>
                <w:color w:val="000000"/>
              </w:rPr>
              <w:t>Sat razrednika</w:t>
            </w:r>
            <w:r w:rsidRPr="00087677">
              <w:rPr>
                <w:i/>
                <w:color w:val="000000"/>
              </w:rPr>
              <w:t xml:space="preserve"> – </w:t>
            </w:r>
            <w:r w:rsidRPr="00087677">
              <w:rPr>
                <w:rStyle w:val="kurziv1"/>
                <w:color w:val="000000"/>
              </w:rPr>
              <w:t>navedeni broj sati uključuje teme predviđene planom sata razrednika i Zakonom o odgoju i obrazovanju u osnovnoj i srednjoj školi</w:t>
            </w:r>
            <w:r w:rsidRPr="00087677">
              <w:rPr>
                <w:i/>
                <w:color w:val="000000"/>
              </w:rPr>
              <w:t xml:space="preserve"> (NN 87/08, 86/09, 92/10, 105/10, 90/11, 5/12, 16/12, 86/12, 126/12, 94/13):</w:t>
            </w:r>
          </w:p>
          <w:p w:rsidR="001E3825" w:rsidRPr="00087677" w:rsidRDefault="001E3825" w:rsidP="001E3825">
            <w:pPr>
              <w:pStyle w:val="t-9-8-bez-uvl"/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–izbori za predsjednika razreda i Vijeće učenika, donošenje razrednih pravila, komunikacijske vještine i razumijevanje razreda i škole kao zajednice učenika i nastavnika i uređene na načelima poštovanja dostojanstva svake osobe i zajedničkog rada na dobrobit svih.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center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5</w:t>
            </w:r>
          </w:p>
        </w:tc>
      </w:tr>
      <w:tr w:rsidR="001E3825" w:rsidRPr="00087677" w:rsidTr="005B2E05">
        <w:trPr>
          <w:cantSplit/>
          <w:trHeight w:val="1134"/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1E3825" w:rsidRPr="00087677" w:rsidRDefault="001E3825" w:rsidP="005B2E05">
            <w:pPr>
              <w:ind w:left="113" w:right="113"/>
              <w:jc w:val="center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I., II. i III. razred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jc w:val="both"/>
              <w:rPr>
                <w:i/>
                <w:color w:val="000000"/>
              </w:rPr>
            </w:pPr>
            <w:proofErr w:type="spellStart"/>
            <w:r w:rsidRPr="00087677">
              <w:rPr>
                <w:rStyle w:val="bold1"/>
                <w:i/>
                <w:color w:val="000000"/>
              </w:rPr>
              <w:t>Izvanučioničke</w:t>
            </w:r>
            <w:proofErr w:type="spellEnd"/>
            <w:r w:rsidRPr="00087677">
              <w:rPr>
                <w:rStyle w:val="bold1"/>
                <w:i/>
                <w:color w:val="000000"/>
              </w:rPr>
              <w:t xml:space="preserve"> aktivnosti</w:t>
            </w:r>
            <w:r w:rsidRPr="00087677">
              <w:rPr>
                <w:i/>
                <w:color w:val="000000"/>
              </w:rPr>
              <w:t xml:space="preserve"> – ostvaruju se suradnjom škole i lokalne zajednice. U njih su uključeni svi učenici prema njihovim interesima i mogućnostima škole. Oblici uključivanja mogu biti različiti:</w:t>
            </w:r>
          </w:p>
          <w:p w:rsidR="001E3825" w:rsidRPr="00087677" w:rsidRDefault="001E3825" w:rsidP="001E3825">
            <w:pPr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 xml:space="preserve">-na razini cijele škole, pojedinog razreda ili skupine učenika. Obuhvaćaju </w:t>
            </w:r>
            <w:r w:rsidRPr="00087677">
              <w:rPr>
                <w:rStyle w:val="kurziv1"/>
                <w:color w:val="000000"/>
              </w:rPr>
              <w:t>istraživačke aktivnosti</w:t>
            </w:r>
            <w:r w:rsidRPr="00087677">
              <w:rPr>
                <w:i/>
                <w:color w:val="000000"/>
              </w:rPr>
              <w:t xml:space="preserve"> (npr. projekt građanin, zaštita potrošača), </w:t>
            </w:r>
            <w:r w:rsidRPr="00087677">
              <w:rPr>
                <w:rStyle w:val="kurziv1"/>
                <w:color w:val="000000"/>
              </w:rPr>
              <w:t xml:space="preserve">volonterske aktivnosti </w:t>
            </w:r>
            <w:r w:rsidRPr="00087677">
              <w:rPr>
                <w:i/>
                <w:color w:val="000000"/>
              </w:rPr>
              <w:t xml:space="preserve">(npr. pomoć starijim mještanima, osobama s posebnim potrebama, djeci koja žive u siromaštvu), </w:t>
            </w:r>
            <w:r w:rsidRPr="00087677">
              <w:rPr>
                <w:rStyle w:val="kurziv1"/>
                <w:color w:val="000000"/>
              </w:rPr>
              <w:t>organizacijske aktivnosti</w:t>
            </w:r>
            <w:r w:rsidRPr="00087677">
              <w:rPr>
                <w:i/>
                <w:color w:val="000000"/>
              </w:rPr>
              <w:t xml:space="preserve"> (npr. obilježavanje posebnih tematskih dana), </w:t>
            </w:r>
            <w:r w:rsidRPr="00087677">
              <w:rPr>
                <w:rStyle w:val="kurziv1"/>
                <w:color w:val="000000"/>
              </w:rPr>
              <w:t>proizvodno-inovativne aktivnosti</w:t>
            </w:r>
            <w:r w:rsidRPr="00087677">
              <w:rPr>
                <w:i/>
                <w:color w:val="000000"/>
              </w:rPr>
              <w:t xml:space="preserve"> (npr. zaštita okoliša, rad u školskoj zadruzi i/ili zajednici tehničke kulture) i druge srodne projekte i aktivnosti.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center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10</w:t>
            </w:r>
          </w:p>
        </w:tc>
      </w:tr>
      <w:tr w:rsidR="001E3825" w:rsidRPr="00087677" w:rsidTr="001E3825">
        <w:trPr>
          <w:tblCellSpacing w:w="15" w:type="dxa"/>
        </w:trPr>
        <w:tc>
          <w:tcPr>
            <w:tcW w:w="780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both"/>
              <w:rPr>
                <w:i/>
                <w:color w:val="000000"/>
              </w:rPr>
            </w:pPr>
            <w:r w:rsidRPr="00087677">
              <w:rPr>
                <w:rStyle w:val="bold-kurziv"/>
                <w:i/>
                <w:color w:val="000000"/>
              </w:rPr>
              <w:t>Ukupno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3825" w:rsidRPr="00087677" w:rsidRDefault="001E3825" w:rsidP="001E3825">
            <w:pPr>
              <w:pStyle w:val="t-9-8-bez-uvl"/>
              <w:jc w:val="center"/>
              <w:rPr>
                <w:i/>
                <w:color w:val="000000"/>
              </w:rPr>
            </w:pPr>
            <w:r w:rsidRPr="00087677">
              <w:rPr>
                <w:rStyle w:val="bold-kurziv"/>
                <w:i/>
                <w:color w:val="000000"/>
              </w:rPr>
              <w:t>35</w:t>
            </w:r>
          </w:p>
        </w:tc>
      </w:tr>
    </w:tbl>
    <w:p w:rsidR="001E3825" w:rsidRPr="00087677" w:rsidRDefault="001E3825" w:rsidP="001E3825">
      <w:pPr>
        <w:ind w:right="3774"/>
        <w:contextualSpacing/>
        <w:rPr>
          <w:b/>
          <w:i/>
          <w:sz w:val="28"/>
          <w:szCs w:val="28"/>
        </w:rPr>
      </w:pPr>
    </w:p>
    <w:p w:rsidR="001E3825" w:rsidRPr="00087677" w:rsidRDefault="001E3825" w:rsidP="005B2E05">
      <w:pPr>
        <w:ind w:left="-360"/>
        <w:contextualSpacing/>
        <w:jc w:val="both"/>
        <w:rPr>
          <w:b/>
          <w:i/>
          <w:sz w:val="28"/>
          <w:szCs w:val="28"/>
        </w:rPr>
      </w:pPr>
      <w:r w:rsidRPr="00087677">
        <w:rPr>
          <w:rFonts w:eastAsia="+mj-ea"/>
          <w:b/>
          <w:i/>
          <w:sz w:val="28"/>
          <w:szCs w:val="28"/>
        </w:rPr>
        <w:t xml:space="preserve">Izvedbeni program  </w:t>
      </w:r>
      <w:proofErr w:type="spellStart"/>
      <w:r w:rsidRPr="00087677">
        <w:rPr>
          <w:rFonts w:eastAsia="+mj-ea"/>
          <w:b/>
          <w:i/>
          <w:sz w:val="28"/>
          <w:szCs w:val="28"/>
        </w:rPr>
        <w:t>međupredmetnih</w:t>
      </w:r>
      <w:proofErr w:type="spellEnd"/>
      <w:r w:rsidRPr="00087677">
        <w:rPr>
          <w:rFonts w:eastAsia="+mj-ea"/>
          <w:b/>
          <w:i/>
          <w:sz w:val="28"/>
          <w:szCs w:val="28"/>
        </w:rPr>
        <w:t xml:space="preserve"> i interdisciplinarnih sadržaja  građanskog odgoja i obrazovanja</w:t>
      </w:r>
    </w:p>
    <w:p w:rsidR="001E3825" w:rsidRPr="00087677" w:rsidRDefault="001E3825" w:rsidP="001E3825">
      <w:pPr>
        <w:contextualSpacing/>
        <w:rPr>
          <w:i/>
        </w:rPr>
      </w:pPr>
    </w:p>
    <w:tbl>
      <w:tblPr>
        <w:tblpPr w:leftFromText="180" w:rightFromText="180" w:vertAnchor="text" w:horzAnchor="margin" w:tblpX="-374" w:tblpY="71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464"/>
        <w:gridCol w:w="1118"/>
        <w:gridCol w:w="6954"/>
      </w:tblGrid>
      <w:tr w:rsidR="001E3825" w:rsidRPr="00087677" w:rsidTr="001E3825"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Naziv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8536" w:type="dxa"/>
            <w:gridSpan w:val="3"/>
            <w:vAlign w:val="center"/>
          </w:tcPr>
          <w:p w:rsidR="001E3825" w:rsidRPr="00087677" w:rsidRDefault="001E3825" w:rsidP="001E3825">
            <w:pPr>
              <w:contextualSpacing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Vrijednosti građanskog odgoja u okviru nastavnih sadržaja za sva zanimanja</w:t>
            </w:r>
          </w:p>
        </w:tc>
      </w:tr>
      <w:tr w:rsidR="001E3825" w:rsidRPr="00087677" w:rsidTr="001E3825">
        <w:trPr>
          <w:trHeight w:val="447"/>
        </w:trPr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Svrha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8536" w:type="dxa"/>
            <w:gridSpan w:val="3"/>
            <w:vAlign w:val="center"/>
          </w:tcPr>
          <w:p w:rsidR="001E3825" w:rsidRPr="00087677" w:rsidRDefault="001E3825" w:rsidP="001E3825">
            <w:pPr>
              <w:contextualSpacing/>
              <w:rPr>
                <w:i/>
              </w:rPr>
            </w:pPr>
            <w:proofErr w:type="spellStart"/>
            <w:r w:rsidRPr="00087677">
              <w:rPr>
                <w:i/>
              </w:rPr>
              <w:t>Međupredmetno</w:t>
            </w:r>
            <w:proofErr w:type="spellEnd"/>
            <w:r w:rsidRPr="00087677">
              <w:rPr>
                <w:i/>
              </w:rPr>
              <w:t xml:space="preserve"> i integracijski odgajati i obrazovati učenike za najviše općeljudske vrijednosti</w:t>
            </w:r>
          </w:p>
        </w:tc>
      </w:tr>
      <w:tr w:rsidR="001E3825" w:rsidRPr="00087677" w:rsidTr="001E3825"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Ishodi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Strukturne dimenzije građanske kompetencije: 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jc w:val="both"/>
              <w:rPr>
                <w:b/>
                <w:i/>
              </w:rPr>
            </w:pPr>
            <w:r w:rsidRPr="00087677">
              <w:rPr>
                <w:b/>
                <w:i/>
              </w:rPr>
              <w:t>Učenici će:</w:t>
            </w:r>
          </w:p>
          <w:p w:rsidR="001E3825" w:rsidRPr="00087677" w:rsidRDefault="001E3825" w:rsidP="006B5CD6">
            <w:pPr>
              <w:numPr>
                <w:ilvl w:val="0"/>
                <w:numId w:val="41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razumjeti važnost potrebe izgradnje općeljudskih vrijednosti na svim životnim razinama i aktivno ih provoditi kroz različite konkretne oblike</w:t>
            </w:r>
          </w:p>
          <w:p w:rsidR="001E3825" w:rsidRPr="00087677" w:rsidRDefault="001E3825" w:rsidP="006B5CD6">
            <w:pPr>
              <w:numPr>
                <w:ilvl w:val="0"/>
                <w:numId w:val="41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lastRenderedPageBreak/>
              <w:t>usvojiti temeljne odrednice i sadržaje vezane uz poštovanje ljudske osobe, međuljudske i međunarodne odnose, komunikaciju na svim razinama, pravne odnose itd.</w:t>
            </w:r>
          </w:p>
          <w:p w:rsidR="001E3825" w:rsidRPr="00087677" w:rsidRDefault="001E3825" w:rsidP="006B5CD6">
            <w:pPr>
              <w:numPr>
                <w:ilvl w:val="0"/>
                <w:numId w:val="41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uočiti i prihvatiti važnost poznavanja hrvatske kulture, hrvatskoga jezika, katoličke</w:t>
            </w:r>
            <w:r w:rsidR="0093195D">
              <w:rPr>
                <w:i/>
              </w:rPr>
              <w:t xml:space="preserve"> </w:t>
            </w:r>
            <w:r w:rsidRPr="00087677">
              <w:rPr>
                <w:i/>
              </w:rPr>
              <w:t>vjere,</w:t>
            </w:r>
            <w:r w:rsidR="0093195D">
              <w:rPr>
                <w:i/>
              </w:rPr>
              <w:t xml:space="preserve"> </w:t>
            </w:r>
            <w:r w:rsidRPr="00087677">
              <w:rPr>
                <w:i/>
              </w:rPr>
              <w:t>hrvatske povijesti i drugih odrednica koje čine identitet hrvatskoga naroda, te usvajati takve sadržaje i preko njih zauzimati stav poštovanja prema drugim kulturama, nacionalnostima, religijama i svemu onome što je drugačije od našeg nacionalnog identiteta</w:t>
            </w:r>
          </w:p>
          <w:p w:rsidR="001E3825" w:rsidRPr="00087677" w:rsidRDefault="001E3825" w:rsidP="006B5CD6">
            <w:pPr>
              <w:numPr>
                <w:ilvl w:val="0"/>
                <w:numId w:val="41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primijeniti usvojeno znanje u svakodnevnom životu (obitelj, razred, škola...) svojim pozitivnim ponašanjem, te tako pridonositi izgradnji boljeg i pravednijeg društva</w:t>
            </w:r>
          </w:p>
          <w:p w:rsidR="001E3825" w:rsidRPr="00087677" w:rsidRDefault="001E3825" w:rsidP="006B5CD6">
            <w:pPr>
              <w:numPr>
                <w:ilvl w:val="0"/>
                <w:numId w:val="41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usvojiti stavove preko kojih će s vremenom postati zauzeti akteri izgradnje takvog društva koje će istinski njegovati najviše vrijednosti, a kroz moguće oblike političkog ili nekog drugog angažmana (u razredu i školi i šire)  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E3825" w:rsidRPr="00087677" w:rsidRDefault="001E3825" w:rsidP="006B5CD6">
            <w:pPr>
              <w:numPr>
                <w:ilvl w:val="0"/>
                <w:numId w:val="40"/>
              </w:numPr>
              <w:contextualSpacing/>
              <w:jc w:val="both"/>
              <w:rPr>
                <w:i/>
              </w:rPr>
            </w:pPr>
            <w:r w:rsidRPr="00087677">
              <w:rPr>
                <w:b/>
                <w:i/>
              </w:rPr>
              <w:t xml:space="preserve">Ljudsko-pravna dimenzija: </w:t>
            </w:r>
            <w:r w:rsidRPr="00087677">
              <w:rPr>
                <w:i/>
              </w:rPr>
              <w:t xml:space="preserve">kroz različite sadržaje i oblike rada potaknuti učenike na usvajanje vrijednosti poštovanja svake osobe i nastojanja oko zauzimanja za pravdu i pravednost na svim razinama, posebno razvijanjem empatije i solidarnosti prema pojedincima i narodima koji su siromašni, nezaštićeni ili ugroženi na bilo koji drugi način. </w:t>
            </w:r>
          </w:p>
          <w:p w:rsidR="001E3825" w:rsidRPr="00087677" w:rsidRDefault="001E3825" w:rsidP="001E3825">
            <w:pPr>
              <w:ind w:left="708"/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Učenici će zajedno s nastavnicima razgovarati, analizirati, demonstrirati, iznositi konkretne primjere poštovanja i kršenja ljudskih prava, rješavat će radne listove, ispunjavati anketne listiće, pripremati prezentacije, praviti umne mape, plakate itd., s ciljem da se kroz takve oblike usvoje potrebni sadržaji vezani uz ljudsko-pravne okvire, te izgrade stavovi i steknu potrebne kompetencije.</w:t>
            </w:r>
          </w:p>
          <w:p w:rsidR="001E3825" w:rsidRPr="00087677" w:rsidRDefault="001E3825" w:rsidP="001E3825">
            <w:pPr>
              <w:ind w:left="360"/>
              <w:contextualSpacing/>
              <w:rPr>
                <w:i/>
              </w:rPr>
            </w:pPr>
          </w:p>
          <w:p w:rsidR="001E3825" w:rsidRPr="00087677" w:rsidRDefault="001E3825" w:rsidP="006B5CD6">
            <w:pPr>
              <w:numPr>
                <w:ilvl w:val="0"/>
                <w:numId w:val="40"/>
              </w:numPr>
              <w:contextualSpacing/>
              <w:jc w:val="both"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Politička dimenzija: </w:t>
            </w:r>
            <w:r w:rsidRPr="00087677">
              <w:rPr>
                <w:i/>
              </w:rPr>
              <w:t>kroz različite sadržaje i vlastito svjedočenje vjernosti onomu što se prenosi, potaknuti učenike da se uvijek zauzimaju za ostvarenje općeg dobra u vlastitoj obitelji, razredu, školi, nekoj drugoj društvenoj zajednici..., te da to nastoje pokazati i osobnim izravnim  političkim angažmanom, zauzimanjem za najplemenitije ciljeve i najviše oblike pravednosti.</w:t>
            </w:r>
          </w:p>
          <w:p w:rsidR="001E3825" w:rsidRPr="00087677" w:rsidRDefault="001E3825" w:rsidP="001E3825">
            <w:pPr>
              <w:ind w:left="708"/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Učenici i nastavnici će zajedno organizirati </w:t>
            </w:r>
            <w:proofErr w:type="spellStart"/>
            <w:r w:rsidRPr="00087677">
              <w:rPr>
                <w:i/>
              </w:rPr>
              <w:t>parlaonicu</w:t>
            </w:r>
            <w:proofErr w:type="spellEnd"/>
            <w:r w:rsidRPr="00087677">
              <w:rPr>
                <w:i/>
              </w:rPr>
              <w:t>, usmeno i pismeno će se izražavati i braniti svoje stavove, raspravljati o konkretnim modelima političke aktivnosti u razredu, a također i izravno u njima sudjelovati tako što će izabrati predstavnike razreda i Vijeća učenika. Izrađivat će anketne listove, praviti prezentacije, pripremati i provoditi igru uloga, simulaciju sudskog postupka itd. Također će se kroz oblike izvan</w:t>
            </w:r>
            <w:r w:rsidR="00247366" w:rsidRPr="00087677">
              <w:rPr>
                <w:i/>
              </w:rPr>
              <w:t xml:space="preserve"> učioničk</w:t>
            </w:r>
            <w:r w:rsidRPr="00087677">
              <w:rPr>
                <w:i/>
              </w:rPr>
              <w:t xml:space="preserve">e nastave i različite projekte susresti s predstavnicima političke vlasti, postavljati im pitanja, polemizirati, predlagati itd. </w:t>
            </w:r>
          </w:p>
          <w:p w:rsidR="001E3825" w:rsidRPr="00087677" w:rsidRDefault="001E3825" w:rsidP="001E3825">
            <w:pPr>
              <w:pStyle w:val="Odlomakpopisa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3825" w:rsidRPr="00087677" w:rsidRDefault="001E3825" w:rsidP="006B5CD6">
            <w:pPr>
              <w:numPr>
                <w:ilvl w:val="0"/>
                <w:numId w:val="40"/>
              </w:numPr>
              <w:contextualSpacing/>
              <w:jc w:val="both"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Društvena dimenzija: </w:t>
            </w:r>
            <w:r w:rsidRPr="00087677">
              <w:rPr>
                <w:i/>
              </w:rPr>
              <w:t xml:space="preserve">osvijestiti učenicima da je puno važnije steći životne vrijednosti utemeljene na poštovanju, pravednosti i međusobnom uvažavanju, nego puke socijalne i komunikacijske vještine koje su same sebi svrha. </w:t>
            </w:r>
          </w:p>
          <w:p w:rsidR="001A4FFB" w:rsidRPr="00087677" w:rsidRDefault="001E3825" w:rsidP="001A4FFB">
            <w:pPr>
              <w:ind w:left="708"/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Učenici će iznositi primjere dobre i loše komunikacije – razgovarati, analizirati, pisati sastave, organizirati </w:t>
            </w:r>
            <w:proofErr w:type="spellStart"/>
            <w:r w:rsidRPr="00087677">
              <w:rPr>
                <w:i/>
              </w:rPr>
              <w:t>parlaonicu</w:t>
            </w:r>
            <w:proofErr w:type="spellEnd"/>
            <w:r w:rsidRPr="00087677">
              <w:rPr>
                <w:i/>
              </w:rPr>
              <w:t xml:space="preserve">, pripremati i izvoditi scenski prikaz, kao grupe i skupina pisati pravila dobrog i poželjnog ponašanja, analizirati ih i procjenjivati, te na kraju pridržavati se zajedničkih zaključaka. Učenici i nastavnici će se uljudno ophoditi jedni prema drugima, kao i prema svima i svemu izvan učionice. </w:t>
            </w:r>
          </w:p>
          <w:p w:rsidR="001A4FFB" w:rsidRPr="00087677" w:rsidRDefault="001A4FFB" w:rsidP="001A4FFB">
            <w:pPr>
              <w:ind w:left="708"/>
              <w:contextualSpacing/>
              <w:jc w:val="both"/>
              <w:rPr>
                <w:i/>
              </w:rPr>
            </w:pPr>
          </w:p>
          <w:p w:rsidR="00FB496A" w:rsidRPr="00087677" w:rsidRDefault="00FB496A" w:rsidP="001A4FFB">
            <w:pPr>
              <w:ind w:left="708"/>
              <w:contextualSpacing/>
              <w:jc w:val="both"/>
              <w:rPr>
                <w:i/>
              </w:rPr>
            </w:pPr>
          </w:p>
          <w:p w:rsidR="001E3825" w:rsidRPr="00087677" w:rsidRDefault="001E3825" w:rsidP="006B5CD6">
            <w:pPr>
              <w:numPr>
                <w:ilvl w:val="0"/>
                <w:numId w:val="40"/>
              </w:numPr>
              <w:contextualSpacing/>
              <w:jc w:val="both"/>
              <w:rPr>
                <w:b/>
                <w:i/>
              </w:rPr>
            </w:pPr>
            <w:r w:rsidRPr="00087677">
              <w:rPr>
                <w:b/>
                <w:i/>
              </w:rPr>
              <w:lastRenderedPageBreak/>
              <w:t xml:space="preserve">Međukulturna dimenzija: </w:t>
            </w:r>
            <w:r w:rsidRPr="00087677">
              <w:rPr>
                <w:i/>
              </w:rPr>
              <w:t>uočiti važnost i prvenstvo vlastite hrvatske kulture i katoličke vjere kao identiteta hrvatskoga naroda, naučiti ih cijeniti i njegovati, a potom preko poznavanja takvih nacionalnih i vjerskih vrijednosti razvijati stav istinskog poštovanja prema drugim kulturama, drugim vjerama ili nekim drugim i drugačijim pozitivnim svjetonazorskim pogledima na život, ali istovremeno zauzimati i kritički stav prema svim onim oblicima koji nisu usmjereni na izgradnju pozitivnih vrijednosti nego izravno ili neizravno potiču na rušilačku i agresivnu (ne)kulturu.</w:t>
            </w:r>
          </w:p>
          <w:p w:rsidR="001E3825" w:rsidRPr="00087677" w:rsidRDefault="001E3825" w:rsidP="001E3825">
            <w:pPr>
              <w:ind w:left="708"/>
              <w:contextualSpacing/>
              <w:jc w:val="both"/>
              <w:rPr>
                <w:b/>
                <w:i/>
              </w:rPr>
            </w:pPr>
            <w:r w:rsidRPr="00087677">
              <w:rPr>
                <w:i/>
              </w:rPr>
              <w:t>Učenici i nastavnici će raspravljati, analizirati, pismeno se izražavati, praviti plakate, prezentacije, pripremati i izvoditi scenske i glazbene prikaze, te na druge načine demonstrirati ljepotu hrvatske kulture i povijesti, a najbolje projekte će izložiti u prostorima škole ili na web stranici. Također će se na isti način i u razmjernim okvirima s obzirom na zastupljenost drugih nacionalnosti u razredu i školi predstavljati i kultura drugih naroda.</w:t>
            </w:r>
          </w:p>
          <w:p w:rsidR="001E3825" w:rsidRPr="00087677" w:rsidRDefault="001E3825" w:rsidP="001E3825">
            <w:pPr>
              <w:pStyle w:val="Odlomakpopisa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3825" w:rsidRPr="00087677" w:rsidRDefault="001E3825" w:rsidP="006B5CD6">
            <w:pPr>
              <w:numPr>
                <w:ilvl w:val="0"/>
                <w:numId w:val="40"/>
              </w:numPr>
              <w:contextualSpacing/>
              <w:jc w:val="both"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Gospodarska dimenzija: </w:t>
            </w:r>
            <w:r w:rsidRPr="00087677">
              <w:rPr>
                <w:i/>
              </w:rPr>
              <w:t>uočiti važnost i prvenstvo moralnosti u gospodarskim odnosima, razvijanje svijesti služenja društvenoj i gospodarskoj zajednici, nasuprot svijesti hladne borbe za profit, koja ne vodi računa o potreba drugih pojedinaca, naroda i društva u cjelini.</w:t>
            </w:r>
          </w:p>
          <w:p w:rsidR="001E3825" w:rsidRPr="00087677" w:rsidRDefault="001E3825" w:rsidP="001E3825">
            <w:pPr>
              <w:ind w:left="708"/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Učenici i nastavnici će sudjelovati u već uhodanim poduzetničkim projektima škole, susretati se s predstavnicima gospodarskih i pravnih djelatnosti (u školi i izvan nje), simulirati oblike rada malih poduzeća, raspravljati dobre i loše strane, prikupljati podatke, ispunjavati i provoditi ankete itd.  </w:t>
            </w:r>
          </w:p>
          <w:p w:rsidR="001E3825" w:rsidRPr="00087677" w:rsidRDefault="001E3825" w:rsidP="001E3825">
            <w:pPr>
              <w:pStyle w:val="Odlomakpopisa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3825" w:rsidRPr="00087677" w:rsidRDefault="001E3825" w:rsidP="006B5CD6">
            <w:pPr>
              <w:numPr>
                <w:ilvl w:val="0"/>
                <w:numId w:val="40"/>
              </w:numPr>
              <w:contextualSpacing/>
              <w:jc w:val="both"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Ekološka dimenzija: </w:t>
            </w:r>
            <w:r w:rsidRPr="00087677">
              <w:rPr>
                <w:i/>
              </w:rPr>
              <w:t>usvojiti vrijednost i važnost potrebe svakodnevnog odnosa poštovanja ne samo prema ljudima, nego i prema životinjama i neživoj stvarnosti koja nas okružuje, uočavajući da našim odnosom prema prirodi možemo bitno ugroziti cjelokupno postojanje na Zemlji, ali isto tako pozitivnim angažmanom pridonijeti da bliža i dalja okolina svakodnevno biva sve ljepša i kvalitetnija u punom smislu riječi.</w:t>
            </w:r>
          </w:p>
          <w:p w:rsidR="001E3825" w:rsidRPr="00087677" w:rsidRDefault="001E3825" w:rsidP="001E3825">
            <w:pPr>
              <w:ind w:left="708"/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Učenici i nastavnici će zajednički analizirati postojeće stanje odnosa prema prirodi, iznositi i braniti svoje stavove, aktivno sudjelovati u postojećim projektima škole vezanima uz solarnu energiju i obnovljive izvore energije, demonstrirati dosadašnja iskustva i postignuća, predlagati moguće promjene i dopune, izrađivati plakate i prezentacije, prezentirati postignuća u prostorima škole i na njezinom webu itd. </w:t>
            </w:r>
          </w:p>
          <w:p w:rsidR="001E3825" w:rsidRPr="00087677" w:rsidRDefault="001E3825" w:rsidP="001E3825">
            <w:pPr>
              <w:ind w:left="720"/>
              <w:contextualSpacing/>
              <w:rPr>
                <w:b/>
                <w:i/>
              </w:rPr>
            </w:pPr>
          </w:p>
        </w:tc>
      </w:tr>
      <w:tr w:rsidR="001E3825" w:rsidRPr="00087677" w:rsidTr="001E3825"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Kratki opis aktivnosti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Svaki će predmetni nastavnik kroz svoj predmet, </w:t>
            </w:r>
            <w:proofErr w:type="spellStart"/>
            <w:r w:rsidRPr="00087677">
              <w:rPr>
                <w:i/>
              </w:rPr>
              <w:t>međupredmetnu</w:t>
            </w:r>
            <w:proofErr w:type="spellEnd"/>
            <w:r w:rsidRPr="00087677">
              <w:rPr>
                <w:i/>
              </w:rPr>
              <w:t xml:space="preserve"> suradnju i druge oblike interaktivne i izvan</w:t>
            </w:r>
            <w:r w:rsidR="00247366" w:rsidRPr="00087677">
              <w:rPr>
                <w:i/>
              </w:rPr>
              <w:t xml:space="preserve"> učioničk</w:t>
            </w:r>
            <w:r w:rsidRPr="00087677">
              <w:rPr>
                <w:i/>
              </w:rPr>
              <w:t xml:space="preserve">e nastave obrađivati sadržaje predviđene planom i programom svoga predmeta, gdje su detaljno izneseni ishodi i drugi važni parametri, te će po potrebi sudjelovati i u drugim projektima, posebno takvima u kojima su učenici glavni nositelji i na takav način imaju prilike izravnije pokazivati svoj građanski angažman. 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A4FFB" w:rsidRPr="00087677" w:rsidRDefault="001E3825" w:rsidP="001A4FFB">
            <w:p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S obzirom da su ishodi i ostali parametri već detaljno navedeni u predmetnim nastavnim planovima i programima, ovdje izdvajamo samo one teme (ishode) koje su vezane uz kompetencije građanskog odgoja i obrazovanja, bazirane na ukupno 20 sati:</w:t>
            </w:r>
          </w:p>
          <w:p w:rsidR="001A4FFB" w:rsidRPr="00087677" w:rsidRDefault="001A4FFB" w:rsidP="001A4FFB">
            <w:pPr>
              <w:contextualSpacing/>
              <w:jc w:val="both"/>
              <w:rPr>
                <w:i/>
              </w:rPr>
            </w:pPr>
          </w:p>
          <w:p w:rsidR="001A4FFB" w:rsidRPr="00087677" w:rsidRDefault="001A4FFB" w:rsidP="001E3825">
            <w:pPr>
              <w:contextualSpacing/>
              <w:rPr>
                <w:b/>
                <w:i/>
              </w:rPr>
            </w:pPr>
          </w:p>
          <w:p w:rsidR="001A4FFB" w:rsidRPr="00087677" w:rsidRDefault="001A4FFB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lastRenderedPageBreak/>
              <w:t>HRVATSKI JEZIK:</w:t>
            </w:r>
          </w:p>
          <w:p w:rsidR="001E3825" w:rsidRPr="00087677" w:rsidRDefault="001E3825" w:rsidP="006B5CD6">
            <w:pPr>
              <w:numPr>
                <w:ilvl w:val="0"/>
                <w:numId w:val="31"/>
              </w:numPr>
              <w:ind w:left="671" w:hanging="239"/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Uočavanje važnosti jezika i njegovih zakonitosti kao temelja i mogućnosti dobre komunikacije, te poticanje učenika na izgradnju stava poštovanja prema vlastitom nacionalnom identitetu kroz vrijednost poznavanja čistog hrvatskoga jezika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ENGLESKI JEZIK:</w:t>
            </w:r>
          </w:p>
          <w:p w:rsidR="001E3825" w:rsidRPr="00087677" w:rsidRDefault="001E3825" w:rsidP="006B5CD6">
            <w:pPr>
              <w:numPr>
                <w:ilvl w:val="0"/>
                <w:numId w:val="37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Upoznavanje različitih kultura i civilizacija kao temelja razumijevanju međuljudskih i svih drugih odnosa</w:t>
            </w:r>
          </w:p>
          <w:p w:rsidR="001E3825" w:rsidRPr="00087677" w:rsidRDefault="001E3825" w:rsidP="006B5CD6">
            <w:pPr>
              <w:numPr>
                <w:ilvl w:val="0"/>
                <w:numId w:val="37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Razumijevanje blagdanskih i tradicijskih elemenata kao putokaza za poštovanje vjere i običaja drugih naroda</w:t>
            </w:r>
          </w:p>
          <w:p w:rsidR="001E3825" w:rsidRPr="00087677" w:rsidRDefault="001E3825" w:rsidP="001E3825">
            <w:pPr>
              <w:ind w:left="720"/>
              <w:contextualSpacing/>
              <w:jc w:val="both"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NJEMAČKI JEZIK:</w:t>
            </w:r>
          </w:p>
          <w:p w:rsidR="001E3825" w:rsidRPr="00087677" w:rsidRDefault="001E3825" w:rsidP="006B5CD6">
            <w:pPr>
              <w:numPr>
                <w:ilvl w:val="0"/>
                <w:numId w:val="38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Razumijevanje života u obitelji i školi kao mjesta razvijanja zdravih međuljudskih odnosa i dobre komunikacije</w:t>
            </w:r>
          </w:p>
          <w:p w:rsidR="001E3825" w:rsidRPr="00087677" w:rsidRDefault="001E3825" w:rsidP="006B5CD6">
            <w:pPr>
              <w:numPr>
                <w:ilvl w:val="0"/>
                <w:numId w:val="38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Razumijevanje vrijednosti vlastite kulture kroz usporedbu s kulturom njemačkog govornog područja 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POVIJEST:</w:t>
            </w:r>
          </w:p>
          <w:p w:rsidR="001E3825" w:rsidRPr="00087677" w:rsidRDefault="001E3825" w:rsidP="006B5CD6">
            <w:pPr>
              <w:numPr>
                <w:ilvl w:val="0"/>
                <w:numId w:val="32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Uočavanje oblika rada i podjele rada kroz povijest, te uviđanje i razumijevanje problematike socijalne nejednakosti, društvenog raslojavanja i utjecaja kultura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TJELESNA I ZDRAVSTVENA KULTURA:</w:t>
            </w:r>
          </w:p>
          <w:p w:rsidR="001E3825" w:rsidRPr="00087677" w:rsidRDefault="001E3825" w:rsidP="006B5CD6">
            <w:pPr>
              <w:numPr>
                <w:ilvl w:val="0"/>
                <w:numId w:val="33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Čuvanje i promicanje osobnog zdravlja, razvijanje sposobnosti, vještina i radnih navika</w:t>
            </w:r>
          </w:p>
          <w:p w:rsidR="001A4FFB" w:rsidRPr="00087677" w:rsidRDefault="001A4FFB" w:rsidP="001A4FFB">
            <w:pPr>
              <w:ind w:left="680"/>
              <w:contextualSpacing/>
              <w:jc w:val="both"/>
              <w:rPr>
                <w:i/>
              </w:rPr>
            </w:pPr>
          </w:p>
          <w:p w:rsidR="001E3825" w:rsidRPr="00087677" w:rsidRDefault="001A4FFB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OSNOVE RAČUNALSTVA</w:t>
            </w:r>
            <w:r w:rsidR="001E3825" w:rsidRPr="00087677">
              <w:rPr>
                <w:b/>
                <w:i/>
              </w:rPr>
              <w:t>:</w:t>
            </w:r>
          </w:p>
          <w:p w:rsidR="001E3825" w:rsidRPr="00087677" w:rsidRDefault="001A4FFB" w:rsidP="001A4FFB">
            <w:pPr>
              <w:ind w:left="320"/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 xml:space="preserve">1. </w:t>
            </w:r>
            <w:r w:rsidR="001E3825" w:rsidRPr="00087677">
              <w:rPr>
                <w:i/>
              </w:rPr>
              <w:t>Razumijevanje važnosti informatičke pismenosti u svakodnevnoj komunikaciji, kao i razumijevanje uloge elektroničkih i informatičkih sredstava u društvenom, gospodarskom, političkom, kulturnom i svakom drugom obliku življenja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VJERONAUK:</w:t>
            </w:r>
          </w:p>
          <w:p w:rsidR="001E3825" w:rsidRPr="00087677" w:rsidRDefault="001E3825" w:rsidP="006B5CD6">
            <w:pPr>
              <w:numPr>
                <w:ilvl w:val="0"/>
                <w:numId w:val="34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Razvijanje vlastite osobnosti, poštovanja drugih osoba i stava tolerancije prema onima koji su drugačijeg svjetonazora i religije</w:t>
            </w:r>
          </w:p>
          <w:p w:rsidR="001E3825" w:rsidRPr="00087677" w:rsidRDefault="001E3825" w:rsidP="006B5CD6">
            <w:pPr>
              <w:numPr>
                <w:ilvl w:val="0"/>
                <w:numId w:val="34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Zauzimanje ispravnog stava prema negativnim društvenim zbivanjima i nastojanje oko izgradnje poštenijeg i pravednijeg svijeta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MATEMATIKA: </w:t>
            </w:r>
          </w:p>
          <w:p w:rsidR="001E3825" w:rsidRPr="00087677" w:rsidRDefault="001E3825" w:rsidP="006B5CD6">
            <w:pPr>
              <w:numPr>
                <w:ilvl w:val="0"/>
                <w:numId w:val="35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Usvajanje potrebnog matematičkog znanja za razumijevanje društvenih zakonitosti i međuljudskih odnosa, te razumijevanje važnosti statističkih i drugih matematičkih parametara u svakodnevnoj komunikaciji i normalnom funkcioniranju društva na svim razinama (od obitelji do međunarodnih odnosa)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ETIKA:</w:t>
            </w:r>
          </w:p>
          <w:p w:rsidR="001E3825" w:rsidRPr="00087677" w:rsidRDefault="001E3825" w:rsidP="006B5CD6">
            <w:pPr>
              <w:numPr>
                <w:ilvl w:val="0"/>
                <w:numId w:val="36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Usvajanje potrebnog znanja iz područja bioloških znanosti kako bi se razvijao stav poštovanja prema svakoj osobi i uočile svevremenske vrijednosti dostojanstva osobe</w:t>
            </w:r>
          </w:p>
          <w:p w:rsidR="001E3825" w:rsidRPr="00087677" w:rsidRDefault="001E3825" w:rsidP="006B5CD6">
            <w:pPr>
              <w:numPr>
                <w:ilvl w:val="0"/>
                <w:numId w:val="36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t>Razvijanje poštovanja prema okolini i nastojanja oko izgradnje ekološke svijesti na svim razinama</w:t>
            </w:r>
          </w:p>
          <w:p w:rsidR="001E3825" w:rsidRPr="00087677" w:rsidRDefault="001E3825" w:rsidP="001E3825">
            <w:pPr>
              <w:contextualSpacing/>
              <w:rPr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SAT RAZREDNIKA:</w:t>
            </w:r>
          </w:p>
          <w:p w:rsidR="001E3825" w:rsidRPr="00087677" w:rsidRDefault="001E3825" w:rsidP="006B5CD6">
            <w:pPr>
              <w:numPr>
                <w:ilvl w:val="0"/>
                <w:numId w:val="39"/>
              </w:numPr>
              <w:contextualSpacing/>
              <w:jc w:val="both"/>
              <w:rPr>
                <w:i/>
              </w:rPr>
            </w:pPr>
            <w:r w:rsidRPr="00087677">
              <w:rPr>
                <w:i/>
              </w:rPr>
              <w:lastRenderedPageBreak/>
              <w:t>Razvijanje zdravih međuljudskih odnosa i dobre komunikacije, kao putokaza ostvarenja istinskog zajedništva i oslonca za zajedničko napredovanje u svakom pogledu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</w:tr>
      <w:tr w:rsidR="001E3825" w:rsidRPr="00087677" w:rsidTr="001E3825"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Ciljna grupa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6B5CD6">
            <w:pPr>
              <w:numPr>
                <w:ilvl w:val="0"/>
                <w:numId w:val="29"/>
              </w:numPr>
              <w:spacing w:after="200"/>
              <w:contextualSpacing/>
              <w:rPr>
                <w:i/>
              </w:rPr>
            </w:pPr>
            <w:r w:rsidRPr="00087677">
              <w:rPr>
                <w:b/>
                <w:i/>
              </w:rPr>
              <w:t>I., II. i III. razredi -</w:t>
            </w:r>
            <w:r w:rsidR="006921F5">
              <w:rPr>
                <w:b/>
                <w:i/>
              </w:rPr>
              <w:t xml:space="preserve"> </w:t>
            </w:r>
            <w:r w:rsidRPr="00087677">
              <w:rPr>
                <w:i/>
              </w:rPr>
              <w:t>sva zanimanja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</w:tr>
      <w:tr w:rsidR="001E3825" w:rsidRPr="00087677" w:rsidTr="001E3825">
        <w:trPr>
          <w:trHeight w:val="445"/>
        </w:trPr>
        <w:tc>
          <w:tcPr>
            <w:tcW w:w="2088" w:type="dxa"/>
            <w:gridSpan w:val="2"/>
            <w:vMerge w:val="restart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Način provedbe</w:t>
            </w:r>
          </w:p>
        </w:tc>
        <w:tc>
          <w:tcPr>
            <w:tcW w:w="1118" w:type="dxa"/>
          </w:tcPr>
          <w:p w:rsidR="001E3825" w:rsidRPr="00087677" w:rsidRDefault="001E3825" w:rsidP="001E3825">
            <w:pPr>
              <w:contextualSpacing/>
              <w:rPr>
                <w:b/>
                <w:i/>
                <w:color w:val="000000"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  <w:color w:val="000000"/>
              </w:rPr>
            </w:pPr>
            <w:r w:rsidRPr="00087677">
              <w:rPr>
                <w:b/>
                <w:i/>
                <w:color w:val="000000"/>
              </w:rPr>
              <w:t>Model</w:t>
            </w:r>
          </w:p>
        </w:tc>
        <w:tc>
          <w:tcPr>
            <w:tcW w:w="6954" w:type="dxa"/>
          </w:tcPr>
          <w:p w:rsidR="001E3825" w:rsidRPr="00087677" w:rsidRDefault="001E3825" w:rsidP="001E3825">
            <w:pPr>
              <w:contextualSpacing/>
              <w:rPr>
                <w:b/>
                <w:i/>
                <w:color w:val="000000"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  <w:color w:val="000000"/>
              </w:rPr>
            </w:pPr>
            <w:proofErr w:type="spellStart"/>
            <w:r w:rsidRPr="00087677">
              <w:rPr>
                <w:b/>
                <w:i/>
                <w:color w:val="000000"/>
              </w:rPr>
              <w:t>Međupredmetni</w:t>
            </w:r>
            <w:proofErr w:type="spellEnd"/>
            <w:r w:rsidRPr="00087677">
              <w:rPr>
                <w:b/>
                <w:i/>
                <w:color w:val="000000"/>
              </w:rPr>
              <w:t xml:space="preserve"> / </w:t>
            </w:r>
            <w:proofErr w:type="spellStart"/>
            <w:r w:rsidRPr="00087677">
              <w:rPr>
                <w:b/>
                <w:i/>
                <w:color w:val="000000"/>
              </w:rPr>
              <w:t>Izvanučionički</w:t>
            </w:r>
            <w:proofErr w:type="spellEnd"/>
          </w:p>
          <w:p w:rsidR="001E3825" w:rsidRPr="00087677" w:rsidRDefault="001E3825" w:rsidP="001E3825">
            <w:pPr>
              <w:contextualSpacing/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 xml:space="preserve">Nastava će se izvoditi </w:t>
            </w:r>
            <w:proofErr w:type="spellStart"/>
            <w:r w:rsidRPr="00087677">
              <w:rPr>
                <w:i/>
                <w:color w:val="000000"/>
              </w:rPr>
              <w:t>međupredmetno</w:t>
            </w:r>
            <w:proofErr w:type="spellEnd"/>
            <w:r w:rsidRPr="00087677">
              <w:rPr>
                <w:i/>
                <w:color w:val="000000"/>
              </w:rPr>
              <w:t>, uglavnom učioničkog tipa, a po potrebi i izva</w:t>
            </w:r>
            <w:r w:rsidR="00247366" w:rsidRPr="00087677">
              <w:rPr>
                <w:i/>
                <w:color w:val="000000"/>
              </w:rPr>
              <w:t>n učioničk</w:t>
            </w:r>
            <w:r w:rsidRPr="00087677">
              <w:rPr>
                <w:i/>
                <w:color w:val="000000"/>
              </w:rPr>
              <w:t>o (kroz SRZ ili neke druge projekte)</w:t>
            </w:r>
          </w:p>
          <w:p w:rsidR="001E3825" w:rsidRPr="00087677" w:rsidRDefault="001E3825" w:rsidP="001E3825">
            <w:pPr>
              <w:contextualSpacing/>
              <w:rPr>
                <w:i/>
                <w:color w:val="000000"/>
              </w:rPr>
            </w:pPr>
          </w:p>
        </w:tc>
      </w:tr>
      <w:tr w:rsidR="001E3825" w:rsidRPr="00087677" w:rsidTr="001E3825">
        <w:trPr>
          <w:trHeight w:val="693"/>
        </w:trPr>
        <w:tc>
          <w:tcPr>
            <w:tcW w:w="2088" w:type="dxa"/>
            <w:gridSpan w:val="2"/>
            <w:vMerge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1118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Metode i 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oblici rada </w:t>
            </w:r>
          </w:p>
        </w:tc>
        <w:tc>
          <w:tcPr>
            <w:tcW w:w="6954" w:type="dxa"/>
          </w:tcPr>
          <w:p w:rsidR="001E3825" w:rsidRPr="00087677" w:rsidRDefault="001E3825" w:rsidP="001E3825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Metode i oblici rada su različiti, ovise o temi koja se obrađuje i nositelju organizacije rada, ali je ipak naglasak na suradničkim i radioničkim oblicima, koji se najviše manifestiraju kroz skupni rad, grupni rad i rad u paru, ali bez zanemarivanja bilo koje metode i bilo kojeg drugog oblika rada (individualni, frontalni, demonstracija i prezentacija, analiza teksta, rad na zadacima, igra uloga, izrada manjih projekata kroz umne mape, plakate, anketne listiće itd.)</w:t>
            </w:r>
          </w:p>
          <w:p w:rsidR="001E3825" w:rsidRPr="00087677" w:rsidRDefault="001E3825" w:rsidP="001E3825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E3825" w:rsidRPr="00087677" w:rsidRDefault="001E3825" w:rsidP="001E3825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E3825" w:rsidRPr="00087677" w:rsidRDefault="001E3825" w:rsidP="001E382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825" w:rsidRPr="00087677" w:rsidTr="001E3825"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Resursi</w:t>
            </w: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rPr>
                <w:i/>
              </w:rPr>
            </w:pPr>
          </w:p>
          <w:p w:rsidR="001E3825" w:rsidRPr="00087677" w:rsidRDefault="001E3825" w:rsidP="001E3825">
            <w:pPr>
              <w:rPr>
                <w:b/>
                <w:i/>
              </w:rPr>
            </w:pPr>
            <w:r w:rsidRPr="00087677">
              <w:rPr>
                <w:b/>
                <w:i/>
              </w:rPr>
              <w:t xml:space="preserve">Resursi - potrebna sredstva: </w:t>
            </w:r>
          </w:p>
          <w:p w:rsidR="001E3825" w:rsidRPr="00087677" w:rsidRDefault="001E3825" w:rsidP="006B5CD6">
            <w:pPr>
              <w:numPr>
                <w:ilvl w:val="0"/>
                <w:numId w:val="30"/>
              </w:numPr>
              <w:spacing w:after="200"/>
              <w:jc w:val="both"/>
              <w:rPr>
                <w:i/>
              </w:rPr>
            </w:pPr>
            <w:r w:rsidRPr="00087677">
              <w:rPr>
                <w:i/>
              </w:rPr>
              <w:t>plakati, papiri (bijeli i u boji), pribor za izradu nacrta i projekata (olovke, bojice, flomasteri, ljepila, škare, magneti...), laptop, projektor</w:t>
            </w:r>
            <w:r w:rsidR="000A74B6">
              <w:rPr>
                <w:i/>
              </w:rPr>
              <w:t>, Internet</w:t>
            </w:r>
            <w:r w:rsidRPr="00087677">
              <w:rPr>
                <w:i/>
              </w:rPr>
              <w:t>, pametna ploča itd.</w:t>
            </w:r>
          </w:p>
          <w:p w:rsidR="001E3825" w:rsidRPr="00087677" w:rsidRDefault="001E3825" w:rsidP="006B5CD6">
            <w:pPr>
              <w:numPr>
                <w:ilvl w:val="0"/>
                <w:numId w:val="30"/>
              </w:numPr>
              <w:spacing w:after="200"/>
              <w:jc w:val="both"/>
              <w:rPr>
                <w:i/>
              </w:rPr>
            </w:pPr>
            <w:r w:rsidRPr="00087677">
              <w:rPr>
                <w:i/>
              </w:rPr>
              <w:t xml:space="preserve">Program </w:t>
            </w:r>
            <w:proofErr w:type="spellStart"/>
            <w:r w:rsidRPr="00087677">
              <w:rPr>
                <w:i/>
              </w:rPr>
              <w:t>međupredmetnih</w:t>
            </w:r>
            <w:proofErr w:type="spellEnd"/>
            <w:r w:rsidRPr="00087677">
              <w:rPr>
                <w:i/>
              </w:rPr>
              <w:t xml:space="preserve"> i interdisciplinarnih sadržaja Građanskog odgoja i obrazovanja za osnovne i srednje škole u Republici Hrvatskoj</w:t>
            </w:r>
          </w:p>
          <w:p w:rsidR="001E3825" w:rsidRPr="00087677" w:rsidRDefault="001E3825" w:rsidP="001E3825">
            <w:pPr>
              <w:rPr>
                <w:b/>
                <w:i/>
              </w:rPr>
            </w:pPr>
            <w:r w:rsidRPr="00087677">
              <w:rPr>
                <w:b/>
                <w:i/>
              </w:rPr>
              <w:t>Resursi – osobe, njihove kompetencije, sposobnosti, stavovi...</w:t>
            </w:r>
          </w:p>
          <w:p w:rsidR="001E3825" w:rsidRPr="00087677" w:rsidRDefault="001E3825" w:rsidP="006B5CD6">
            <w:pPr>
              <w:numPr>
                <w:ilvl w:val="0"/>
                <w:numId w:val="30"/>
              </w:numPr>
              <w:spacing w:after="200"/>
              <w:jc w:val="both"/>
              <w:rPr>
                <w:i/>
              </w:rPr>
            </w:pPr>
            <w:r w:rsidRPr="00087677">
              <w:rPr>
                <w:i/>
              </w:rPr>
              <w:t xml:space="preserve">međusobna dobra organiziranost i suradnja svih profesora koji </w:t>
            </w:r>
            <w:proofErr w:type="spellStart"/>
            <w:r w:rsidRPr="00087677">
              <w:rPr>
                <w:i/>
              </w:rPr>
              <w:t>međupredmetno</w:t>
            </w:r>
            <w:proofErr w:type="spellEnd"/>
            <w:r w:rsidRPr="00087677">
              <w:rPr>
                <w:i/>
              </w:rPr>
              <w:t xml:space="preserve"> izvode sadržaj građanskog odgoja, kao i dobra organiziranost i suradnja s učenicima, te učenika međusobno</w:t>
            </w:r>
          </w:p>
        </w:tc>
      </w:tr>
      <w:tr w:rsidR="001E3825" w:rsidRPr="00087677" w:rsidTr="001E3825">
        <w:trPr>
          <w:trHeight w:val="424"/>
        </w:trPr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proofErr w:type="spellStart"/>
            <w:r w:rsidRPr="00087677">
              <w:rPr>
                <w:b/>
                <w:i/>
              </w:rPr>
              <w:t>Vremenik</w:t>
            </w:r>
            <w:proofErr w:type="spellEnd"/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contextualSpacing/>
              <w:rPr>
                <w:i/>
                <w:color w:val="000000"/>
              </w:rPr>
            </w:pPr>
          </w:p>
          <w:p w:rsidR="001E3825" w:rsidRPr="00087677" w:rsidRDefault="006921F5" w:rsidP="006921F5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Tijekom cijele školske</w:t>
            </w:r>
            <w:r w:rsidR="001E3825" w:rsidRPr="00087677">
              <w:rPr>
                <w:i/>
                <w:color w:val="000000"/>
              </w:rPr>
              <w:t xml:space="preserve"> god</w:t>
            </w:r>
            <w:r>
              <w:rPr>
                <w:i/>
                <w:color w:val="000000"/>
              </w:rPr>
              <w:t>ine</w:t>
            </w:r>
          </w:p>
        </w:tc>
      </w:tr>
      <w:tr w:rsidR="001E3825" w:rsidRPr="00087677" w:rsidTr="001E3825"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Način vrednovanja i korištenje rezultata vrednovanja</w:t>
            </w: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rPr>
                <w:i/>
                <w:color w:val="000000"/>
              </w:rPr>
            </w:pPr>
          </w:p>
          <w:p w:rsidR="001E3825" w:rsidRPr="00087677" w:rsidRDefault="001E3825" w:rsidP="001E3825">
            <w:pPr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 xml:space="preserve">Način vrednovanja se odvija u okviru svakog predmeta, a u skladu je s ostalim elementima i kriterijima koji su detaljno obrazloženi u planovima i programima svakog predmeta. Valorizacija i zajednička evaluacija kao mogućnost analize procjene postignutih dostignuća i ishoda predviđa se kroz izravan razgovor svakog predmetnog profesora s učenicima, te kao razgovor svih profesora na Razrednom vijeću na kraju nastavne godine. Uz to se kao mogućnost predviđa izrada anketnih listića preko kojih bi se učenici i nastavnici imali priliku kritički osvrnuti na takav </w:t>
            </w:r>
            <w:proofErr w:type="spellStart"/>
            <w:r w:rsidRPr="00087677">
              <w:rPr>
                <w:i/>
                <w:color w:val="000000"/>
              </w:rPr>
              <w:t>međupredmetni</w:t>
            </w:r>
            <w:proofErr w:type="spellEnd"/>
            <w:r w:rsidRPr="00087677">
              <w:rPr>
                <w:i/>
                <w:color w:val="000000"/>
              </w:rPr>
              <w:t xml:space="preserve"> oblik izvođenja građanskog odgoja.  </w:t>
            </w:r>
          </w:p>
        </w:tc>
      </w:tr>
      <w:tr w:rsidR="001E3825" w:rsidRPr="00087677" w:rsidTr="001E3825">
        <w:tc>
          <w:tcPr>
            <w:tcW w:w="1624" w:type="dxa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</w:p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t>Troškovnik (npr. za projekt)</w:t>
            </w: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contextualSpacing/>
              <w:rPr>
                <w:i/>
                <w:color w:val="000000"/>
              </w:rPr>
            </w:pPr>
          </w:p>
          <w:p w:rsidR="001E3825" w:rsidRPr="00087677" w:rsidRDefault="001E3825" w:rsidP="001E3825">
            <w:pPr>
              <w:contextualSpacing/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 xml:space="preserve">Troškovi će ovisiti o potrebama nastave i drugih oblika rada svakoga predmeta i nije ih moguće preciznije predvidjeti, a najvećim se dijelom odnose za potrebni materijal: </w:t>
            </w:r>
            <w:r w:rsidRPr="00087677">
              <w:rPr>
                <w:i/>
                <w:color w:val="000000"/>
              </w:rPr>
              <w:lastRenderedPageBreak/>
              <w:t xml:space="preserve">plakate, papire, bojice, flomastere, </w:t>
            </w:r>
            <w:proofErr w:type="spellStart"/>
            <w:r w:rsidRPr="00087677">
              <w:rPr>
                <w:i/>
                <w:color w:val="000000"/>
              </w:rPr>
              <w:t>printanje</w:t>
            </w:r>
            <w:proofErr w:type="spellEnd"/>
            <w:r w:rsidRPr="00087677">
              <w:rPr>
                <w:i/>
                <w:color w:val="000000"/>
              </w:rPr>
              <w:t>, radne listove..., kao i na moguće druge troškove poput ulaznica, izleta, posjeta, dolazak suradnika itd.</w:t>
            </w:r>
          </w:p>
        </w:tc>
      </w:tr>
      <w:tr w:rsidR="001E3825" w:rsidRPr="00087677" w:rsidTr="001E3825">
        <w:tc>
          <w:tcPr>
            <w:tcW w:w="1624" w:type="dxa"/>
            <w:vAlign w:val="center"/>
          </w:tcPr>
          <w:p w:rsidR="001E3825" w:rsidRPr="00087677" w:rsidRDefault="001E3825" w:rsidP="001E3825">
            <w:pPr>
              <w:contextualSpacing/>
              <w:rPr>
                <w:b/>
                <w:i/>
              </w:rPr>
            </w:pPr>
            <w:r w:rsidRPr="00087677">
              <w:rPr>
                <w:b/>
                <w:i/>
              </w:rPr>
              <w:lastRenderedPageBreak/>
              <w:t>Nositelj odgovornosti</w:t>
            </w:r>
          </w:p>
        </w:tc>
        <w:tc>
          <w:tcPr>
            <w:tcW w:w="8536" w:type="dxa"/>
            <w:gridSpan w:val="3"/>
          </w:tcPr>
          <w:p w:rsidR="001E3825" w:rsidRPr="00087677" w:rsidRDefault="001E3825" w:rsidP="001E3825">
            <w:pPr>
              <w:contextualSpacing/>
              <w:rPr>
                <w:i/>
                <w:color w:val="000000"/>
              </w:rPr>
            </w:pPr>
          </w:p>
          <w:p w:rsidR="001E3825" w:rsidRPr="00087677" w:rsidRDefault="001E3825" w:rsidP="001E3825">
            <w:pPr>
              <w:contextualSpacing/>
              <w:jc w:val="both"/>
              <w:rPr>
                <w:i/>
                <w:color w:val="000000"/>
              </w:rPr>
            </w:pPr>
            <w:r w:rsidRPr="00087677">
              <w:rPr>
                <w:i/>
                <w:color w:val="000000"/>
              </w:rPr>
              <w:t>Svaki profesor je nositelj onog dijela projekta koji se odnosi na njegov predmet, a ujedno su nositelji i svi zajedno kao Razredno vijeće, te pojedinačno i zajedno s učenicima i eventualnim drugim suradnicima.</w:t>
            </w:r>
          </w:p>
          <w:p w:rsidR="001E3825" w:rsidRPr="00087677" w:rsidRDefault="001E3825" w:rsidP="001E3825">
            <w:pPr>
              <w:contextualSpacing/>
              <w:rPr>
                <w:i/>
                <w:color w:val="000000"/>
              </w:rPr>
            </w:pPr>
          </w:p>
        </w:tc>
      </w:tr>
    </w:tbl>
    <w:p w:rsidR="001E3825" w:rsidRPr="00087677" w:rsidRDefault="001E3825" w:rsidP="001E3825">
      <w:pPr>
        <w:suppressAutoHyphens/>
        <w:rPr>
          <w:i/>
        </w:rPr>
      </w:pPr>
    </w:p>
    <w:p w:rsidR="001D6BFD" w:rsidRPr="00087677" w:rsidRDefault="001D6BFD" w:rsidP="001D6BFD">
      <w:pPr>
        <w:pStyle w:val="Naslov2"/>
        <w:rPr>
          <w:sz w:val="24"/>
          <w:szCs w:val="24"/>
        </w:rPr>
      </w:pPr>
      <w:bookmarkStart w:id="248" w:name="_Toc496547128"/>
      <w:bookmarkStart w:id="249" w:name="_Toc496578147"/>
      <w:bookmarkStart w:id="250" w:name="_Toc505487258"/>
      <w:bookmarkStart w:id="251" w:name="_Toc505935618"/>
      <w:bookmarkStart w:id="252" w:name="_Toc115702127"/>
      <w:bookmarkStart w:id="253" w:name="_Toc209970953"/>
      <w:bookmarkStart w:id="254" w:name="_Toc209971518"/>
      <w:bookmarkStart w:id="255" w:name="_Toc209972224"/>
      <w:bookmarkStart w:id="256" w:name="_Toc368296258"/>
      <w:r w:rsidRPr="00087677">
        <w:rPr>
          <w:sz w:val="24"/>
          <w:szCs w:val="24"/>
        </w:rPr>
        <w:t>UNAPREĐIVANJE RADA ŠKOLE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:rsidR="001D6BFD" w:rsidRPr="00087677" w:rsidRDefault="001D6BFD" w:rsidP="009B3BE7">
      <w:pPr>
        <w:pStyle w:val="Naslov3"/>
        <w:numPr>
          <w:ilvl w:val="0"/>
          <w:numId w:val="1"/>
        </w:numPr>
        <w:spacing w:before="240" w:after="120" w:afterAutospacing="0"/>
        <w:ind w:left="568" w:right="142" w:hanging="284"/>
        <w:rPr>
          <w:sz w:val="24"/>
          <w:szCs w:val="24"/>
        </w:rPr>
      </w:pPr>
      <w:bookmarkStart w:id="257" w:name="_Toc496547129"/>
      <w:bookmarkStart w:id="258" w:name="_Toc496578148"/>
      <w:bookmarkStart w:id="259" w:name="_Toc505487259"/>
      <w:bookmarkStart w:id="260" w:name="_Toc505935619"/>
      <w:bookmarkStart w:id="261" w:name="_Toc20882337"/>
      <w:bookmarkStart w:id="262" w:name="_Toc115702128"/>
      <w:bookmarkStart w:id="263" w:name="_Toc209970954"/>
      <w:bookmarkStart w:id="264" w:name="_Toc209971519"/>
      <w:bookmarkStart w:id="265" w:name="_Toc209972225"/>
      <w:bookmarkStart w:id="266" w:name="_Toc368296259"/>
      <w:r w:rsidRPr="00087677">
        <w:rPr>
          <w:sz w:val="24"/>
          <w:szCs w:val="24"/>
        </w:rPr>
        <w:t>Stručno usavršavanje nastavnika i stručnih suradnika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:rsidR="001D6BFD" w:rsidRPr="00087677" w:rsidRDefault="001D6BFD" w:rsidP="009B3BE7">
      <w:pPr>
        <w:suppressAutoHyphens/>
        <w:ind w:right="142" w:firstLine="568"/>
        <w:jc w:val="both"/>
        <w:rPr>
          <w:i/>
        </w:rPr>
      </w:pPr>
      <w:bookmarkStart w:id="267" w:name="_Toc496547130"/>
      <w:bookmarkStart w:id="268" w:name="_Toc496578149"/>
      <w:bookmarkStart w:id="269" w:name="_Toc115702129"/>
      <w:r w:rsidRPr="00087677">
        <w:rPr>
          <w:i/>
        </w:rPr>
        <w:t>Permanentno stručno usavršavanje nastavnika realizira se u Školi kroz rad stručnih aktiva, na sjednicama nastavničkog i razrednog vijeća. Stručni suradnik - pedagog održat će tijekom školske godine pedagoško-instruktivne sastanke s mlađim nastavnicima</w:t>
      </w:r>
      <w:r w:rsidR="00D300E7">
        <w:rPr>
          <w:i/>
        </w:rPr>
        <w:t>,</w:t>
      </w:r>
      <w:r w:rsidRPr="00087677">
        <w:rPr>
          <w:i/>
        </w:rPr>
        <w:t xml:space="preserve"> nastavnicima početnicima</w:t>
      </w:r>
      <w:r w:rsidR="00D300E7">
        <w:rPr>
          <w:i/>
        </w:rPr>
        <w:t xml:space="preserve"> i pomoćnici ma u nastavi</w:t>
      </w:r>
      <w:r w:rsidRPr="00087677">
        <w:rPr>
          <w:i/>
        </w:rPr>
        <w:t xml:space="preserve"> te ih je uvoditi u rad stručnih aktiva, upućivati u izvedbeno i operativno planiranje nastave i pomagati u rješavanju tekućih problema odgojno</w:t>
      </w:r>
      <w:r w:rsidRPr="00087677">
        <w:rPr>
          <w:i/>
        </w:rPr>
        <w:noBreakHyphen/>
        <w:t>obrazovnog rada s učenicima.</w:t>
      </w:r>
    </w:p>
    <w:p w:rsidR="001D6BFD" w:rsidRPr="00087677" w:rsidRDefault="001D6BFD" w:rsidP="009B3BE7">
      <w:pPr>
        <w:pStyle w:val="Naslov4"/>
        <w:ind w:right="142"/>
        <w:rPr>
          <w:b/>
          <w:sz w:val="24"/>
          <w:szCs w:val="24"/>
        </w:rPr>
      </w:pPr>
      <w:bookmarkStart w:id="270" w:name="_Toc178003843"/>
      <w:r w:rsidRPr="00087677">
        <w:rPr>
          <w:b/>
          <w:sz w:val="24"/>
          <w:szCs w:val="24"/>
        </w:rPr>
        <w:t>Stručno usavršavanje nastavnika - izvan Škole</w:t>
      </w:r>
      <w:bookmarkEnd w:id="270"/>
    </w:p>
    <w:p w:rsidR="001D6BFD" w:rsidRPr="00087677" w:rsidRDefault="001D6BFD" w:rsidP="009B3BE7">
      <w:pPr>
        <w:suppressAutoHyphens/>
        <w:ind w:right="142" w:firstLine="709"/>
        <w:jc w:val="both"/>
        <w:rPr>
          <w:i/>
        </w:rPr>
      </w:pPr>
      <w:r w:rsidRPr="00087677">
        <w:rPr>
          <w:i/>
        </w:rPr>
        <w:t xml:space="preserve">Praćenjem i proradom stručne i metodičke literature te aktivnim sudjelovanjem na seminarima i stručnim aktivima u organizaciji </w:t>
      </w:r>
      <w:r w:rsidR="00D257FC" w:rsidRPr="00087677">
        <w:rPr>
          <w:i/>
        </w:rPr>
        <w:t>Agencija za odgoj i obrazovanje</w:t>
      </w:r>
      <w:r w:rsidRPr="00087677">
        <w:rPr>
          <w:i/>
        </w:rPr>
        <w:t xml:space="preserve"> i Ministarstva znanosti obrazovanja i sporta, nastavnici će realizirali dio svojeg individualnog usavršavanja izvan Škole. </w:t>
      </w:r>
    </w:p>
    <w:p w:rsidR="001D6BFD" w:rsidRDefault="001D6BFD" w:rsidP="009B3BE7">
      <w:pPr>
        <w:suppressAutoHyphens/>
        <w:ind w:right="142" w:firstLine="709"/>
        <w:jc w:val="both"/>
        <w:rPr>
          <w:i/>
        </w:rPr>
      </w:pPr>
      <w:r w:rsidRPr="00087677">
        <w:rPr>
          <w:i/>
        </w:rPr>
        <w:t xml:space="preserve">Profesori </w:t>
      </w:r>
      <w:r w:rsidR="00D300E7">
        <w:rPr>
          <w:i/>
        </w:rPr>
        <w:t xml:space="preserve">strojarske, graditeljske i </w:t>
      </w:r>
      <w:r w:rsidRPr="00087677">
        <w:rPr>
          <w:i/>
        </w:rPr>
        <w:t>elektrotehničke grupe predmeta redovito učestvuju u radu stručnih aktiva profesora Istarske županije.</w:t>
      </w:r>
    </w:p>
    <w:p w:rsidR="00223E21" w:rsidRPr="00087677" w:rsidRDefault="00223E21" w:rsidP="009B3BE7">
      <w:pPr>
        <w:suppressAutoHyphens/>
        <w:ind w:right="142" w:firstLine="709"/>
        <w:jc w:val="both"/>
        <w:rPr>
          <w:i/>
        </w:rPr>
      </w:pPr>
      <w:r>
        <w:rPr>
          <w:i/>
        </w:rPr>
        <w:t xml:space="preserve">Posebno treba naglasiti sudjelovanje škole u projektima Regionalnog centra kompetencija sa srednjom školom Vice Vlatkovića i partnerima. Kroz projekt se provodi velik broj edukacija koji obuhvaća velik broj nastavnika strojarske struke, praktične nastave, ali i nastavnike općih predmeta i drugih stručnih nastavnika. Teme su vezane za </w:t>
      </w:r>
      <w:proofErr w:type="spellStart"/>
      <w:r>
        <w:rPr>
          <w:i/>
        </w:rPr>
        <w:t>automehaniku</w:t>
      </w:r>
      <w:proofErr w:type="spellEnd"/>
      <w:r>
        <w:rPr>
          <w:i/>
        </w:rPr>
        <w:t xml:space="preserve">, CNC strojeve, dizalice topline, </w:t>
      </w:r>
      <w:proofErr w:type="spellStart"/>
      <w:r>
        <w:rPr>
          <w:i/>
        </w:rPr>
        <w:t>samovrednovanje</w:t>
      </w:r>
      <w:proofErr w:type="spellEnd"/>
      <w:r>
        <w:rPr>
          <w:i/>
        </w:rPr>
        <w:t>, upravljanje ustanovom, javnom nabavom, novim metodama poučavanja.</w:t>
      </w:r>
    </w:p>
    <w:p w:rsidR="001D6BFD" w:rsidRPr="00087677" w:rsidRDefault="001D6BFD" w:rsidP="009B3BE7">
      <w:pPr>
        <w:pStyle w:val="Naslov4"/>
        <w:ind w:left="0" w:right="142" w:firstLine="709"/>
        <w:rPr>
          <w:b/>
          <w:sz w:val="24"/>
          <w:szCs w:val="24"/>
        </w:rPr>
      </w:pPr>
      <w:bookmarkStart w:id="271" w:name="_Toc178003844"/>
      <w:r w:rsidRPr="00087677">
        <w:rPr>
          <w:b/>
          <w:sz w:val="24"/>
          <w:szCs w:val="24"/>
        </w:rPr>
        <w:t xml:space="preserve">Unapređivanje </w:t>
      </w:r>
      <w:r w:rsidR="00120341" w:rsidRPr="00087677">
        <w:rPr>
          <w:b/>
          <w:sz w:val="24"/>
          <w:szCs w:val="24"/>
        </w:rPr>
        <w:t xml:space="preserve">rada </w:t>
      </w:r>
      <w:r w:rsidRPr="00087677">
        <w:rPr>
          <w:b/>
          <w:sz w:val="24"/>
          <w:szCs w:val="24"/>
        </w:rPr>
        <w:t>nastavnika i stručnih suradnika</w:t>
      </w:r>
      <w:bookmarkEnd w:id="271"/>
    </w:p>
    <w:p w:rsidR="001D6BFD" w:rsidRPr="00087677" w:rsidRDefault="001D6BFD" w:rsidP="009B3BE7">
      <w:pPr>
        <w:pStyle w:val="Uvuenotijeloteksta"/>
        <w:ind w:right="142"/>
        <w:rPr>
          <w:i/>
          <w:szCs w:val="24"/>
        </w:rPr>
      </w:pPr>
      <w:r w:rsidRPr="00087677">
        <w:rPr>
          <w:i/>
          <w:szCs w:val="24"/>
        </w:rPr>
        <w:t>U školskoj godini će se stručnom usavršavanju nastavnika i stručnih sura</w:t>
      </w:r>
      <w:r w:rsidR="00553635" w:rsidRPr="00087677">
        <w:rPr>
          <w:i/>
          <w:szCs w:val="24"/>
        </w:rPr>
        <w:t>dnika posvećivati više vremena.</w:t>
      </w:r>
    </w:p>
    <w:p w:rsidR="001D6BFD" w:rsidRPr="00087677" w:rsidRDefault="001D6BFD" w:rsidP="009B3BE7">
      <w:pPr>
        <w:suppressAutoHyphens/>
        <w:ind w:right="142" w:firstLine="709"/>
        <w:jc w:val="both"/>
        <w:rPr>
          <w:i/>
        </w:rPr>
      </w:pPr>
      <w:r w:rsidRPr="00087677">
        <w:rPr>
          <w:i/>
        </w:rPr>
        <w:t>Novo uređeni i prilagođeni prostori i opremljeni namještajem, uči</w:t>
      </w:r>
      <w:smartTag w:uri="schemas-city2airport-com/woprcity2airport" w:element="City">
        <w:r w:rsidRPr="00087677">
          <w:rPr>
            <w:i/>
          </w:rPr>
          <w:t>lima</w:t>
        </w:r>
      </w:smartTag>
      <w:r w:rsidRPr="00087677">
        <w:rPr>
          <w:i/>
        </w:rPr>
        <w:t>, uređajima i multimedijalnim sadržajima osiguravaju da učenicima nastava bude zanimljivija i profesionalnija.</w:t>
      </w:r>
    </w:p>
    <w:p w:rsidR="001D6BFD" w:rsidRPr="00087677" w:rsidRDefault="001D6BFD" w:rsidP="009B3BE7">
      <w:pPr>
        <w:suppressAutoHyphens/>
        <w:ind w:right="142" w:firstLine="709"/>
        <w:jc w:val="both"/>
        <w:rPr>
          <w:i/>
        </w:rPr>
      </w:pPr>
      <w:r w:rsidRPr="00087677">
        <w:rPr>
          <w:i/>
        </w:rPr>
        <w:t xml:space="preserve">Stručnom edukacijom profesora osigurava se kvalitetnija nastava pogotovo iz novih tehnologija. </w:t>
      </w:r>
    </w:p>
    <w:p w:rsidR="00120341" w:rsidRPr="00087677" w:rsidRDefault="00120341" w:rsidP="009B3BE7">
      <w:pPr>
        <w:ind w:right="142" w:firstLine="568"/>
        <w:jc w:val="both"/>
        <w:rPr>
          <w:i/>
        </w:rPr>
      </w:pPr>
      <w:r w:rsidRPr="00087677">
        <w:rPr>
          <w:i/>
        </w:rPr>
        <w:t>Planirano je također stručno usavršavanje ravnatelja preko međužupanijskog modularnog stručnog usavršavanja koje organizira Udruga hrvatskih srednjoškolskih ravnatelja.</w:t>
      </w:r>
    </w:p>
    <w:p w:rsidR="001D6BFD" w:rsidRPr="00087677" w:rsidRDefault="001D6BFD" w:rsidP="009B3BE7">
      <w:pPr>
        <w:pStyle w:val="Naslov4"/>
        <w:ind w:left="0" w:right="142" w:firstLine="709"/>
        <w:rPr>
          <w:b/>
          <w:sz w:val="24"/>
          <w:szCs w:val="24"/>
        </w:rPr>
      </w:pPr>
      <w:bookmarkStart w:id="272" w:name="_Toc178003845"/>
      <w:r w:rsidRPr="00087677">
        <w:rPr>
          <w:b/>
          <w:sz w:val="24"/>
          <w:szCs w:val="24"/>
        </w:rPr>
        <w:t>Pribavljanje stručnih časopisa i stručnih knjiga</w:t>
      </w:r>
      <w:bookmarkEnd w:id="272"/>
    </w:p>
    <w:p w:rsidR="001D6BFD" w:rsidRPr="00087677" w:rsidRDefault="001D6BFD" w:rsidP="009B3BE7">
      <w:pPr>
        <w:pStyle w:val="Uvuenotijeloteksta"/>
        <w:ind w:right="142"/>
        <w:rPr>
          <w:i/>
          <w:spacing w:val="0"/>
          <w:szCs w:val="24"/>
        </w:rPr>
      </w:pPr>
      <w:r w:rsidRPr="00087677">
        <w:rPr>
          <w:i/>
          <w:spacing w:val="0"/>
          <w:szCs w:val="24"/>
        </w:rPr>
        <w:t>Za pribavljanje stručnih časopisa i stručnih knjiga zadužen je stručni suradnik knjižničar. U nabavci stručnih časopisa i knjiga knjižničar se kontinuirano konzultira s nastavnicima i stručnim suradnicima.</w:t>
      </w:r>
    </w:p>
    <w:p w:rsidR="001D6BFD" w:rsidRPr="00087677" w:rsidRDefault="001D6BFD" w:rsidP="009B3BE7">
      <w:pPr>
        <w:pStyle w:val="Uvuenotijeloteksta"/>
        <w:ind w:right="142"/>
        <w:rPr>
          <w:i/>
          <w:spacing w:val="0"/>
          <w:szCs w:val="24"/>
        </w:rPr>
      </w:pPr>
      <w:r w:rsidRPr="00087677">
        <w:rPr>
          <w:i/>
          <w:spacing w:val="0"/>
          <w:szCs w:val="24"/>
        </w:rPr>
        <w:t>Nastojimo ostvariti financijske mogućnosti da Školu opremimo potrebnim</w:t>
      </w:r>
      <w:r w:rsidR="0093195D">
        <w:rPr>
          <w:i/>
          <w:spacing w:val="0"/>
          <w:szCs w:val="24"/>
        </w:rPr>
        <w:t xml:space="preserve"> </w:t>
      </w:r>
      <w:r w:rsidRPr="00087677">
        <w:rPr>
          <w:i/>
          <w:spacing w:val="0"/>
          <w:szCs w:val="24"/>
        </w:rPr>
        <w:t>stručnim knjigama i časopisima. U nemogućnosti da se sredstva osiguraju u Školi suradnjom s radionicama poduzeća i privatnih obrtnika</w:t>
      </w:r>
      <w:r w:rsidR="0093195D">
        <w:rPr>
          <w:i/>
          <w:spacing w:val="0"/>
          <w:szCs w:val="24"/>
        </w:rPr>
        <w:t xml:space="preserve"> </w:t>
      </w:r>
      <w:r w:rsidR="00146918" w:rsidRPr="00087677">
        <w:rPr>
          <w:i/>
          <w:spacing w:val="0"/>
          <w:szCs w:val="24"/>
        </w:rPr>
        <w:t>tražimo sponzore</w:t>
      </w:r>
      <w:r w:rsidRPr="00087677">
        <w:rPr>
          <w:i/>
          <w:spacing w:val="0"/>
          <w:szCs w:val="24"/>
        </w:rPr>
        <w:t xml:space="preserve"> koji </w:t>
      </w:r>
      <w:r w:rsidR="00146918" w:rsidRPr="00087677">
        <w:rPr>
          <w:i/>
          <w:spacing w:val="0"/>
          <w:szCs w:val="24"/>
        </w:rPr>
        <w:t xml:space="preserve">nam </w:t>
      </w:r>
      <w:r w:rsidRPr="00087677">
        <w:rPr>
          <w:i/>
          <w:spacing w:val="0"/>
          <w:szCs w:val="24"/>
        </w:rPr>
        <w:t>mogu pripomoći svojim donacijama servisnim priručnicima, katalozima, uputama za rad</w:t>
      </w:r>
      <w:r w:rsidR="00146918" w:rsidRPr="00087677">
        <w:rPr>
          <w:i/>
          <w:spacing w:val="0"/>
          <w:szCs w:val="24"/>
        </w:rPr>
        <w:t xml:space="preserve"> i sl.</w:t>
      </w:r>
    </w:p>
    <w:p w:rsidR="00553635" w:rsidRPr="00087677" w:rsidRDefault="00553635" w:rsidP="009B3BE7">
      <w:pPr>
        <w:ind w:right="142"/>
        <w:rPr>
          <w:i/>
        </w:rPr>
      </w:pPr>
      <w:bookmarkStart w:id="273" w:name="_Toc496547138"/>
      <w:bookmarkStart w:id="274" w:name="_Toc496578157"/>
      <w:bookmarkStart w:id="275" w:name="_Toc505487262"/>
      <w:bookmarkStart w:id="276" w:name="_Toc505935622"/>
      <w:bookmarkStart w:id="277" w:name="_Toc115702138"/>
      <w:bookmarkStart w:id="278" w:name="_Toc209970957"/>
      <w:bookmarkStart w:id="279" w:name="_Toc209971522"/>
      <w:bookmarkStart w:id="280" w:name="_Toc209972228"/>
      <w:bookmarkEnd w:id="267"/>
      <w:bookmarkEnd w:id="268"/>
      <w:bookmarkEnd w:id="269"/>
    </w:p>
    <w:p w:rsidR="00141F79" w:rsidRPr="00087677" w:rsidRDefault="00141F79" w:rsidP="009B3BE7">
      <w:pPr>
        <w:ind w:right="142"/>
        <w:rPr>
          <w:b/>
          <w:i/>
          <w:sz w:val="32"/>
        </w:rPr>
      </w:pPr>
    </w:p>
    <w:p w:rsidR="007446B3" w:rsidRDefault="007446B3" w:rsidP="009B3BE7">
      <w:pPr>
        <w:ind w:right="142"/>
        <w:rPr>
          <w:b/>
          <w:i/>
          <w:sz w:val="32"/>
        </w:rPr>
      </w:pPr>
    </w:p>
    <w:p w:rsidR="001D6BFD" w:rsidRPr="00087677" w:rsidRDefault="001D6BFD" w:rsidP="009B3BE7">
      <w:pPr>
        <w:ind w:right="142"/>
        <w:rPr>
          <w:b/>
          <w:i/>
          <w:sz w:val="32"/>
        </w:rPr>
      </w:pPr>
      <w:r w:rsidRPr="00087677">
        <w:rPr>
          <w:b/>
          <w:i/>
          <w:sz w:val="32"/>
        </w:rPr>
        <w:t>Nastavni planovi razrednih odjela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146918" w:rsidRPr="00087677" w:rsidRDefault="00146918" w:rsidP="009B3BE7">
      <w:pPr>
        <w:ind w:right="142"/>
        <w:rPr>
          <w:i/>
        </w:rPr>
      </w:pPr>
    </w:p>
    <w:p w:rsidR="001D6BFD" w:rsidRPr="00087677" w:rsidRDefault="001D6BFD" w:rsidP="009B3BE7">
      <w:pPr>
        <w:suppressAutoHyphens/>
        <w:ind w:right="142" w:firstLine="709"/>
        <w:rPr>
          <w:i/>
        </w:rPr>
      </w:pPr>
      <w:r w:rsidRPr="00087677">
        <w:rPr>
          <w:i/>
        </w:rPr>
        <w:t xml:space="preserve">U tabličnim pregledima upisanih učenika primjetno je da su pojedini razredni odjeli složeni od dva, tri i više zanimanja. </w:t>
      </w:r>
    </w:p>
    <w:p w:rsidR="001D6BFD" w:rsidRPr="00087677" w:rsidRDefault="001D6BFD" w:rsidP="009B3BE7">
      <w:pPr>
        <w:pStyle w:val="Naslov3"/>
        <w:numPr>
          <w:ilvl w:val="0"/>
          <w:numId w:val="1"/>
        </w:numPr>
        <w:spacing w:before="240" w:after="120" w:afterAutospacing="0"/>
        <w:ind w:left="568" w:right="142" w:hanging="284"/>
        <w:rPr>
          <w:sz w:val="24"/>
          <w:szCs w:val="24"/>
        </w:rPr>
      </w:pPr>
      <w:bookmarkStart w:id="281" w:name="_Toc496547140"/>
      <w:bookmarkStart w:id="282" w:name="_Toc496578159"/>
      <w:bookmarkStart w:id="283" w:name="_Toc505487263"/>
      <w:bookmarkStart w:id="284" w:name="_Toc505935623"/>
      <w:bookmarkStart w:id="285" w:name="_Toc115702140"/>
      <w:bookmarkStart w:id="286" w:name="_Toc209970959"/>
      <w:bookmarkStart w:id="287" w:name="_Toc209971524"/>
      <w:bookmarkStart w:id="288" w:name="_Toc209972230"/>
      <w:bookmarkStart w:id="289" w:name="_Toc368296260"/>
      <w:r w:rsidRPr="00087677">
        <w:rPr>
          <w:sz w:val="24"/>
          <w:szCs w:val="24"/>
        </w:rPr>
        <w:t>Nastavni plan dopunske nastave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1D6BFD" w:rsidRPr="00087677" w:rsidRDefault="001D6BFD" w:rsidP="009B3BE7">
      <w:pPr>
        <w:suppressAutoHyphens/>
        <w:spacing w:line="264" w:lineRule="auto"/>
        <w:ind w:right="142" w:firstLine="568"/>
        <w:rPr>
          <w:i/>
        </w:rPr>
      </w:pPr>
      <w:r w:rsidRPr="00087677">
        <w:rPr>
          <w:i/>
        </w:rPr>
        <w:t>Dopunska nastava</w:t>
      </w:r>
      <w:r w:rsidR="00E11ABC" w:rsidRPr="00087677">
        <w:rPr>
          <w:i/>
        </w:rPr>
        <w:t xml:space="preserve"> organizira</w:t>
      </w:r>
      <w:r w:rsidRPr="00087677">
        <w:rPr>
          <w:i/>
        </w:rPr>
        <w:t xml:space="preserve"> se iz predmeta za</w:t>
      </w:r>
      <w:r w:rsidR="00E11ABC" w:rsidRPr="00087677">
        <w:rPr>
          <w:i/>
        </w:rPr>
        <w:t xml:space="preserve"> koje je prethodnih godina kod</w:t>
      </w:r>
      <w:r w:rsidR="006F0EB0">
        <w:rPr>
          <w:i/>
        </w:rPr>
        <w:t xml:space="preserve"> </w:t>
      </w:r>
      <w:r w:rsidR="00E11ABC" w:rsidRPr="00087677">
        <w:rPr>
          <w:i/>
        </w:rPr>
        <w:t>učenika uočen</w:t>
      </w:r>
      <w:r w:rsidR="006F0EB0">
        <w:rPr>
          <w:i/>
        </w:rPr>
        <w:t xml:space="preserve"> </w:t>
      </w:r>
      <w:r w:rsidR="00E11ABC" w:rsidRPr="00087677">
        <w:rPr>
          <w:i/>
        </w:rPr>
        <w:t>slabiji uspjeh</w:t>
      </w:r>
      <w:r w:rsidRPr="00087677">
        <w:rPr>
          <w:i/>
        </w:rPr>
        <w:t xml:space="preserve"> odno</w:t>
      </w:r>
      <w:r w:rsidR="006F0EB0">
        <w:rPr>
          <w:i/>
        </w:rPr>
        <w:t>sno veći broj negativnih ocjena, a to su</w:t>
      </w:r>
      <w:r w:rsidR="00D300E7">
        <w:rPr>
          <w:i/>
        </w:rPr>
        <w:t xml:space="preserve"> </w:t>
      </w:r>
      <w:r w:rsidR="006F0EB0">
        <w:rPr>
          <w:i/>
        </w:rPr>
        <w:t>matematika, tehnička mehanika</w:t>
      </w:r>
      <w:r w:rsidR="00D300E7">
        <w:rPr>
          <w:i/>
        </w:rPr>
        <w:t>, tehničko crtanje</w:t>
      </w:r>
      <w:r w:rsidR="006F0EB0">
        <w:rPr>
          <w:i/>
        </w:rPr>
        <w:t xml:space="preserve"> i hrvatski jezik.</w:t>
      </w:r>
      <w:r w:rsidRPr="00087677">
        <w:rPr>
          <w:i/>
        </w:rPr>
        <w:t xml:space="preserve"> </w:t>
      </w:r>
    </w:p>
    <w:p w:rsidR="001D6BFD" w:rsidRPr="00087677" w:rsidRDefault="001D6BFD" w:rsidP="009B3BE7">
      <w:pPr>
        <w:suppressAutoHyphens/>
        <w:spacing w:line="264" w:lineRule="auto"/>
        <w:ind w:right="142" w:firstLine="568"/>
        <w:rPr>
          <w:i/>
        </w:rPr>
      </w:pPr>
      <w:r w:rsidRPr="00087677">
        <w:rPr>
          <w:i/>
        </w:rPr>
        <w:t>Dodatna nastava</w:t>
      </w:r>
      <w:r w:rsidR="00D300E7">
        <w:rPr>
          <w:i/>
        </w:rPr>
        <w:t>, ukoliko epidemiološka situacija bude povoljna,</w:t>
      </w:r>
      <w:r w:rsidRPr="00087677">
        <w:rPr>
          <w:i/>
        </w:rPr>
        <w:t xml:space="preserve"> bit će organizirana neposredno pred natjecanjima u zanimanjima strojarske, graditeljske i elektrotehničke struke. </w:t>
      </w:r>
    </w:p>
    <w:p w:rsidR="001D6BFD" w:rsidRPr="00087677" w:rsidRDefault="001D6BFD" w:rsidP="009B3BE7">
      <w:pPr>
        <w:suppressAutoHyphens/>
        <w:spacing w:line="264" w:lineRule="auto"/>
        <w:ind w:right="142" w:firstLine="284"/>
        <w:rPr>
          <w:i/>
        </w:rPr>
      </w:pPr>
      <w:r w:rsidRPr="00087677">
        <w:rPr>
          <w:i/>
        </w:rPr>
        <w:t>Jednako tako učenici, u Školi, postižu zapažene rezultate u sportskim disciplinama te će se dodatno raditi i sa grupama sportaša.</w:t>
      </w:r>
    </w:p>
    <w:p w:rsidR="001D6BFD" w:rsidRPr="00087677" w:rsidRDefault="001D6BFD" w:rsidP="009B3BE7">
      <w:pPr>
        <w:pStyle w:val="Naslov3"/>
        <w:numPr>
          <w:ilvl w:val="0"/>
          <w:numId w:val="1"/>
        </w:numPr>
        <w:spacing w:before="240" w:after="120" w:afterAutospacing="0"/>
        <w:ind w:left="568" w:right="142" w:hanging="284"/>
        <w:rPr>
          <w:sz w:val="24"/>
          <w:szCs w:val="24"/>
        </w:rPr>
      </w:pPr>
      <w:bookmarkStart w:id="290" w:name="_Toc496547141"/>
      <w:bookmarkStart w:id="291" w:name="_Toc496578160"/>
      <w:bookmarkStart w:id="292" w:name="_Toc505487264"/>
      <w:bookmarkStart w:id="293" w:name="_Toc505935624"/>
      <w:bookmarkStart w:id="294" w:name="_Toc115702141"/>
      <w:bookmarkStart w:id="295" w:name="_Toc209970960"/>
      <w:bookmarkStart w:id="296" w:name="_Toc209971525"/>
      <w:bookmarkStart w:id="297" w:name="_Toc209972231"/>
      <w:bookmarkStart w:id="298" w:name="_Toc368296261"/>
      <w:r w:rsidRPr="00087677">
        <w:rPr>
          <w:sz w:val="24"/>
          <w:szCs w:val="24"/>
        </w:rPr>
        <w:t>Plan slobodnih aktivnosti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>Planom slobodnih aktivnosti</w:t>
      </w:r>
      <w:r w:rsidR="008A0F6E">
        <w:rPr>
          <w:i/>
        </w:rPr>
        <w:t>,</w:t>
      </w:r>
      <w:r w:rsidRPr="00087677">
        <w:rPr>
          <w:i/>
        </w:rPr>
        <w:t xml:space="preserve"> </w:t>
      </w:r>
      <w:r w:rsidR="008A0F6E">
        <w:rPr>
          <w:i/>
        </w:rPr>
        <w:t>ukoliko epidemiološka situacija bude povoljna,</w:t>
      </w:r>
      <w:r w:rsidR="008A0F6E" w:rsidRPr="00087677">
        <w:rPr>
          <w:i/>
        </w:rPr>
        <w:t xml:space="preserve"> </w:t>
      </w:r>
      <w:r w:rsidRPr="00087677">
        <w:rPr>
          <w:i/>
        </w:rPr>
        <w:t>planirane su slijedeće aktivnosti:</w:t>
      </w:r>
    </w:p>
    <w:p w:rsidR="001D6BFD" w:rsidRPr="00087677" w:rsidRDefault="00D300E7" w:rsidP="009B3BE7">
      <w:pPr>
        <w:numPr>
          <w:ilvl w:val="0"/>
          <w:numId w:val="9"/>
        </w:numPr>
        <w:tabs>
          <w:tab w:val="clear" w:pos="1211"/>
        </w:tabs>
        <w:suppressAutoHyphens/>
        <w:spacing w:line="264" w:lineRule="auto"/>
        <w:ind w:left="0" w:right="142" w:firstLine="1985"/>
        <w:jc w:val="both"/>
        <w:rPr>
          <w:i/>
        </w:rPr>
      </w:pPr>
      <w:r>
        <w:rPr>
          <w:i/>
        </w:rPr>
        <w:t xml:space="preserve"> </w:t>
      </w:r>
      <w:r w:rsidR="001D6BFD" w:rsidRPr="00087677">
        <w:rPr>
          <w:i/>
        </w:rPr>
        <w:t>nogomet</w:t>
      </w:r>
    </w:p>
    <w:p w:rsidR="001D6BFD" w:rsidRPr="00087677" w:rsidRDefault="00D300E7" w:rsidP="009B3BE7">
      <w:pPr>
        <w:numPr>
          <w:ilvl w:val="0"/>
          <w:numId w:val="9"/>
        </w:numPr>
        <w:tabs>
          <w:tab w:val="clear" w:pos="1211"/>
        </w:tabs>
        <w:suppressAutoHyphens/>
        <w:ind w:left="0" w:right="142" w:firstLine="1985"/>
        <w:jc w:val="both"/>
        <w:rPr>
          <w:i/>
        </w:rPr>
      </w:pPr>
      <w:r>
        <w:rPr>
          <w:i/>
        </w:rPr>
        <w:t xml:space="preserve"> </w:t>
      </w:r>
      <w:r w:rsidR="001D6BFD" w:rsidRPr="00087677">
        <w:rPr>
          <w:i/>
        </w:rPr>
        <w:t>stolni tenis</w:t>
      </w:r>
    </w:p>
    <w:p w:rsidR="001D6BFD" w:rsidRPr="00087677" w:rsidRDefault="00D300E7" w:rsidP="009B3BE7">
      <w:pPr>
        <w:numPr>
          <w:ilvl w:val="0"/>
          <w:numId w:val="9"/>
        </w:numPr>
        <w:tabs>
          <w:tab w:val="clear" w:pos="1211"/>
        </w:tabs>
        <w:suppressAutoHyphens/>
        <w:ind w:left="0" w:right="142" w:firstLine="1985"/>
        <w:jc w:val="both"/>
        <w:rPr>
          <w:i/>
        </w:rPr>
      </w:pPr>
      <w:r>
        <w:rPr>
          <w:i/>
        </w:rPr>
        <w:t xml:space="preserve"> </w:t>
      </w:r>
      <w:r w:rsidR="001D6BFD" w:rsidRPr="00087677">
        <w:rPr>
          <w:i/>
        </w:rPr>
        <w:t>košarka</w:t>
      </w:r>
    </w:p>
    <w:p w:rsidR="001D6BFD" w:rsidRPr="00087677" w:rsidRDefault="00D300E7" w:rsidP="009B3BE7">
      <w:pPr>
        <w:numPr>
          <w:ilvl w:val="0"/>
          <w:numId w:val="9"/>
        </w:numPr>
        <w:tabs>
          <w:tab w:val="clear" w:pos="1211"/>
        </w:tabs>
        <w:suppressAutoHyphens/>
        <w:ind w:left="0" w:right="142" w:firstLine="1985"/>
        <w:jc w:val="both"/>
        <w:rPr>
          <w:i/>
        </w:rPr>
      </w:pPr>
      <w:r>
        <w:rPr>
          <w:i/>
        </w:rPr>
        <w:t xml:space="preserve"> </w:t>
      </w:r>
      <w:r w:rsidR="001D6BFD" w:rsidRPr="00087677">
        <w:rPr>
          <w:i/>
        </w:rPr>
        <w:t>elektronika</w:t>
      </w:r>
      <w:r w:rsidR="00D257FC" w:rsidRPr="00087677">
        <w:rPr>
          <w:i/>
        </w:rPr>
        <w:t xml:space="preserve"> (robotika)</w:t>
      </w:r>
    </w:p>
    <w:p w:rsidR="001D6BFD" w:rsidRPr="00087677" w:rsidRDefault="001D6BFD" w:rsidP="009B3BE7">
      <w:pPr>
        <w:pStyle w:val="Naslov3"/>
        <w:numPr>
          <w:ilvl w:val="0"/>
          <w:numId w:val="1"/>
        </w:numPr>
        <w:spacing w:before="240" w:after="120" w:afterAutospacing="0"/>
        <w:ind w:left="568" w:right="142" w:hanging="284"/>
        <w:rPr>
          <w:sz w:val="24"/>
          <w:szCs w:val="24"/>
        </w:rPr>
      </w:pPr>
      <w:bookmarkStart w:id="299" w:name="_Toc496547193"/>
      <w:bookmarkStart w:id="300" w:name="_Toc496578212"/>
      <w:bookmarkStart w:id="301" w:name="_Toc505487287"/>
      <w:bookmarkStart w:id="302" w:name="_Toc505935647"/>
      <w:bookmarkStart w:id="303" w:name="_Toc115702142"/>
      <w:bookmarkStart w:id="304" w:name="_Toc209970961"/>
      <w:bookmarkStart w:id="305" w:name="_Toc209971526"/>
      <w:bookmarkStart w:id="306" w:name="_Toc209972232"/>
      <w:bookmarkStart w:id="307" w:name="_Toc368296262"/>
      <w:r w:rsidRPr="00087677">
        <w:rPr>
          <w:sz w:val="24"/>
          <w:szCs w:val="24"/>
        </w:rPr>
        <w:t>Izvedbeni programi i planovi rada izvannastavnih i slobodnih aktivnosti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1D6BFD" w:rsidRPr="00087677" w:rsidRDefault="001D6BFD" w:rsidP="009B3BE7">
      <w:pPr>
        <w:pStyle w:val="Uvuenotijeloteksta"/>
        <w:ind w:right="142"/>
        <w:rPr>
          <w:i/>
          <w:spacing w:val="0"/>
          <w:szCs w:val="24"/>
        </w:rPr>
      </w:pPr>
      <w:r w:rsidRPr="00087677">
        <w:rPr>
          <w:i/>
          <w:spacing w:val="0"/>
          <w:szCs w:val="24"/>
        </w:rPr>
        <w:t>Slobodne aktivnosti učenika u školi organizirat će se u okviru slijedećeg oblika:</w:t>
      </w:r>
    </w:p>
    <w:p w:rsidR="001D6BFD" w:rsidRPr="00087677" w:rsidRDefault="001D6BFD" w:rsidP="009B3BE7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42"/>
        <w:rPr>
          <w:b/>
          <w:sz w:val="24"/>
          <w:szCs w:val="24"/>
        </w:rPr>
      </w:pPr>
      <w:bookmarkStart w:id="308" w:name="_Toc496547194"/>
      <w:bookmarkStart w:id="309" w:name="_Toc496578213"/>
      <w:bookmarkStart w:id="310" w:name="_Toc505487288"/>
      <w:bookmarkStart w:id="311" w:name="_Toc505935648"/>
      <w:bookmarkStart w:id="312" w:name="_Toc115702143"/>
      <w:r w:rsidRPr="00087677">
        <w:rPr>
          <w:b/>
          <w:sz w:val="24"/>
          <w:szCs w:val="24"/>
        </w:rPr>
        <w:t>Košarka</w:t>
      </w:r>
      <w:bookmarkEnd w:id="308"/>
      <w:bookmarkEnd w:id="309"/>
      <w:bookmarkEnd w:id="310"/>
      <w:bookmarkEnd w:id="311"/>
      <w:bookmarkEnd w:id="312"/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>Realizacija osnovnog tehničko</w:t>
      </w:r>
      <w:r w:rsidRPr="00087677">
        <w:rPr>
          <w:i/>
        </w:rPr>
        <w:noBreakHyphen/>
        <w:t xml:space="preserve">taktičkog programa. </w:t>
      </w:r>
    </w:p>
    <w:p w:rsidR="00146918" w:rsidRPr="00087677" w:rsidRDefault="00146918" w:rsidP="009B3BE7">
      <w:pPr>
        <w:suppressAutoHyphens/>
        <w:ind w:right="142"/>
        <w:rPr>
          <w:i/>
        </w:rPr>
      </w:pPr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>Tehnički elementi: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ind w:left="1701" w:right="142" w:hanging="283"/>
        <w:jc w:val="both"/>
        <w:rPr>
          <w:i/>
        </w:rPr>
      </w:pPr>
      <w:r w:rsidRPr="00087677">
        <w:rPr>
          <w:i/>
        </w:rPr>
        <w:t>vođenje lopte u mjestu i kretanju u raznim pravcima i  visinama desnom i lijevom rukom;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ind w:left="1701" w:right="142" w:hanging="283"/>
        <w:jc w:val="both"/>
        <w:rPr>
          <w:i/>
        </w:rPr>
      </w:pPr>
      <w:r w:rsidRPr="00087677">
        <w:rPr>
          <w:i/>
        </w:rPr>
        <w:t>primanje i dodavanje lopte u mjestu i kretanju s dvije ruke i sa jednom rukom;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ind w:left="1701" w:right="142" w:hanging="283"/>
        <w:jc w:val="both"/>
        <w:rPr>
          <w:i/>
        </w:rPr>
      </w:pPr>
      <w:r w:rsidRPr="00087677">
        <w:rPr>
          <w:i/>
        </w:rPr>
        <w:t>primanje lopte u kretanju i pucanje na koš iz raznih pozicija i tehnikom;</w:t>
      </w:r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>Taktički elementi: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  <w:tab w:val="left" w:pos="1985"/>
        </w:tabs>
        <w:ind w:left="1701" w:right="142" w:hanging="283"/>
        <w:jc w:val="both"/>
        <w:rPr>
          <w:i/>
        </w:rPr>
      </w:pPr>
      <w:r w:rsidRPr="00087677">
        <w:rPr>
          <w:i/>
        </w:rPr>
        <w:t>kretanje s loptom i bez lopte u obrani;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  <w:tab w:val="left" w:pos="1985"/>
        </w:tabs>
        <w:ind w:left="1701" w:right="142" w:hanging="283"/>
        <w:jc w:val="both"/>
        <w:rPr>
          <w:i/>
        </w:rPr>
      </w:pPr>
      <w:r w:rsidRPr="00087677">
        <w:rPr>
          <w:i/>
        </w:rPr>
        <w:t>i</w:t>
      </w:r>
      <w:r w:rsidR="008F5580" w:rsidRPr="00087677">
        <w:rPr>
          <w:i/>
        </w:rPr>
        <w:t xml:space="preserve">gra u obrani, zoni 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  <w:tab w:val="left" w:pos="1985"/>
        </w:tabs>
        <w:ind w:left="1701" w:right="142" w:hanging="283"/>
        <w:jc w:val="both"/>
        <w:rPr>
          <w:i/>
        </w:rPr>
      </w:pPr>
      <w:r w:rsidRPr="00087677">
        <w:rPr>
          <w:i/>
        </w:rPr>
        <w:t>napad s organiziranim protunapadom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  <w:tab w:val="left" w:pos="1985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organiziranje pripremnih utakmica na nivou Škole i srednjih škola Pule u organizaciji SŠSD</w:t>
      </w:r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 xml:space="preserve">Predavač: </w:t>
      </w:r>
      <w:r w:rsidR="008F5580" w:rsidRPr="00087677">
        <w:rPr>
          <w:i/>
        </w:rPr>
        <w:t xml:space="preserve">Danijel </w:t>
      </w:r>
      <w:proofErr w:type="spellStart"/>
      <w:r w:rsidR="008F5580" w:rsidRPr="00087677">
        <w:rPr>
          <w:i/>
        </w:rPr>
        <w:t>Konović</w:t>
      </w:r>
      <w:proofErr w:type="spellEnd"/>
      <w:r w:rsidRPr="00087677">
        <w:rPr>
          <w:i/>
        </w:rPr>
        <w:t>, prof.</w:t>
      </w:r>
    </w:p>
    <w:p w:rsidR="001D6BFD" w:rsidRPr="00087677" w:rsidRDefault="001D6BFD" w:rsidP="009B3BE7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42"/>
        <w:rPr>
          <w:b/>
          <w:sz w:val="24"/>
          <w:szCs w:val="24"/>
        </w:rPr>
      </w:pPr>
      <w:bookmarkStart w:id="313" w:name="_Toc496547195"/>
      <w:bookmarkStart w:id="314" w:name="_Toc496578214"/>
      <w:bookmarkStart w:id="315" w:name="_Toc505487289"/>
      <w:bookmarkStart w:id="316" w:name="_Toc505935649"/>
      <w:bookmarkStart w:id="317" w:name="_Toc115702144"/>
      <w:r w:rsidRPr="00087677">
        <w:rPr>
          <w:b/>
          <w:sz w:val="24"/>
          <w:szCs w:val="24"/>
        </w:rPr>
        <w:t>Stolni tenis</w:t>
      </w:r>
      <w:bookmarkEnd w:id="313"/>
      <w:bookmarkEnd w:id="314"/>
      <w:bookmarkEnd w:id="315"/>
      <w:bookmarkEnd w:id="316"/>
      <w:bookmarkEnd w:id="317"/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  <w:tab w:val="left" w:pos="1985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osnovni teorije stolnog tenisa, značaj i karakteristike stolnog tenisa, pravila igre i suđenje, rekviziti i oprema u stolnom tenisu, sistem stolnoteniske igre i analiza;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  <w:tab w:val="left" w:pos="1985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lastRenderedPageBreak/>
        <w:t>metodika treninga u stolnom tenisu: vizualne, verbalne  i praktične sistem selekcije i treniranja pojedinih  uzrasnih kategorija, godišnji ciklusi treninga kod različitih dobnih skupina;</w:t>
      </w:r>
    </w:p>
    <w:p w:rsidR="001D6BFD" w:rsidRPr="00087677" w:rsidRDefault="001D6BFD" w:rsidP="009B3BE7">
      <w:pPr>
        <w:keepNext/>
        <w:suppressAutoHyphens/>
        <w:ind w:right="142"/>
        <w:rPr>
          <w:i/>
        </w:rPr>
      </w:pPr>
      <w:r w:rsidRPr="00087677">
        <w:rPr>
          <w:i/>
        </w:rPr>
        <w:t>Tehničko</w:t>
      </w:r>
      <w:r w:rsidRPr="00087677">
        <w:rPr>
          <w:i/>
        </w:rPr>
        <w:noBreakHyphen/>
        <w:t>taktička priprema: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princip rada nogu i ruku u stolnom tenisu, držanje reketa;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 xml:space="preserve">osnovni stav, tehnika rada nogu, praćenje leta lopte i teorija udara, 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 xml:space="preserve">tehnika udarca u napadu i obrani, mjerenje jačine udarca, rezanje udarca, blok udarac, top </w:t>
      </w:r>
      <w:proofErr w:type="spellStart"/>
      <w:r w:rsidRPr="00087677">
        <w:rPr>
          <w:i/>
        </w:rPr>
        <w:t>spin</w:t>
      </w:r>
      <w:proofErr w:type="spellEnd"/>
      <w:r w:rsidRPr="00087677">
        <w:rPr>
          <w:i/>
        </w:rPr>
        <w:t xml:space="preserve">, vraćanje top </w:t>
      </w:r>
      <w:proofErr w:type="spellStart"/>
      <w:r w:rsidRPr="00087677">
        <w:rPr>
          <w:i/>
        </w:rPr>
        <w:t>spina</w:t>
      </w:r>
      <w:proofErr w:type="spellEnd"/>
      <w:r w:rsidRPr="00087677">
        <w:rPr>
          <w:i/>
        </w:rPr>
        <w:t xml:space="preserve">, 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sistem igre, taktika u napadu i obrani, taktika momčadskih igara, taktika igre parova, organiziranje školskog takmičenja.</w:t>
      </w:r>
    </w:p>
    <w:p w:rsidR="009B3BE7" w:rsidRDefault="009B3BE7" w:rsidP="009B3BE7">
      <w:pPr>
        <w:suppressAutoHyphens/>
        <w:ind w:right="142"/>
        <w:rPr>
          <w:i/>
        </w:rPr>
      </w:pPr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 xml:space="preserve">Predavač: </w:t>
      </w:r>
      <w:r w:rsidR="005472ED" w:rsidRPr="00087677">
        <w:rPr>
          <w:i/>
        </w:rPr>
        <w:t xml:space="preserve">Danijel </w:t>
      </w:r>
      <w:proofErr w:type="spellStart"/>
      <w:r w:rsidR="005472ED" w:rsidRPr="00087677">
        <w:rPr>
          <w:i/>
        </w:rPr>
        <w:t>Konović</w:t>
      </w:r>
      <w:proofErr w:type="spellEnd"/>
      <w:r w:rsidRPr="00087677">
        <w:rPr>
          <w:i/>
        </w:rPr>
        <w:t>, prof.</w:t>
      </w:r>
    </w:p>
    <w:p w:rsidR="004631C0" w:rsidRPr="00087677" w:rsidRDefault="004631C0" w:rsidP="009B3BE7">
      <w:pPr>
        <w:pStyle w:val="Naslov4"/>
        <w:ind w:right="142"/>
        <w:rPr>
          <w:b/>
          <w:sz w:val="24"/>
          <w:szCs w:val="24"/>
        </w:rPr>
      </w:pPr>
      <w:bookmarkStart w:id="318" w:name="_Toc496547196"/>
      <w:bookmarkStart w:id="319" w:name="_Toc496578215"/>
      <w:bookmarkStart w:id="320" w:name="_Toc505487290"/>
      <w:bookmarkStart w:id="321" w:name="_Toc505935650"/>
      <w:bookmarkStart w:id="322" w:name="_Toc115702145"/>
    </w:p>
    <w:p w:rsidR="001D6BFD" w:rsidRPr="00087677" w:rsidRDefault="001D6BFD" w:rsidP="009B3BE7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42"/>
        <w:rPr>
          <w:b/>
          <w:sz w:val="24"/>
          <w:szCs w:val="24"/>
        </w:rPr>
      </w:pPr>
      <w:r w:rsidRPr="00087677">
        <w:rPr>
          <w:b/>
          <w:sz w:val="24"/>
          <w:szCs w:val="24"/>
        </w:rPr>
        <w:t>Nogomet</w:t>
      </w:r>
      <w:bookmarkEnd w:id="318"/>
      <w:bookmarkEnd w:id="319"/>
      <w:bookmarkEnd w:id="320"/>
      <w:bookmarkEnd w:id="321"/>
      <w:bookmarkEnd w:id="322"/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>Elementi tehnike: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vođenje lopte, zaustavljanje lopte; udarci u loptu, oduzimanje i dodavanje lopte, tehnika vratara, ubacivanje lopte u igru (aut);</w:t>
      </w:r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>Elementi taktike: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zadaci individualne taktike, zadaci kolektivne taktike ("dupli pas", "čovjek na čovjeka", vježbe i igre za poboljšanje opće fizičke sposobnosti;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proofErr w:type="spellStart"/>
      <w:r w:rsidRPr="00087677">
        <w:rPr>
          <w:i/>
        </w:rPr>
        <w:t>međurazredno</w:t>
      </w:r>
      <w:proofErr w:type="spellEnd"/>
      <w:r w:rsidRPr="00087677">
        <w:rPr>
          <w:i/>
        </w:rPr>
        <w:t xml:space="preserve"> prvenstvo u malom nogometu;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 xml:space="preserve">učestvovanje na </w:t>
      </w:r>
      <w:proofErr w:type="spellStart"/>
      <w:r w:rsidRPr="00087677">
        <w:rPr>
          <w:i/>
        </w:rPr>
        <w:t>međuškolskom</w:t>
      </w:r>
      <w:proofErr w:type="spellEnd"/>
      <w:r w:rsidRPr="00087677">
        <w:rPr>
          <w:i/>
        </w:rPr>
        <w:t xml:space="preserve"> prvenstvu.</w:t>
      </w:r>
    </w:p>
    <w:p w:rsidR="00146918" w:rsidRPr="00087677" w:rsidRDefault="00146918" w:rsidP="009B3BE7">
      <w:pPr>
        <w:tabs>
          <w:tab w:val="left" w:pos="1701"/>
        </w:tabs>
        <w:spacing w:line="228" w:lineRule="auto"/>
        <w:ind w:left="1418" w:right="142"/>
        <w:jc w:val="both"/>
        <w:rPr>
          <w:i/>
        </w:rPr>
      </w:pPr>
    </w:p>
    <w:p w:rsidR="001D6BFD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 xml:space="preserve">Predavač: </w:t>
      </w:r>
      <w:r w:rsidR="004631C0" w:rsidRPr="00087677">
        <w:rPr>
          <w:i/>
        </w:rPr>
        <w:t xml:space="preserve">Danijel </w:t>
      </w:r>
      <w:proofErr w:type="spellStart"/>
      <w:r w:rsidR="004631C0" w:rsidRPr="00087677">
        <w:rPr>
          <w:i/>
        </w:rPr>
        <w:t>Konović</w:t>
      </w:r>
      <w:proofErr w:type="spellEnd"/>
      <w:r w:rsidRPr="00087677">
        <w:rPr>
          <w:i/>
        </w:rPr>
        <w:t>, prof.</w:t>
      </w:r>
    </w:p>
    <w:p w:rsidR="001D6BFD" w:rsidRPr="00087677" w:rsidRDefault="001D6BFD" w:rsidP="009B3BE7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142"/>
        <w:rPr>
          <w:b/>
          <w:sz w:val="24"/>
          <w:szCs w:val="24"/>
        </w:rPr>
      </w:pPr>
      <w:r w:rsidRPr="00087677">
        <w:rPr>
          <w:b/>
          <w:sz w:val="24"/>
          <w:szCs w:val="24"/>
        </w:rPr>
        <w:t>Robotika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bookmarkStart w:id="323" w:name="_Toc496547143"/>
      <w:bookmarkStart w:id="324" w:name="_Toc496578162"/>
      <w:r w:rsidRPr="00087677">
        <w:rPr>
          <w:i/>
        </w:rPr>
        <w:t xml:space="preserve">Upoznavanje učenika sa planom i programom te ciljevima i zadacima grupe. Motivirati učenike. 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Sastavljanje mobilnog robota Boe-</w:t>
      </w:r>
      <w:proofErr w:type="spellStart"/>
      <w:r w:rsidRPr="00087677">
        <w:rPr>
          <w:i/>
        </w:rPr>
        <w:t>Bota</w:t>
      </w:r>
      <w:proofErr w:type="spellEnd"/>
      <w:r w:rsidRPr="00087677">
        <w:rPr>
          <w:i/>
        </w:rPr>
        <w:t xml:space="preserve"> prema uputama. Povezivanje sa računalom. Instalacija programa za rad sa robotom.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 xml:space="preserve">Programiranje robota Boe – </w:t>
      </w:r>
      <w:proofErr w:type="spellStart"/>
      <w:r w:rsidRPr="00087677">
        <w:rPr>
          <w:i/>
        </w:rPr>
        <w:t>Bota</w:t>
      </w:r>
      <w:proofErr w:type="spellEnd"/>
      <w:r w:rsidRPr="00087677">
        <w:rPr>
          <w:i/>
        </w:rPr>
        <w:t xml:space="preserve"> za vožnju naprijed, nazad, skretanje lijevo i desno za točno određeni kut. Pisanje programa za upravljanje motorima.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Objašnjenje osnovnih naredbi PBASIC-a. Organizacija memorije.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Sastavljanje elektronike, uporaba svjetlećih dioda, pisanje programa za upravljanje svjetlećim diodama na robotu.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Sastavljanje elektronike, uporaba zujalice (</w:t>
      </w:r>
      <w:proofErr w:type="spellStart"/>
      <w:r w:rsidRPr="00087677">
        <w:rPr>
          <w:i/>
        </w:rPr>
        <w:t>buzzer</w:t>
      </w:r>
      <w:proofErr w:type="spellEnd"/>
      <w:r w:rsidRPr="00087677">
        <w:rPr>
          <w:i/>
        </w:rPr>
        <w:t>) i svjetlećih dioda, pisanje programa za upravljanje svjetlećim diodama i zujalicom na robotu.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Uporaba senzora za svjetlost ( foto dioda ), sastavljanje elektronike i programiranje robota za vožnju po bijeloj traci na crnoj podlozi.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 xml:space="preserve">Sastavljanje elektronike, uporaba taktilnih senzora ( za dodir ),  pisanje programa za zaobilaženje prepreke kada robot naiđe na prepreku. </w:t>
      </w:r>
    </w:p>
    <w:p w:rsidR="001D6BFD" w:rsidRPr="00087677" w:rsidRDefault="001D6BFD" w:rsidP="009B3BE7">
      <w:pPr>
        <w:numPr>
          <w:ilvl w:val="0"/>
          <w:numId w:val="5"/>
        </w:numPr>
        <w:tabs>
          <w:tab w:val="left" w:pos="1701"/>
        </w:tabs>
        <w:spacing w:line="228" w:lineRule="auto"/>
        <w:ind w:left="1702" w:right="142" w:hanging="284"/>
        <w:jc w:val="both"/>
        <w:rPr>
          <w:i/>
        </w:rPr>
      </w:pPr>
      <w:r w:rsidRPr="00087677">
        <w:rPr>
          <w:i/>
        </w:rPr>
        <w:t>Sastavljanje elektronike, uporaba infracrvenih senzora, pisanje programa za vožnju robota kroz labirint.</w:t>
      </w:r>
    </w:p>
    <w:p w:rsidR="001D6BFD" w:rsidRPr="00087677" w:rsidRDefault="001D6BFD" w:rsidP="009B3BE7">
      <w:pPr>
        <w:pStyle w:val="Tijeloteksta"/>
        <w:spacing w:after="0" w:line="228" w:lineRule="auto"/>
        <w:ind w:left="1702" w:right="142" w:hanging="284"/>
        <w:rPr>
          <w:i/>
          <w:szCs w:val="24"/>
        </w:rPr>
      </w:pPr>
      <w:r w:rsidRPr="00087677">
        <w:rPr>
          <w:i/>
          <w:szCs w:val="24"/>
        </w:rPr>
        <w:t>Postoji mogućnost d</w:t>
      </w:r>
      <w:r w:rsidR="0089581B" w:rsidRPr="00087677">
        <w:rPr>
          <w:i/>
          <w:szCs w:val="24"/>
        </w:rPr>
        <w:t>a sa nekim od učenika učestvuje</w:t>
      </w:r>
      <w:r w:rsidRPr="00087677">
        <w:rPr>
          <w:i/>
          <w:szCs w:val="24"/>
        </w:rPr>
        <w:t xml:space="preserve"> na Županijskom natjecanju na smotri mladih tehničara na natjecanju robota. Natjecanje organizira i propisuje pravila za natjecanje Hrvatsko društvo za robotiku.</w:t>
      </w:r>
    </w:p>
    <w:p w:rsidR="00146918" w:rsidRPr="00087677" w:rsidRDefault="00146918" w:rsidP="009B3BE7">
      <w:pPr>
        <w:pStyle w:val="Tijeloteksta"/>
        <w:spacing w:after="0" w:line="228" w:lineRule="auto"/>
        <w:ind w:left="1702" w:right="142" w:hanging="284"/>
        <w:rPr>
          <w:i/>
          <w:szCs w:val="24"/>
        </w:rPr>
      </w:pPr>
    </w:p>
    <w:p w:rsidR="00E94301" w:rsidRPr="00087677" w:rsidRDefault="001D6BFD" w:rsidP="009B3BE7">
      <w:pPr>
        <w:suppressAutoHyphens/>
        <w:ind w:right="142"/>
        <w:rPr>
          <w:i/>
        </w:rPr>
      </w:pPr>
      <w:r w:rsidRPr="00087677">
        <w:rPr>
          <w:i/>
        </w:rPr>
        <w:t xml:space="preserve">Predavač-voditelj grupe: Dragan </w:t>
      </w:r>
      <w:proofErr w:type="spellStart"/>
      <w:r w:rsidRPr="00087677">
        <w:rPr>
          <w:i/>
        </w:rPr>
        <w:t>Pantić</w:t>
      </w:r>
      <w:proofErr w:type="spellEnd"/>
      <w:r w:rsidRPr="00087677">
        <w:rPr>
          <w:i/>
        </w:rPr>
        <w:t>, prof.</w:t>
      </w:r>
    </w:p>
    <w:p w:rsidR="005472ED" w:rsidRPr="00087677" w:rsidRDefault="005472ED" w:rsidP="00553635">
      <w:pPr>
        <w:pStyle w:val="Naslov3"/>
        <w:numPr>
          <w:ilvl w:val="0"/>
          <w:numId w:val="0"/>
        </w:numPr>
        <w:spacing w:before="240" w:after="120"/>
        <w:rPr>
          <w:b w:val="0"/>
          <w:spacing w:val="0"/>
          <w:sz w:val="24"/>
          <w:szCs w:val="24"/>
        </w:rPr>
      </w:pPr>
    </w:p>
    <w:p w:rsidR="006F0EB0" w:rsidRPr="006F0EB0" w:rsidRDefault="006F0EB0" w:rsidP="006F0EB0">
      <w:pPr>
        <w:keepNext/>
        <w:keepLines/>
        <w:numPr>
          <w:ilvl w:val="0"/>
          <w:numId w:val="2"/>
        </w:numPr>
        <w:tabs>
          <w:tab w:val="clear" w:pos="1145"/>
          <w:tab w:val="num" w:pos="720"/>
        </w:tabs>
        <w:spacing w:after="200" w:line="276" w:lineRule="auto"/>
        <w:ind w:left="0" w:firstLine="0"/>
        <w:outlineLvl w:val="2"/>
        <w:rPr>
          <w:rFonts w:eastAsiaTheme="majorEastAsia"/>
          <w:b/>
          <w:bCs/>
          <w:i/>
          <w:color w:val="000000" w:themeColor="text1"/>
          <w:sz w:val="28"/>
          <w:szCs w:val="28"/>
        </w:rPr>
      </w:pPr>
      <w:bookmarkStart w:id="325" w:name="_Toc115702152"/>
      <w:bookmarkStart w:id="326" w:name="_Toc209970969"/>
      <w:bookmarkStart w:id="327" w:name="_Toc209971534"/>
      <w:bookmarkStart w:id="328" w:name="_Toc209972239"/>
      <w:bookmarkStart w:id="329" w:name="_Toc368296263"/>
      <w:bookmarkEnd w:id="323"/>
      <w:bookmarkEnd w:id="324"/>
      <w:r w:rsidRPr="006F0EB0">
        <w:rPr>
          <w:rFonts w:eastAsiaTheme="majorEastAsia"/>
          <w:b/>
          <w:bCs/>
          <w:i/>
          <w:color w:val="000000" w:themeColor="text1"/>
          <w:sz w:val="28"/>
          <w:szCs w:val="28"/>
        </w:rPr>
        <w:t>Organizacija radnog tjedna</w:t>
      </w:r>
    </w:p>
    <w:p w:rsidR="006F0EB0" w:rsidRPr="006F0EB0" w:rsidRDefault="006F0EB0" w:rsidP="008A0F6E">
      <w:pPr>
        <w:suppressAutoHyphens/>
        <w:ind w:firstLine="851"/>
        <w:jc w:val="both"/>
        <w:rPr>
          <w:rFonts w:eastAsiaTheme="minorEastAsia"/>
          <w:i/>
          <w:sz w:val="28"/>
          <w:szCs w:val="28"/>
        </w:rPr>
      </w:pPr>
      <w:r w:rsidRPr="006F0EB0">
        <w:rPr>
          <w:rFonts w:eastAsiaTheme="minorEastAsia"/>
          <w:i/>
          <w:sz w:val="28"/>
          <w:szCs w:val="28"/>
        </w:rPr>
        <w:t xml:space="preserve">Škola će u školskoj </w:t>
      </w:r>
      <w:r w:rsidR="0044777C">
        <w:rPr>
          <w:rFonts w:eastAsiaTheme="minorEastAsia"/>
          <w:i/>
          <w:sz w:val="28"/>
          <w:szCs w:val="28"/>
        </w:rPr>
        <w:t>2022.</w:t>
      </w:r>
      <w:r w:rsidR="005668B1">
        <w:rPr>
          <w:rFonts w:eastAsiaTheme="minorEastAsia"/>
          <w:i/>
          <w:sz w:val="28"/>
          <w:szCs w:val="28"/>
        </w:rPr>
        <w:t>/</w:t>
      </w:r>
      <w:r w:rsidR="0044777C">
        <w:rPr>
          <w:rFonts w:eastAsiaTheme="minorEastAsia"/>
          <w:i/>
          <w:sz w:val="28"/>
          <w:szCs w:val="28"/>
        </w:rPr>
        <w:t>2023.</w:t>
      </w:r>
      <w:r w:rsidR="005668B1">
        <w:rPr>
          <w:rFonts w:eastAsiaTheme="minorEastAsia"/>
          <w:i/>
          <w:sz w:val="28"/>
          <w:szCs w:val="28"/>
        </w:rPr>
        <w:t xml:space="preserve"> </w:t>
      </w:r>
      <w:r w:rsidRPr="006F0EB0">
        <w:rPr>
          <w:rFonts w:eastAsiaTheme="minorEastAsia"/>
          <w:i/>
          <w:sz w:val="28"/>
          <w:szCs w:val="28"/>
        </w:rPr>
        <w:t>godini raditi u petodnevnom radnom tjednu što omogućuje učenicima da imaju produženi tjedni odmor. Subotom će se vršiti nadoknada nastave, slobodne i sportske aktivnosti u Školi i van Škole.</w:t>
      </w:r>
      <w:r w:rsidR="000A74B6">
        <w:rPr>
          <w:rFonts w:eastAsiaTheme="minorEastAsia"/>
          <w:i/>
          <w:sz w:val="28"/>
          <w:szCs w:val="28"/>
        </w:rPr>
        <w:t xml:space="preserve"> Rad će biti neposredan prema modelu A, a prema epidemi</w:t>
      </w:r>
      <w:r w:rsidR="009B3BE7">
        <w:rPr>
          <w:rFonts w:eastAsiaTheme="minorEastAsia"/>
          <w:i/>
          <w:sz w:val="28"/>
          <w:szCs w:val="28"/>
        </w:rPr>
        <w:t>ološkoj situaciji izrađene su pripreme za rad na daljinu ili kombiniranim modelom.</w:t>
      </w:r>
    </w:p>
    <w:p w:rsidR="006F0EB0" w:rsidRPr="006F0EB0" w:rsidRDefault="006F0EB0" w:rsidP="006F0EB0">
      <w:pPr>
        <w:suppressAutoHyphens/>
        <w:ind w:firstLine="851"/>
        <w:jc w:val="both"/>
        <w:rPr>
          <w:rFonts w:eastAsiaTheme="minorEastAsia"/>
          <w:i/>
          <w:sz w:val="28"/>
          <w:szCs w:val="28"/>
        </w:rPr>
      </w:pPr>
    </w:p>
    <w:p w:rsidR="006F0EB0" w:rsidRPr="006F0EB0" w:rsidRDefault="006F0EB0" w:rsidP="008A0F6E">
      <w:pPr>
        <w:suppressAutoHyphens/>
        <w:ind w:firstLine="851"/>
        <w:jc w:val="both"/>
        <w:rPr>
          <w:rFonts w:eastAsiaTheme="minorEastAsia"/>
          <w:i/>
          <w:sz w:val="28"/>
          <w:szCs w:val="28"/>
        </w:rPr>
      </w:pPr>
      <w:r w:rsidRPr="006F0EB0">
        <w:rPr>
          <w:rFonts w:eastAsiaTheme="minorEastAsia"/>
          <w:i/>
          <w:sz w:val="28"/>
          <w:szCs w:val="28"/>
        </w:rPr>
        <w:t>Tjedno opterećenje učenika je 32 sata. Iznimno, ako se veći dio programa izvodi u obliku vježbi i praktične nastave može imati 36 sati teoretske i praktične nastave tjedno, odnosno 40 sati u tjednu u kojem se izvodi praktična nastava.</w:t>
      </w:r>
    </w:p>
    <w:p w:rsidR="006F0EB0" w:rsidRPr="006F0EB0" w:rsidRDefault="006F0EB0" w:rsidP="006F0EB0">
      <w:pPr>
        <w:suppressAutoHyphens/>
        <w:ind w:firstLine="851"/>
        <w:jc w:val="both"/>
        <w:rPr>
          <w:rFonts w:eastAsiaTheme="minorEastAsia"/>
          <w:i/>
          <w:sz w:val="28"/>
          <w:szCs w:val="28"/>
        </w:rPr>
      </w:pPr>
    </w:p>
    <w:p w:rsidR="006F0EB0" w:rsidRPr="006F0EB0" w:rsidRDefault="006F0EB0" w:rsidP="006F0EB0">
      <w:pPr>
        <w:ind w:firstLine="851"/>
        <w:rPr>
          <w:rFonts w:eastAsiaTheme="minorEastAsia"/>
          <w:i/>
          <w:sz w:val="28"/>
          <w:szCs w:val="28"/>
        </w:rPr>
      </w:pPr>
      <w:r w:rsidRPr="006F0EB0">
        <w:rPr>
          <w:rFonts w:eastAsiaTheme="minorEastAsia"/>
          <w:i/>
          <w:sz w:val="28"/>
          <w:szCs w:val="28"/>
        </w:rPr>
        <w:t xml:space="preserve">Nastavna godina počinje  </w:t>
      </w:r>
      <w:r w:rsidR="007C7546">
        <w:rPr>
          <w:rFonts w:eastAsiaTheme="minorEastAsia"/>
          <w:b/>
          <w:i/>
          <w:sz w:val="28"/>
          <w:szCs w:val="28"/>
        </w:rPr>
        <w:t>5</w:t>
      </w:r>
      <w:r w:rsidRPr="006F0EB0">
        <w:rPr>
          <w:rFonts w:eastAsiaTheme="minorEastAsia"/>
          <w:b/>
          <w:i/>
          <w:sz w:val="28"/>
          <w:szCs w:val="28"/>
        </w:rPr>
        <w:t xml:space="preserve">. rujna </w:t>
      </w:r>
      <w:r w:rsidR="0044777C">
        <w:rPr>
          <w:rFonts w:eastAsiaTheme="minorEastAsia"/>
          <w:b/>
          <w:i/>
          <w:sz w:val="28"/>
          <w:szCs w:val="28"/>
        </w:rPr>
        <w:t>2022.</w:t>
      </w:r>
      <w:r w:rsidRPr="006F0EB0">
        <w:rPr>
          <w:rFonts w:eastAsiaTheme="minorEastAsia"/>
          <w:i/>
          <w:sz w:val="28"/>
          <w:szCs w:val="28"/>
        </w:rPr>
        <w:t>,</w:t>
      </w:r>
      <w:r w:rsidR="008A0F6E">
        <w:rPr>
          <w:rFonts w:eastAsiaTheme="minorEastAsia"/>
          <w:i/>
          <w:sz w:val="28"/>
          <w:szCs w:val="28"/>
        </w:rPr>
        <w:t xml:space="preserve"> </w:t>
      </w:r>
      <w:r w:rsidRPr="006F0EB0">
        <w:rPr>
          <w:rFonts w:eastAsiaTheme="minorEastAsia"/>
          <w:i/>
          <w:sz w:val="28"/>
          <w:szCs w:val="28"/>
        </w:rPr>
        <w:t xml:space="preserve">a završava </w:t>
      </w:r>
      <w:r w:rsidR="000A74B6">
        <w:rPr>
          <w:rFonts w:eastAsiaTheme="minorEastAsia"/>
          <w:b/>
          <w:i/>
          <w:sz w:val="28"/>
          <w:szCs w:val="28"/>
        </w:rPr>
        <w:t>21</w:t>
      </w:r>
      <w:r w:rsidRPr="006F0EB0">
        <w:rPr>
          <w:rFonts w:eastAsiaTheme="minorEastAsia"/>
          <w:b/>
          <w:i/>
          <w:sz w:val="28"/>
          <w:szCs w:val="28"/>
        </w:rPr>
        <w:t xml:space="preserve">. lipnja </w:t>
      </w:r>
      <w:r w:rsidR="0044777C">
        <w:rPr>
          <w:rFonts w:eastAsiaTheme="minorEastAsia"/>
          <w:b/>
          <w:i/>
          <w:sz w:val="28"/>
          <w:szCs w:val="28"/>
        </w:rPr>
        <w:t>2023.</w:t>
      </w:r>
      <w:r w:rsidRPr="006F0EB0">
        <w:rPr>
          <w:rFonts w:eastAsiaTheme="minorEastAsia"/>
          <w:i/>
          <w:sz w:val="28"/>
          <w:szCs w:val="28"/>
        </w:rPr>
        <w:t xml:space="preserve"> godine i ima </w:t>
      </w:r>
      <w:r w:rsidRPr="006F0EB0">
        <w:rPr>
          <w:rFonts w:eastAsiaTheme="minorEastAsia"/>
          <w:b/>
          <w:i/>
          <w:sz w:val="28"/>
          <w:szCs w:val="28"/>
        </w:rPr>
        <w:t xml:space="preserve">178 </w:t>
      </w:r>
      <w:r w:rsidR="000A74B6">
        <w:rPr>
          <w:rFonts w:eastAsiaTheme="minorEastAsia"/>
          <w:i/>
          <w:sz w:val="28"/>
          <w:szCs w:val="28"/>
        </w:rPr>
        <w:t>nastavnih</w:t>
      </w:r>
      <w:r w:rsidRPr="006F0EB0">
        <w:rPr>
          <w:rFonts w:eastAsiaTheme="minorEastAsia"/>
          <w:i/>
          <w:sz w:val="28"/>
          <w:szCs w:val="28"/>
        </w:rPr>
        <w:t xml:space="preserve"> dana.</w:t>
      </w:r>
    </w:p>
    <w:p w:rsidR="006F0EB0" w:rsidRPr="006F0EB0" w:rsidRDefault="006F0EB0" w:rsidP="006F0EB0">
      <w:pPr>
        <w:suppressAutoHyphens/>
        <w:rPr>
          <w:rFonts w:eastAsiaTheme="minorEastAsia"/>
          <w:b/>
          <w:i/>
          <w:sz w:val="28"/>
          <w:szCs w:val="28"/>
        </w:rPr>
      </w:pPr>
    </w:p>
    <w:p w:rsidR="006F0EB0" w:rsidRPr="006F0EB0" w:rsidRDefault="006F0EB0" w:rsidP="009B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Theme="minorEastAsia"/>
          <w:b/>
          <w:i/>
          <w:sz w:val="28"/>
          <w:szCs w:val="28"/>
        </w:rPr>
      </w:pPr>
      <w:r w:rsidRPr="006F0EB0">
        <w:rPr>
          <w:rFonts w:eastAsiaTheme="minorEastAsia"/>
          <w:b/>
          <w:i/>
          <w:sz w:val="28"/>
          <w:szCs w:val="28"/>
        </w:rPr>
        <w:t>Prvo polugodište:</w:t>
      </w:r>
    </w:p>
    <w:p w:rsidR="009B3BE7" w:rsidRPr="009B3BE7" w:rsidRDefault="006F0EB0" w:rsidP="009B3BE7">
      <w:pPr>
        <w:pStyle w:val="Odlomakpopisa"/>
        <w:numPr>
          <w:ilvl w:val="0"/>
          <w:numId w:val="30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Prvo polugodište traje od </w:t>
      </w:r>
      <w:r w:rsidR="007C7546">
        <w:rPr>
          <w:rFonts w:eastAsiaTheme="minorEastAsia"/>
          <w:b/>
          <w:i/>
          <w:sz w:val="26"/>
          <w:szCs w:val="26"/>
        </w:rPr>
        <w:t>5</w:t>
      </w:r>
      <w:r w:rsidRPr="009B3BE7">
        <w:rPr>
          <w:rFonts w:eastAsiaTheme="minorEastAsia"/>
          <w:b/>
          <w:i/>
          <w:sz w:val="26"/>
          <w:szCs w:val="26"/>
        </w:rPr>
        <w:t xml:space="preserve">. rujna </w:t>
      </w:r>
      <w:r w:rsidR="0044777C"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 do </w:t>
      </w:r>
      <w:r w:rsidRPr="009B3BE7">
        <w:rPr>
          <w:rFonts w:eastAsiaTheme="minorEastAsia"/>
          <w:b/>
          <w:i/>
          <w:sz w:val="26"/>
          <w:szCs w:val="26"/>
        </w:rPr>
        <w:t>2</w:t>
      </w:r>
      <w:r w:rsidR="008A0F6E" w:rsidRPr="009B3BE7">
        <w:rPr>
          <w:rFonts w:eastAsiaTheme="minorEastAsia"/>
          <w:b/>
          <w:i/>
          <w:sz w:val="26"/>
          <w:szCs w:val="26"/>
        </w:rPr>
        <w:t>3</w:t>
      </w:r>
      <w:r w:rsidRPr="009B3BE7">
        <w:rPr>
          <w:rFonts w:eastAsiaTheme="minorEastAsia"/>
          <w:b/>
          <w:i/>
          <w:sz w:val="26"/>
          <w:szCs w:val="26"/>
        </w:rPr>
        <w:t xml:space="preserve">. prosinca </w:t>
      </w:r>
      <w:r w:rsidR="0044777C"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9B3BE7" w:rsidRPr="009B3BE7" w:rsidRDefault="006F0EB0" w:rsidP="009B3BE7">
      <w:pPr>
        <w:pStyle w:val="Odlomakpopisa"/>
        <w:numPr>
          <w:ilvl w:val="0"/>
          <w:numId w:val="30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Jesenski odmor učenika počinje </w:t>
      </w:r>
      <w:r w:rsidR="007C7546">
        <w:rPr>
          <w:rFonts w:eastAsiaTheme="minorEastAsia"/>
          <w:b/>
          <w:i/>
          <w:sz w:val="26"/>
          <w:szCs w:val="26"/>
        </w:rPr>
        <w:t>31</w:t>
      </w:r>
      <w:r w:rsidRPr="009B3BE7">
        <w:rPr>
          <w:rFonts w:eastAsiaTheme="minorEastAsia"/>
          <w:b/>
          <w:i/>
          <w:sz w:val="26"/>
          <w:szCs w:val="26"/>
        </w:rPr>
        <w:t xml:space="preserve">. </w:t>
      </w:r>
      <w:r w:rsidR="007C7546">
        <w:rPr>
          <w:rFonts w:eastAsiaTheme="minorEastAsia"/>
          <w:b/>
          <w:i/>
          <w:sz w:val="26"/>
          <w:szCs w:val="26"/>
        </w:rPr>
        <w:t>listopada</w:t>
      </w:r>
      <w:r w:rsidRPr="009B3BE7">
        <w:rPr>
          <w:rFonts w:eastAsiaTheme="minorEastAsia"/>
          <w:b/>
          <w:i/>
          <w:sz w:val="26"/>
          <w:szCs w:val="26"/>
        </w:rPr>
        <w:t xml:space="preserve">  </w:t>
      </w:r>
      <w:r w:rsidR="0044777C"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</w:t>
      </w:r>
      <w:r w:rsidR="008A0F6E" w:rsidRPr="009B3BE7">
        <w:rPr>
          <w:rFonts w:eastAsiaTheme="minorEastAsia"/>
          <w:i/>
          <w:sz w:val="26"/>
          <w:szCs w:val="26"/>
        </w:rPr>
        <w:t>,</w:t>
      </w:r>
      <w:r w:rsidRPr="009B3BE7">
        <w:rPr>
          <w:rFonts w:eastAsiaTheme="minorEastAsia"/>
          <w:i/>
          <w:sz w:val="26"/>
          <w:szCs w:val="26"/>
        </w:rPr>
        <w:t xml:space="preserve"> a završava </w:t>
      </w:r>
      <w:r w:rsidR="007C7546">
        <w:rPr>
          <w:rFonts w:eastAsiaTheme="minorEastAsia"/>
          <w:b/>
          <w:i/>
          <w:sz w:val="26"/>
          <w:szCs w:val="26"/>
        </w:rPr>
        <w:t>1</w:t>
      </w:r>
      <w:r w:rsidR="008A0F6E" w:rsidRPr="009B3BE7">
        <w:rPr>
          <w:rFonts w:eastAsiaTheme="minorEastAsia"/>
          <w:b/>
          <w:i/>
          <w:sz w:val="26"/>
          <w:szCs w:val="26"/>
        </w:rPr>
        <w:t xml:space="preserve">. studenog  </w:t>
      </w:r>
      <w:r w:rsidR="0044777C"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  <w:r w:rsidR="009B3BE7" w:rsidRPr="009B3BE7">
        <w:rPr>
          <w:rFonts w:eastAsiaTheme="minorEastAsia"/>
          <w:i/>
          <w:sz w:val="26"/>
          <w:szCs w:val="26"/>
        </w:rPr>
        <w:t xml:space="preserve"> </w:t>
      </w:r>
    </w:p>
    <w:p w:rsidR="006F0EB0" w:rsidRPr="009B3BE7" w:rsidRDefault="006F0EB0" w:rsidP="009B3BE7">
      <w:pPr>
        <w:pStyle w:val="Odlomakpopisa"/>
        <w:numPr>
          <w:ilvl w:val="0"/>
          <w:numId w:val="30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Prvi dio zimskog odmora učenika počinje </w:t>
      </w:r>
      <w:r w:rsidRPr="009B3BE7">
        <w:rPr>
          <w:rFonts w:eastAsiaTheme="minorEastAsia"/>
          <w:b/>
          <w:i/>
          <w:sz w:val="26"/>
          <w:szCs w:val="26"/>
        </w:rPr>
        <w:t>2</w:t>
      </w:r>
      <w:r w:rsidR="008A0F6E" w:rsidRPr="009B3BE7">
        <w:rPr>
          <w:rFonts w:eastAsiaTheme="minorEastAsia"/>
          <w:b/>
          <w:i/>
          <w:sz w:val="26"/>
          <w:szCs w:val="26"/>
        </w:rPr>
        <w:t>4</w:t>
      </w:r>
      <w:r w:rsidRPr="009B3BE7">
        <w:rPr>
          <w:rFonts w:eastAsiaTheme="minorEastAsia"/>
          <w:b/>
          <w:i/>
          <w:sz w:val="26"/>
          <w:szCs w:val="26"/>
        </w:rPr>
        <w:t xml:space="preserve">. prosinca </w:t>
      </w:r>
      <w:r w:rsidR="0044777C"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godine, a završava </w:t>
      </w:r>
      <w:r w:rsidR="007C7546">
        <w:rPr>
          <w:rFonts w:eastAsiaTheme="minorEastAsia"/>
          <w:b/>
          <w:i/>
          <w:sz w:val="26"/>
          <w:szCs w:val="26"/>
        </w:rPr>
        <w:t>5</w:t>
      </w:r>
      <w:r w:rsidRPr="009B3BE7">
        <w:rPr>
          <w:rFonts w:eastAsiaTheme="minorEastAsia"/>
          <w:b/>
          <w:i/>
          <w:sz w:val="26"/>
          <w:szCs w:val="26"/>
        </w:rPr>
        <w:t>.</w:t>
      </w:r>
      <w:r w:rsidRPr="009B3BE7">
        <w:rPr>
          <w:rFonts w:eastAsiaTheme="minorEastAsia"/>
          <w:i/>
          <w:sz w:val="26"/>
          <w:szCs w:val="26"/>
        </w:rPr>
        <w:t xml:space="preserve"> </w:t>
      </w:r>
      <w:r w:rsidRPr="009B3BE7">
        <w:rPr>
          <w:rFonts w:eastAsiaTheme="minorEastAsia"/>
          <w:b/>
          <w:i/>
          <w:sz w:val="26"/>
          <w:szCs w:val="26"/>
        </w:rPr>
        <w:t xml:space="preserve">siječnja </w:t>
      </w:r>
      <w:r w:rsidR="0044777C"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6F0EB0" w:rsidRPr="006F0EB0" w:rsidRDefault="006F0EB0" w:rsidP="006F0EB0">
      <w:pPr>
        <w:suppressAutoHyphens/>
        <w:rPr>
          <w:rFonts w:eastAsiaTheme="minorEastAsia"/>
          <w:b/>
          <w:i/>
          <w:sz w:val="28"/>
          <w:szCs w:val="28"/>
        </w:rPr>
      </w:pPr>
    </w:p>
    <w:p w:rsidR="006F0EB0" w:rsidRPr="006F0EB0" w:rsidRDefault="006F0EB0" w:rsidP="009B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Theme="minorEastAsia"/>
          <w:b/>
          <w:i/>
          <w:sz w:val="28"/>
          <w:szCs w:val="28"/>
        </w:rPr>
      </w:pPr>
      <w:r w:rsidRPr="006F0EB0">
        <w:rPr>
          <w:rFonts w:eastAsiaTheme="minorEastAsia"/>
          <w:b/>
          <w:i/>
          <w:sz w:val="28"/>
          <w:szCs w:val="28"/>
        </w:rPr>
        <w:t>Drugo polugodište:</w:t>
      </w:r>
    </w:p>
    <w:p w:rsidR="006F0EB0" w:rsidRPr="009B3BE7" w:rsidRDefault="006F0EB0" w:rsidP="009B3BE7">
      <w:pPr>
        <w:pStyle w:val="Odlomakpopisa"/>
        <w:numPr>
          <w:ilvl w:val="0"/>
          <w:numId w:val="52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Drugo polugodište traje od </w:t>
      </w:r>
      <w:r w:rsidR="007C7546">
        <w:rPr>
          <w:rFonts w:eastAsiaTheme="minorEastAsia"/>
          <w:b/>
          <w:i/>
          <w:sz w:val="26"/>
          <w:szCs w:val="26"/>
        </w:rPr>
        <w:t>9</w:t>
      </w:r>
      <w:r w:rsidRPr="009B3BE7">
        <w:rPr>
          <w:rFonts w:eastAsiaTheme="minorEastAsia"/>
          <w:b/>
          <w:i/>
          <w:sz w:val="26"/>
          <w:szCs w:val="26"/>
        </w:rPr>
        <w:t xml:space="preserve">. siječnja </w:t>
      </w:r>
      <w:r w:rsidR="0044777C"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 do </w:t>
      </w:r>
      <w:r w:rsidR="000A74B6">
        <w:rPr>
          <w:rFonts w:eastAsiaTheme="minorEastAsia"/>
          <w:b/>
          <w:i/>
          <w:sz w:val="26"/>
          <w:szCs w:val="26"/>
        </w:rPr>
        <w:t>21</w:t>
      </w:r>
      <w:r w:rsidRPr="009B3BE7">
        <w:rPr>
          <w:rFonts w:eastAsiaTheme="minorEastAsia"/>
          <w:b/>
          <w:i/>
          <w:sz w:val="26"/>
          <w:szCs w:val="26"/>
        </w:rPr>
        <w:t xml:space="preserve">. lipnja </w:t>
      </w:r>
      <w:r w:rsidR="0044777C"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godine, a učenicima završnih (III.) razreda do </w:t>
      </w:r>
      <w:r w:rsidRPr="009B3BE7">
        <w:rPr>
          <w:rFonts w:eastAsiaTheme="minorEastAsia"/>
          <w:b/>
          <w:i/>
          <w:sz w:val="26"/>
          <w:szCs w:val="26"/>
        </w:rPr>
        <w:t>2</w:t>
      </w:r>
      <w:r w:rsidR="007C7546">
        <w:rPr>
          <w:rFonts w:eastAsiaTheme="minorEastAsia"/>
          <w:b/>
          <w:i/>
          <w:sz w:val="26"/>
          <w:szCs w:val="26"/>
        </w:rPr>
        <w:t>6</w:t>
      </w:r>
      <w:r w:rsidRPr="009B3BE7">
        <w:rPr>
          <w:rFonts w:eastAsiaTheme="minorEastAsia"/>
          <w:b/>
          <w:i/>
          <w:sz w:val="26"/>
          <w:szCs w:val="26"/>
        </w:rPr>
        <w:t xml:space="preserve">. svibnja </w:t>
      </w:r>
      <w:r w:rsidR="0044777C"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6F0EB0" w:rsidRPr="009B3BE7" w:rsidRDefault="006F0EB0" w:rsidP="009B3BE7">
      <w:pPr>
        <w:pStyle w:val="Odlomakpopisa"/>
        <w:numPr>
          <w:ilvl w:val="0"/>
          <w:numId w:val="52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Drugi dio zimskog odmora počinje </w:t>
      </w:r>
      <w:r w:rsidRPr="009B3BE7">
        <w:rPr>
          <w:rFonts w:eastAsiaTheme="minorEastAsia"/>
          <w:b/>
          <w:i/>
          <w:sz w:val="26"/>
          <w:szCs w:val="26"/>
        </w:rPr>
        <w:t>2</w:t>
      </w:r>
      <w:r w:rsidR="007C7546">
        <w:rPr>
          <w:rFonts w:eastAsiaTheme="minorEastAsia"/>
          <w:b/>
          <w:i/>
          <w:sz w:val="26"/>
          <w:szCs w:val="26"/>
        </w:rPr>
        <w:t>0</w:t>
      </w:r>
      <w:r w:rsidRPr="009B3BE7">
        <w:rPr>
          <w:rFonts w:eastAsiaTheme="minorEastAsia"/>
          <w:b/>
          <w:i/>
          <w:sz w:val="26"/>
          <w:szCs w:val="26"/>
        </w:rPr>
        <w:t>.02.</w:t>
      </w:r>
      <w:r w:rsidR="0044777C"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, a završava </w:t>
      </w:r>
      <w:r w:rsidRPr="009B3BE7">
        <w:rPr>
          <w:rFonts w:eastAsiaTheme="minorEastAsia"/>
          <w:b/>
          <w:i/>
          <w:sz w:val="26"/>
          <w:szCs w:val="26"/>
        </w:rPr>
        <w:t>2</w:t>
      </w:r>
      <w:r w:rsidR="000A74B6">
        <w:rPr>
          <w:rFonts w:eastAsiaTheme="minorEastAsia"/>
          <w:b/>
          <w:i/>
          <w:sz w:val="26"/>
          <w:szCs w:val="26"/>
        </w:rPr>
        <w:t>5</w:t>
      </w:r>
      <w:r w:rsidRPr="009B3BE7">
        <w:rPr>
          <w:rFonts w:eastAsiaTheme="minorEastAsia"/>
          <w:b/>
          <w:i/>
          <w:sz w:val="26"/>
          <w:szCs w:val="26"/>
        </w:rPr>
        <w:t>.02.</w:t>
      </w:r>
      <w:r w:rsidR="0044777C"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6F0EB0" w:rsidRPr="007C7546" w:rsidRDefault="006F0EB0" w:rsidP="00D8200B">
      <w:pPr>
        <w:pStyle w:val="Odlomakpopisa"/>
        <w:numPr>
          <w:ilvl w:val="0"/>
          <w:numId w:val="52"/>
        </w:numPr>
        <w:rPr>
          <w:i/>
          <w:sz w:val="26"/>
          <w:szCs w:val="26"/>
        </w:rPr>
      </w:pPr>
      <w:r w:rsidRPr="007C7546">
        <w:rPr>
          <w:rFonts w:eastAsiaTheme="minorEastAsia"/>
          <w:i/>
          <w:sz w:val="26"/>
          <w:szCs w:val="26"/>
        </w:rPr>
        <w:t xml:space="preserve">Proljetni odmor učenika počinje </w:t>
      </w:r>
      <w:r w:rsidR="007C7546" w:rsidRPr="007C7546">
        <w:rPr>
          <w:rFonts w:eastAsiaTheme="minorEastAsia"/>
          <w:b/>
          <w:i/>
          <w:sz w:val="26"/>
          <w:szCs w:val="26"/>
        </w:rPr>
        <w:t>06</w:t>
      </w:r>
      <w:r w:rsidRPr="007C7546">
        <w:rPr>
          <w:rFonts w:eastAsiaTheme="minorEastAsia"/>
          <w:b/>
          <w:i/>
          <w:sz w:val="26"/>
          <w:szCs w:val="26"/>
        </w:rPr>
        <w:t xml:space="preserve">. travnja </w:t>
      </w:r>
      <w:r w:rsidR="0044777C" w:rsidRPr="007C7546">
        <w:rPr>
          <w:rFonts w:eastAsiaTheme="minorEastAsia"/>
          <w:b/>
          <w:i/>
          <w:sz w:val="26"/>
          <w:szCs w:val="26"/>
        </w:rPr>
        <w:t>2023.</w:t>
      </w:r>
      <w:r w:rsidRPr="007C7546">
        <w:rPr>
          <w:rFonts w:eastAsiaTheme="minorEastAsia"/>
          <w:i/>
          <w:sz w:val="26"/>
          <w:szCs w:val="26"/>
        </w:rPr>
        <w:t xml:space="preserve"> godine, a završava</w:t>
      </w:r>
      <w:r w:rsidR="007C7546" w:rsidRPr="007C7546">
        <w:rPr>
          <w:rFonts w:eastAsiaTheme="minorEastAsia"/>
          <w:i/>
          <w:sz w:val="26"/>
          <w:szCs w:val="26"/>
        </w:rPr>
        <w:t xml:space="preserve"> </w:t>
      </w:r>
      <w:r w:rsidR="007C7546" w:rsidRPr="007C7546">
        <w:rPr>
          <w:rFonts w:eastAsiaTheme="minorEastAsia"/>
          <w:b/>
          <w:i/>
          <w:sz w:val="26"/>
          <w:szCs w:val="26"/>
        </w:rPr>
        <w:t>14</w:t>
      </w:r>
      <w:r w:rsidRPr="007C7546">
        <w:rPr>
          <w:rFonts w:eastAsiaTheme="minorEastAsia"/>
          <w:b/>
          <w:i/>
          <w:sz w:val="26"/>
          <w:szCs w:val="26"/>
        </w:rPr>
        <w:t>.</w:t>
      </w:r>
      <w:r w:rsidRPr="007C7546">
        <w:rPr>
          <w:rFonts w:eastAsiaTheme="minorEastAsia"/>
          <w:i/>
          <w:sz w:val="26"/>
          <w:szCs w:val="26"/>
        </w:rPr>
        <w:t xml:space="preserve"> </w:t>
      </w:r>
      <w:r w:rsidRPr="007C7546">
        <w:rPr>
          <w:rFonts w:eastAsiaTheme="minorEastAsia"/>
          <w:b/>
          <w:i/>
          <w:sz w:val="26"/>
          <w:szCs w:val="26"/>
        </w:rPr>
        <w:t xml:space="preserve">travnja </w:t>
      </w:r>
      <w:r w:rsidR="0044777C" w:rsidRPr="007C7546">
        <w:rPr>
          <w:rFonts w:eastAsiaTheme="minorEastAsia"/>
          <w:b/>
          <w:i/>
          <w:sz w:val="26"/>
          <w:szCs w:val="26"/>
        </w:rPr>
        <w:t>2023.</w:t>
      </w:r>
      <w:r w:rsidRPr="007C7546">
        <w:rPr>
          <w:rFonts w:eastAsiaTheme="minorEastAsia"/>
          <w:i/>
          <w:sz w:val="26"/>
          <w:szCs w:val="26"/>
        </w:rPr>
        <w:t xml:space="preserve"> godine</w:t>
      </w:r>
      <w:r w:rsidRPr="007C7546">
        <w:rPr>
          <w:i/>
          <w:sz w:val="26"/>
          <w:szCs w:val="26"/>
        </w:rPr>
        <w:t>.</w:t>
      </w:r>
    </w:p>
    <w:p w:rsidR="006F0EB0" w:rsidRPr="009E3092" w:rsidRDefault="006F0EB0" w:rsidP="00D8200B">
      <w:pPr>
        <w:pStyle w:val="Odlomakpopisa"/>
        <w:numPr>
          <w:ilvl w:val="0"/>
          <w:numId w:val="52"/>
        </w:numPr>
        <w:rPr>
          <w:i/>
          <w:sz w:val="26"/>
          <w:szCs w:val="26"/>
        </w:rPr>
      </w:pPr>
      <w:r w:rsidRPr="009E3092">
        <w:rPr>
          <w:i/>
          <w:sz w:val="26"/>
          <w:szCs w:val="26"/>
        </w:rPr>
        <w:t xml:space="preserve">Ljetni odmor učenika počinje  </w:t>
      </w:r>
      <w:r w:rsidR="000A74B6" w:rsidRPr="009E3092">
        <w:rPr>
          <w:b/>
          <w:i/>
          <w:sz w:val="26"/>
          <w:szCs w:val="26"/>
        </w:rPr>
        <w:t>2</w:t>
      </w:r>
      <w:r w:rsidR="007C7546" w:rsidRPr="009E3092">
        <w:rPr>
          <w:b/>
          <w:i/>
          <w:sz w:val="26"/>
          <w:szCs w:val="26"/>
        </w:rPr>
        <w:t>3</w:t>
      </w:r>
      <w:r w:rsidRPr="009E3092">
        <w:rPr>
          <w:b/>
          <w:i/>
          <w:sz w:val="26"/>
          <w:szCs w:val="26"/>
        </w:rPr>
        <w:t xml:space="preserve">. lipnja </w:t>
      </w:r>
      <w:r w:rsidR="0044777C" w:rsidRPr="009E3092">
        <w:rPr>
          <w:b/>
          <w:i/>
          <w:sz w:val="26"/>
          <w:szCs w:val="26"/>
        </w:rPr>
        <w:t>2023.</w:t>
      </w:r>
      <w:r w:rsidRPr="009E3092">
        <w:rPr>
          <w:i/>
          <w:sz w:val="26"/>
          <w:szCs w:val="26"/>
        </w:rPr>
        <w:t xml:space="preserve"> godine osim za učenike koji polažu razredne i popravne ispite ili obavljaju praktičnu nastavu ili stručnu </w:t>
      </w:r>
      <w:r w:rsidR="009E3092">
        <w:rPr>
          <w:i/>
          <w:sz w:val="26"/>
          <w:szCs w:val="26"/>
        </w:rPr>
        <w:t>ljetnu</w:t>
      </w:r>
      <w:r w:rsidRPr="009E3092">
        <w:rPr>
          <w:i/>
          <w:sz w:val="26"/>
          <w:szCs w:val="26"/>
        </w:rPr>
        <w:t xml:space="preserve"> praksu. </w:t>
      </w:r>
    </w:p>
    <w:p w:rsidR="006F0EB0" w:rsidRDefault="006F0EB0" w:rsidP="006F0EB0">
      <w:pPr>
        <w:suppressAutoHyphens/>
        <w:rPr>
          <w:rFonts w:asciiTheme="minorHAnsi" w:eastAsiaTheme="minorEastAsia" w:hAnsiTheme="minorHAnsi" w:cstheme="minorBidi"/>
          <w:b/>
          <w:i/>
          <w:color w:val="FF0000"/>
          <w:sz w:val="32"/>
          <w:szCs w:val="32"/>
        </w:rPr>
      </w:pPr>
    </w:p>
    <w:p w:rsidR="006F0EB0" w:rsidRPr="00BB7351" w:rsidRDefault="006F0EB0" w:rsidP="009B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Theme="minorEastAsia"/>
          <w:b/>
          <w:i/>
          <w:color w:val="FF0000"/>
          <w:sz w:val="26"/>
          <w:szCs w:val="26"/>
        </w:rPr>
      </w:pPr>
      <w:r w:rsidRPr="00BB7351">
        <w:rPr>
          <w:rFonts w:eastAsiaTheme="minorEastAsia"/>
          <w:b/>
          <w:i/>
          <w:color w:val="FF0000"/>
          <w:sz w:val="26"/>
          <w:szCs w:val="26"/>
        </w:rPr>
        <w:t>Rokovnik završnih ispita:</w:t>
      </w:r>
    </w:p>
    <w:p w:rsidR="006F0EB0" w:rsidRPr="00BB7351" w:rsidRDefault="00415555" w:rsidP="006F0EB0">
      <w:pPr>
        <w:suppressAutoHyphens/>
        <w:rPr>
          <w:rFonts w:eastAsiaTheme="minorEastAsia"/>
          <w:i/>
          <w:sz w:val="26"/>
          <w:szCs w:val="26"/>
        </w:rPr>
      </w:pPr>
      <w:r w:rsidRPr="00BB7351">
        <w:rPr>
          <w:rFonts w:eastAsiaTheme="minorEastAsia"/>
          <w:i/>
          <w:sz w:val="26"/>
          <w:szCs w:val="26"/>
        </w:rPr>
        <w:t>od 1</w:t>
      </w:r>
      <w:r w:rsidR="007C7546">
        <w:rPr>
          <w:rFonts w:eastAsiaTheme="minorEastAsia"/>
          <w:i/>
          <w:sz w:val="26"/>
          <w:szCs w:val="26"/>
        </w:rPr>
        <w:t>6</w:t>
      </w:r>
      <w:r w:rsidR="006F0EB0" w:rsidRPr="00BB7351">
        <w:rPr>
          <w:rFonts w:eastAsiaTheme="minorEastAsia"/>
          <w:i/>
          <w:sz w:val="26"/>
          <w:szCs w:val="26"/>
        </w:rPr>
        <w:t xml:space="preserve">. siječnja </w:t>
      </w:r>
      <w:r w:rsidR="0044777C">
        <w:rPr>
          <w:rFonts w:eastAsiaTheme="minorEastAsia"/>
          <w:i/>
          <w:sz w:val="26"/>
          <w:szCs w:val="26"/>
        </w:rPr>
        <w:t>2023.</w:t>
      </w:r>
      <w:r w:rsidR="006F0EB0" w:rsidRPr="00BB7351">
        <w:rPr>
          <w:rFonts w:eastAsiaTheme="minorEastAsia"/>
          <w:i/>
          <w:sz w:val="26"/>
          <w:szCs w:val="26"/>
        </w:rPr>
        <w:t xml:space="preserve"> do </w:t>
      </w:r>
      <w:r w:rsidR="007C7546">
        <w:rPr>
          <w:rFonts w:eastAsiaTheme="minorEastAsia"/>
          <w:i/>
          <w:sz w:val="26"/>
          <w:szCs w:val="26"/>
        </w:rPr>
        <w:t>31</w:t>
      </w:r>
      <w:r w:rsidR="006F0EB0" w:rsidRPr="00BB7351">
        <w:rPr>
          <w:rFonts w:eastAsiaTheme="minorEastAsia"/>
          <w:i/>
          <w:sz w:val="26"/>
          <w:szCs w:val="26"/>
        </w:rPr>
        <w:t xml:space="preserve">. </w:t>
      </w:r>
      <w:r w:rsidRPr="00BB7351">
        <w:rPr>
          <w:rFonts w:eastAsiaTheme="minorEastAsia"/>
          <w:i/>
          <w:sz w:val="26"/>
          <w:szCs w:val="26"/>
        </w:rPr>
        <w:t>siječnja</w:t>
      </w:r>
      <w:r w:rsidR="006F0EB0" w:rsidRPr="00BB7351">
        <w:rPr>
          <w:rFonts w:eastAsiaTheme="minorEastAsia"/>
          <w:i/>
          <w:sz w:val="26"/>
          <w:szCs w:val="26"/>
        </w:rPr>
        <w:t xml:space="preserve"> </w:t>
      </w:r>
      <w:r w:rsidR="0044777C">
        <w:rPr>
          <w:rFonts w:eastAsiaTheme="minorEastAsia"/>
          <w:i/>
          <w:sz w:val="26"/>
          <w:szCs w:val="26"/>
        </w:rPr>
        <w:t>2023.</w:t>
      </w:r>
      <w:r w:rsidR="006F0EB0" w:rsidRPr="00BB7351">
        <w:rPr>
          <w:rFonts w:eastAsiaTheme="minorEastAsia"/>
          <w:i/>
          <w:sz w:val="26"/>
          <w:szCs w:val="26"/>
        </w:rPr>
        <w:t>……………</w:t>
      </w:r>
      <w:r w:rsidR="00BB7351">
        <w:rPr>
          <w:rFonts w:eastAsiaTheme="minorEastAsia"/>
          <w:i/>
          <w:sz w:val="26"/>
          <w:szCs w:val="26"/>
        </w:rPr>
        <w:t>…..</w:t>
      </w:r>
      <w:r w:rsidR="006F0EB0" w:rsidRPr="00BB7351">
        <w:rPr>
          <w:rFonts w:eastAsiaTheme="minorEastAsia"/>
          <w:i/>
          <w:sz w:val="26"/>
          <w:szCs w:val="26"/>
        </w:rPr>
        <w:t>.</w:t>
      </w:r>
      <w:r w:rsidRPr="00BB7351">
        <w:rPr>
          <w:rFonts w:eastAsiaTheme="minorEastAsia"/>
          <w:i/>
          <w:sz w:val="26"/>
          <w:szCs w:val="26"/>
        </w:rPr>
        <w:tab/>
      </w:r>
      <w:r w:rsidR="006F0EB0" w:rsidRPr="00BB7351">
        <w:rPr>
          <w:rFonts w:eastAsiaTheme="minorEastAsia"/>
          <w:i/>
          <w:sz w:val="26"/>
          <w:szCs w:val="26"/>
        </w:rPr>
        <w:t>zimski rok</w:t>
      </w:r>
    </w:p>
    <w:p w:rsidR="006F0EB0" w:rsidRPr="00BB7351" w:rsidRDefault="006F0EB0" w:rsidP="006F0EB0">
      <w:pPr>
        <w:suppressAutoHyphens/>
        <w:rPr>
          <w:rFonts w:eastAsiaTheme="minorEastAsia"/>
          <w:i/>
          <w:sz w:val="26"/>
          <w:szCs w:val="26"/>
        </w:rPr>
      </w:pPr>
      <w:r w:rsidRPr="00BB7351">
        <w:rPr>
          <w:rFonts w:eastAsiaTheme="minorEastAsia"/>
          <w:i/>
          <w:sz w:val="26"/>
          <w:szCs w:val="26"/>
        </w:rPr>
        <w:t>od 2</w:t>
      </w:r>
      <w:r w:rsidR="007C7546">
        <w:rPr>
          <w:rFonts w:eastAsiaTheme="minorEastAsia"/>
          <w:i/>
          <w:sz w:val="26"/>
          <w:szCs w:val="26"/>
        </w:rPr>
        <w:t>7</w:t>
      </w:r>
      <w:r w:rsidRPr="00BB7351">
        <w:rPr>
          <w:rFonts w:eastAsiaTheme="minorEastAsia"/>
          <w:i/>
          <w:sz w:val="26"/>
          <w:szCs w:val="26"/>
        </w:rPr>
        <w:t xml:space="preserve">. svibnja </w:t>
      </w:r>
      <w:r w:rsidR="0044777C">
        <w:rPr>
          <w:rFonts w:eastAsiaTheme="minorEastAsia"/>
          <w:i/>
          <w:sz w:val="26"/>
          <w:szCs w:val="26"/>
        </w:rPr>
        <w:t>2023.</w:t>
      </w:r>
      <w:r w:rsidRPr="00BB7351">
        <w:rPr>
          <w:rFonts w:eastAsiaTheme="minorEastAsia"/>
          <w:i/>
          <w:sz w:val="26"/>
          <w:szCs w:val="26"/>
        </w:rPr>
        <w:t xml:space="preserve"> do </w:t>
      </w:r>
      <w:r w:rsidR="007C7546">
        <w:rPr>
          <w:rFonts w:eastAsiaTheme="minorEastAsia"/>
          <w:i/>
          <w:sz w:val="26"/>
          <w:szCs w:val="26"/>
        </w:rPr>
        <w:t>3</w:t>
      </w:r>
      <w:r w:rsidR="00415555" w:rsidRPr="00BB7351">
        <w:rPr>
          <w:rFonts w:eastAsiaTheme="minorEastAsia"/>
          <w:i/>
          <w:sz w:val="26"/>
          <w:szCs w:val="26"/>
        </w:rPr>
        <w:t>. sr</w:t>
      </w:r>
      <w:r w:rsidRPr="00BB7351">
        <w:rPr>
          <w:rFonts w:eastAsiaTheme="minorEastAsia"/>
          <w:i/>
          <w:sz w:val="26"/>
          <w:szCs w:val="26"/>
        </w:rPr>
        <w:t xml:space="preserve">pnja </w:t>
      </w:r>
      <w:r w:rsidR="0044777C">
        <w:rPr>
          <w:rFonts w:eastAsiaTheme="minorEastAsia"/>
          <w:i/>
          <w:sz w:val="26"/>
          <w:szCs w:val="26"/>
        </w:rPr>
        <w:t>2023.</w:t>
      </w:r>
      <w:r w:rsidRPr="00BB7351">
        <w:rPr>
          <w:rFonts w:eastAsiaTheme="minorEastAsia"/>
          <w:i/>
          <w:sz w:val="26"/>
          <w:szCs w:val="26"/>
        </w:rPr>
        <w:t>……………</w:t>
      </w:r>
      <w:r w:rsidR="00BB7351">
        <w:rPr>
          <w:rFonts w:eastAsiaTheme="minorEastAsia"/>
          <w:i/>
          <w:sz w:val="26"/>
          <w:szCs w:val="26"/>
        </w:rPr>
        <w:t>…….</w:t>
      </w:r>
      <w:r w:rsidRPr="00BB7351">
        <w:rPr>
          <w:rFonts w:eastAsiaTheme="minorEastAsia"/>
          <w:i/>
          <w:sz w:val="26"/>
          <w:szCs w:val="26"/>
        </w:rPr>
        <w:t xml:space="preserve">.. </w:t>
      </w:r>
      <w:r w:rsidR="00415555" w:rsidRPr="00BB7351">
        <w:rPr>
          <w:rFonts w:eastAsiaTheme="minorEastAsia"/>
          <w:i/>
          <w:sz w:val="26"/>
          <w:szCs w:val="26"/>
        </w:rPr>
        <w:tab/>
      </w:r>
      <w:r w:rsidRPr="00BB7351">
        <w:rPr>
          <w:rFonts w:eastAsiaTheme="minorEastAsia"/>
          <w:i/>
          <w:sz w:val="26"/>
          <w:szCs w:val="26"/>
        </w:rPr>
        <w:t>ljetni rok</w:t>
      </w:r>
    </w:p>
    <w:p w:rsidR="006F0EB0" w:rsidRPr="006F0EB0" w:rsidRDefault="006F0EB0" w:rsidP="006F0EB0">
      <w:pPr>
        <w:suppressAutoHyphens/>
        <w:rPr>
          <w:rFonts w:eastAsiaTheme="minorEastAsia"/>
          <w:i/>
          <w:sz w:val="26"/>
          <w:szCs w:val="26"/>
        </w:rPr>
      </w:pPr>
      <w:r w:rsidRPr="00BB7351">
        <w:rPr>
          <w:rFonts w:eastAsiaTheme="minorEastAsia"/>
          <w:i/>
          <w:sz w:val="26"/>
          <w:szCs w:val="26"/>
        </w:rPr>
        <w:t>od 0</w:t>
      </w:r>
      <w:r w:rsidR="007C7546">
        <w:rPr>
          <w:rFonts w:eastAsiaTheme="minorEastAsia"/>
          <w:i/>
          <w:sz w:val="26"/>
          <w:szCs w:val="26"/>
        </w:rPr>
        <w:t>7</w:t>
      </w:r>
      <w:r w:rsidRPr="00BB7351">
        <w:rPr>
          <w:rFonts w:eastAsiaTheme="minorEastAsia"/>
          <w:i/>
          <w:sz w:val="26"/>
          <w:szCs w:val="26"/>
        </w:rPr>
        <w:t xml:space="preserve">. kolovoza </w:t>
      </w:r>
      <w:r w:rsidR="0044777C">
        <w:rPr>
          <w:rFonts w:eastAsiaTheme="minorEastAsia"/>
          <w:i/>
          <w:sz w:val="26"/>
          <w:szCs w:val="26"/>
        </w:rPr>
        <w:t>2023.</w:t>
      </w:r>
      <w:r w:rsidRPr="00BB7351">
        <w:rPr>
          <w:rFonts w:eastAsiaTheme="minorEastAsia"/>
          <w:i/>
          <w:sz w:val="26"/>
          <w:szCs w:val="26"/>
        </w:rPr>
        <w:t xml:space="preserve"> do </w:t>
      </w:r>
      <w:r w:rsidR="00BB7351" w:rsidRPr="00BB7351">
        <w:rPr>
          <w:rFonts w:eastAsiaTheme="minorEastAsia"/>
          <w:i/>
          <w:sz w:val="26"/>
          <w:szCs w:val="26"/>
        </w:rPr>
        <w:t>3</w:t>
      </w:r>
      <w:r w:rsidR="007C7546">
        <w:rPr>
          <w:rFonts w:eastAsiaTheme="minorEastAsia"/>
          <w:i/>
          <w:sz w:val="26"/>
          <w:szCs w:val="26"/>
        </w:rPr>
        <w:t>1</w:t>
      </w:r>
      <w:r w:rsidRPr="00BB7351">
        <w:rPr>
          <w:rFonts w:eastAsiaTheme="minorEastAsia"/>
          <w:i/>
          <w:sz w:val="26"/>
          <w:szCs w:val="26"/>
        </w:rPr>
        <w:t xml:space="preserve">. kolovoza </w:t>
      </w:r>
      <w:r w:rsidR="0044777C">
        <w:rPr>
          <w:rFonts w:eastAsiaTheme="minorEastAsia"/>
          <w:i/>
          <w:sz w:val="26"/>
          <w:szCs w:val="26"/>
        </w:rPr>
        <w:t>2023.</w:t>
      </w:r>
      <w:r w:rsidRPr="00BB7351">
        <w:rPr>
          <w:rFonts w:eastAsiaTheme="minorEastAsia"/>
          <w:i/>
          <w:sz w:val="26"/>
          <w:szCs w:val="26"/>
        </w:rPr>
        <w:t>….…</w:t>
      </w:r>
      <w:r w:rsidR="00BB7351">
        <w:rPr>
          <w:rFonts w:eastAsiaTheme="minorEastAsia"/>
          <w:i/>
          <w:sz w:val="26"/>
          <w:szCs w:val="26"/>
        </w:rPr>
        <w:t>…………</w:t>
      </w:r>
      <w:r w:rsidR="00BB7351">
        <w:rPr>
          <w:rFonts w:eastAsiaTheme="minorEastAsia"/>
          <w:i/>
          <w:sz w:val="26"/>
          <w:szCs w:val="26"/>
        </w:rPr>
        <w:tab/>
      </w:r>
      <w:r w:rsidRPr="00BB7351">
        <w:rPr>
          <w:rFonts w:eastAsiaTheme="minorEastAsia"/>
          <w:i/>
          <w:sz w:val="26"/>
          <w:szCs w:val="26"/>
        </w:rPr>
        <w:t>jesenski rok</w:t>
      </w:r>
    </w:p>
    <w:p w:rsidR="006F0EB0" w:rsidRPr="006F0EB0" w:rsidRDefault="006F0EB0" w:rsidP="006F0EB0">
      <w:pPr>
        <w:suppressAutoHyphens/>
        <w:ind w:firstLine="708"/>
        <w:rPr>
          <w:rFonts w:eastAsiaTheme="minorEastAsia"/>
          <w:b/>
          <w:i/>
          <w:sz w:val="26"/>
          <w:szCs w:val="26"/>
        </w:rPr>
      </w:pPr>
    </w:p>
    <w:p w:rsidR="006F0EB0" w:rsidRPr="006F0EB0" w:rsidRDefault="006F0EB0" w:rsidP="009B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Theme="minorEastAsia"/>
          <w:b/>
          <w:i/>
          <w:color w:val="FF0000"/>
          <w:sz w:val="26"/>
          <w:szCs w:val="26"/>
        </w:rPr>
      </w:pPr>
      <w:r w:rsidRPr="006F0EB0">
        <w:rPr>
          <w:rFonts w:eastAsiaTheme="minorEastAsia"/>
          <w:b/>
          <w:i/>
          <w:color w:val="FF0000"/>
          <w:sz w:val="26"/>
          <w:szCs w:val="26"/>
        </w:rPr>
        <w:t>Rokovnik dopunske nastave i popravnog ispita:</w:t>
      </w:r>
    </w:p>
    <w:p w:rsidR="006F0EB0" w:rsidRPr="006F0EB0" w:rsidRDefault="008E606E" w:rsidP="009B3BE7">
      <w:pPr>
        <w:tabs>
          <w:tab w:val="right" w:pos="1418"/>
          <w:tab w:val="left" w:pos="1701"/>
          <w:tab w:val="left" w:pos="2552"/>
          <w:tab w:val="right" w:pos="3119"/>
          <w:tab w:val="right" w:pos="9214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31</w:t>
      </w:r>
      <w:r w:rsidR="006F0EB0" w:rsidRPr="006F0EB0">
        <w:rPr>
          <w:i/>
          <w:sz w:val="26"/>
          <w:szCs w:val="26"/>
        </w:rPr>
        <w:t>. svibnja</w:t>
      </w:r>
      <w:r w:rsidR="00415555">
        <w:rPr>
          <w:i/>
          <w:sz w:val="26"/>
          <w:szCs w:val="26"/>
        </w:rPr>
        <w:t xml:space="preserve"> </w:t>
      </w:r>
      <w:r w:rsidR="006F0EB0" w:rsidRPr="006F0EB0">
        <w:rPr>
          <w:i/>
          <w:sz w:val="26"/>
          <w:szCs w:val="26"/>
        </w:rPr>
        <w:t>–</w:t>
      </w:r>
      <w:r w:rsidR="006F0EB0" w:rsidRPr="006F0EB0">
        <w:rPr>
          <w:i/>
          <w:sz w:val="26"/>
          <w:szCs w:val="26"/>
        </w:rPr>
        <w:tab/>
      </w:r>
      <w:r w:rsidR="00415555">
        <w:rPr>
          <w:i/>
          <w:sz w:val="26"/>
          <w:szCs w:val="26"/>
        </w:rPr>
        <w:t xml:space="preserve"> </w:t>
      </w:r>
      <w:r w:rsidR="006F0EB0" w:rsidRPr="006F0EB0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6</w:t>
      </w:r>
      <w:r w:rsidR="006F0EB0" w:rsidRPr="006F0EB0">
        <w:rPr>
          <w:i/>
          <w:sz w:val="26"/>
          <w:szCs w:val="26"/>
        </w:rPr>
        <w:t xml:space="preserve">. lipnja </w:t>
      </w:r>
      <w:r w:rsidR="0044777C">
        <w:rPr>
          <w:i/>
          <w:sz w:val="26"/>
          <w:szCs w:val="26"/>
        </w:rPr>
        <w:t>2023.</w:t>
      </w:r>
      <w:r w:rsidR="006F0EB0" w:rsidRPr="006F0EB0">
        <w:rPr>
          <w:i/>
          <w:sz w:val="26"/>
          <w:szCs w:val="26"/>
        </w:rPr>
        <w:t>……</w:t>
      </w:r>
      <w:r w:rsidR="009B3BE7">
        <w:rPr>
          <w:i/>
          <w:sz w:val="26"/>
          <w:szCs w:val="26"/>
        </w:rPr>
        <w:t>…………….</w:t>
      </w:r>
      <w:r w:rsidR="006F0EB0" w:rsidRPr="006F0EB0">
        <w:rPr>
          <w:i/>
          <w:sz w:val="26"/>
          <w:szCs w:val="26"/>
        </w:rPr>
        <w:t xml:space="preserve"> </w:t>
      </w:r>
      <w:r w:rsidR="00415555">
        <w:rPr>
          <w:i/>
          <w:sz w:val="26"/>
          <w:szCs w:val="26"/>
        </w:rPr>
        <w:tab/>
      </w:r>
      <w:r w:rsidR="006F0EB0" w:rsidRPr="006F0EB0">
        <w:rPr>
          <w:i/>
          <w:sz w:val="26"/>
          <w:szCs w:val="26"/>
        </w:rPr>
        <w:t>dopunska nastava za učenike III. razreda</w:t>
      </w:r>
    </w:p>
    <w:p w:rsidR="006F0EB0" w:rsidRPr="006F0EB0" w:rsidRDefault="008E606E" w:rsidP="009B3BE7">
      <w:pPr>
        <w:tabs>
          <w:tab w:val="right" w:pos="9214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9E3092">
        <w:rPr>
          <w:i/>
          <w:sz w:val="26"/>
          <w:szCs w:val="26"/>
        </w:rPr>
        <w:t>6</w:t>
      </w:r>
      <w:r w:rsidR="006F0EB0" w:rsidRPr="006F0EB0">
        <w:rPr>
          <w:i/>
          <w:sz w:val="26"/>
          <w:szCs w:val="26"/>
        </w:rPr>
        <w:t>. lipnja –</w:t>
      </w:r>
      <w:r w:rsidR="00415555">
        <w:rPr>
          <w:i/>
          <w:sz w:val="26"/>
          <w:szCs w:val="26"/>
        </w:rPr>
        <w:t xml:space="preserve"> </w:t>
      </w:r>
      <w:r w:rsidR="009E3092">
        <w:rPr>
          <w:i/>
          <w:sz w:val="26"/>
          <w:szCs w:val="26"/>
        </w:rPr>
        <w:t>30</w:t>
      </w:r>
      <w:r w:rsidR="006F0EB0" w:rsidRPr="006F0EB0">
        <w:rPr>
          <w:i/>
          <w:sz w:val="26"/>
          <w:szCs w:val="26"/>
        </w:rPr>
        <w:t xml:space="preserve">. </w:t>
      </w:r>
      <w:r w:rsidR="009E3092">
        <w:rPr>
          <w:i/>
          <w:sz w:val="26"/>
          <w:szCs w:val="26"/>
        </w:rPr>
        <w:t>lipnja</w:t>
      </w:r>
      <w:r w:rsidR="00415555" w:rsidRPr="006F0EB0">
        <w:rPr>
          <w:i/>
          <w:sz w:val="26"/>
          <w:szCs w:val="26"/>
        </w:rPr>
        <w:t xml:space="preserve"> </w:t>
      </w:r>
      <w:r w:rsidR="00580FAB">
        <w:rPr>
          <w:i/>
          <w:sz w:val="26"/>
          <w:szCs w:val="26"/>
        </w:rPr>
        <w:t>2022</w:t>
      </w:r>
      <w:r w:rsidR="009B3BE7">
        <w:rPr>
          <w:i/>
          <w:sz w:val="26"/>
          <w:szCs w:val="26"/>
        </w:rPr>
        <w:t>………………….</w:t>
      </w:r>
      <w:r w:rsidR="009B3BE7">
        <w:rPr>
          <w:i/>
          <w:sz w:val="26"/>
          <w:szCs w:val="26"/>
        </w:rPr>
        <w:tab/>
      </w:r>
      <w:r w:rsidR="006F0EB0" w:rsidRPr="006F0EB0">
        <w:rPr>
          <w:i/>
          <w:sz w:val="26"/>
          <w:szCs w:val="26"/>
        </w:rPr>
        <w:t>dopunska nastava za učenike I.</w:t>
      </w:r>
      <w:r w:rsidR="00415555">
        <w:rPr>
          <w:i/>
          <w:sz w:val="26"/>
          <w:szCs w:val="26"/>
        </w:rPr>
        <w:t xml:space="preserve"> </w:t>
      </w:r>
      <w:r w:rsidR="006F0EB0" w:rsidRPr="006F0EB0">
        <w:rPr>
          <w:i/>
          <w:sz w:val="26"/>
          <w:szCs w:val="26"/>
        </w:rPr>
        <w:t>i</w:t>
      </w:r>
      <w:r w:rsidR="008A0F6E">
        <w:rPr>
          <w:i/>
          <w:sz w:val="26"/>
          <w:szCs w:val="26"/>
        </w:rPr>
        <w:t xml:space="preserve"> </w:t>
      </w:r>
      <w:r w:rsidR="006F0EB0" w:rsidRPr="006F0EB0">
        <w:rPr>
          <w:i/>
          <w:sz w:val="26"/>
          <w:szCs w:val="26"/>
        </w:rPr>
        <w:t>II. razreda</w:t>
      </w:r>
    </w:p>
    <w:p w:rsidR="006F0EB0" w:rsidRPr="006F0EB0" w:rsidRDefault="008E606E" w:rsidP="009B3BE7">
      <w:pPr>
        <w:tabs>
          <w:tab w:val="right" w:pos="1418"/>
          <w:tab w:val="left" w:pos="1701"/>
          <w:tab w:val="left" w:pos="2552"/>
          <w:tab w:val="right" w:pos="3119"/>
          <w:tab w:val="right" w:pos="9214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9E3092">
        <w:rPr>
          <w:i/>
          <w:sz w:val="26"/>
          <w:szCs w:val="26"/>
        </w:rPr>
        <w:t>2</w:t>
      </w:r>
      <w:r w:rsidR="006F0EB0" w:rsidRPr="006F0EB0">
        <w:rPr>
          <w:i/>
          <w:sz w:val="26"/>
          <w:szCs w:val="26"/>
        </w:rPr>
        <w:t>.- 2</w:t>
      </w:r>
      <w:r>
        <w:rPr>
          <w:i/>
          <w:sz w:val="26"/>
          <w:szCs w:val="26"/>
        </w:rPr>
        <w:t>5</w:t>
      </w:r>
      <w:r w:rsidR="006F0EB0" w:rsidRPr="006F0EB0">
        <w:rPr>
          <w:i/>
          <w:sz w:val="26"/>
          <w:szCs w:val="26"/>
        </w:rPr>
        <w:t xml:space="preserve">. kolovoza </w:t>
      </w:r>
      <w:r w:rsidR="0044777C">
        <w:rPr>
          <w:i/>
          <w:sz w:val="26"/>
          <w:szCs w:val="26"/>
        </w:rPr>
        <w:t>2023.</w:t>
      </w:r>
      <w:r w:rsidR="006F0EB0" w:rsidRPr="006F0EB0">
        <w:rPr>
          <w:i/>
          <w:sz w:val="26"/>
          <w:szCs w:val="26"/>
        </w:rPr>
        <w:t xml:space="preserve"> ………</w:t>
      </w:r>
      <w:r w:rsidR="009B3BE7">
        <w:rPr>
          <w:i/>
          <w:sz w:val="26"/>
          <w:szCs w:val="26"/>
        </w:rPr>
        <w:t>………….</w:t>
      </w:r>
      <w:r w:rsidR="006F0EB0" w:rsidRPr="006F0EB0">
        <w:rPr>
          <w:i/>
          <w:sz w:val="26"/>
          <w:szCs w:val="26"/>
        </w:rPr>
        <w:t>.</w:t>
      </w:r>
      <w:r w:rsidR="009B3BE7">
        <w:rPr>
          <w:i/>
          <w:sz w:val="26"/>
          <w:szCs w:val="26"/>
        </w:rPr>
        <w:tab/>
        <w:t>p</w:t>
      </w:r>
      <w:r w:rsidR="006F0EB0" w:rsidRPr="006F0EB0">
        <w:rPr>
          <w:i/>
          <w:sz w:val="26"/>
          <w:szCs w:val="26"/>
        </w:rPr>
        <w:t>opravni ispit za učenike I. i II. i III. razrede</w:t>
      </w:r>
    </w:p>
    <w:p w:rsidR="006F0EB0" w:rsidRPr="006F0EB0" w:rsidRDefault="006F0EB0" w:rsidP="006F0EB0">
      <w:pPr>
        <w:suppressAutoHyphens/>
        <w:rPr>
          <w:rFonts w:eastAsiaTheme="minorEastAsia"/>
          <w:b/>
          <w:i/>
          <w:color w:val="FF0000"/>
          <w:sz w:val="26"/>
          <w:szCs w:val="26"/>
        </w:rPr>
      </w:pPr>
    </w:p>
    <w:p w:rsidR="009B3BE7" w:rsidRDefault="009B3BE7">
      <w:pPr>
        <w:rPr>
          <w:rFonts w:eastAsiaTheme="minorEastAsia"/>
          <w:b/>
          <w:i/>
          <w:color w:val="FF0000"/>
          <w:sz w:val="26"/>
          <w:szCs w:val="26"/>
        </w:rPr>
      </w:pPr>
      <w:r>
        <w:rPr>
          <w:rFonts w:eastAsiaTheme="minorEastAsia"/>
          <w:b/>
          <w:i/>
          <w:color w:val="FF0000"/>
          <w:sz w:val="26"/>
          <w:szCs w:val="26"/>
        </w:rPr>
        <w:br w:type="page"/>
      </w:r>
    </w:p>
    <w:p w:rsidR="006F0EB0" w:rsidRPr="006F0EB0" w:rsidRDefault="00BB7351" w:rsidP="006F0EB0">
      <w:pPr>
        <w:suppressAutoHyphens/>
        <w:rPr>
          <w:rFonts w:eastAsiaTheme="minorEastAsia"/>
          <w:b/>
          <w:i/>
          <w:color w:val="FF0000"/>
          <w:sz w:val="26"/>
          <w:szCs w:val="26"/>
        </w:rPr>
      </w:pPr>
      <w:r w:rsidRPr="006F0EB0">
        <w:rPr>
          <w:rFonts w:eastAsiaTheme="minorEastAsia"/>
          <w:b/>
          <w:i/>
          <w:color w:val="FF0000"/>
          <w:sz w:val="26"/>
          <w:szCs w:val="26"/>
        </w:rPr>
        <w:lastRenderedPageBreak/>
        <w:t>ROKOVNIK ZAVRŠNOG ISPITA:</w:t>
      </w:r>
    </w:p>
    <w:p w:rsidR="009B3BE7" w:rsidRDefault="009B3BE7" w:rsidP="006F0EB0">
      <w:pPr>
        <w:suppressAutoHyphens/>
        <w:rPr>
          <w:rFonts w:eastAsiaTheme="minorEastAsia"/>
          <w:b/>
          <w:i/>
          <w:color w:val="FF0000"/>
          <w:sz w:val="26"/>
          <w:szCs w:val="26"/>
        </w:rPr>
      </w:pPr>
    </w:p>
    <w:p w:rsidR="006F0EB0" w:rsidRPr="006F0EB0" w:rsidRDefault="009B3BE7" w:rsidP="009B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Theme="minorEastAsia"/>
          <w:b/>
          <w:i/>
          <w:color w:val="FF0000"/>
          <w:sz w:val="26"/>
          <w:szCs w:val="26"/>
        </w:rPr>
      </w:pPr>
      <w:r>
        <w:rPr>
          <w:rFonts w:eastAsiaTheme="minorEastAsia"/>
          <w:b/>
          <w:i/>
          <w:color w:val="FF0000"/>
          <w:sz w:val="26"/>
          <w:szCs w:val="26"/>
        </w:rPr>
        <w:t>Z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 xml:space="preserve">imski rok (od </w:t>
      </w:r>
      <w:r w:rsidR="008E606E">
        <w:rPr>
          <w:rFonts w:eastAsiaTheme="minorEastAsia"/>
          <w:b/>
          <w:i/>
          <w:color w:val="FF0000"/>
          <w:sz w:val="26"/>
          <w:szCs w:val="26"/>
        </w:rPr>
        <w:t>1</w:t>
      </w:r>
      <w:r w:rsidR="009E3092">
        <w:rPr>
          <w:rFonts w:eastAsiaTheme="minorEastAsia"/>
          <w:b/>
          <w:i/>
          <w:color w:val="FF0000"/>
          <w:sz w:val="26"/>
          <w:szCs w:val="26"/>
        </w:rPr>
        <w:t>6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 xml:space="preserve">. siječnja </w:t>
      </w:r>
      <w:r w:rsidR="0044777C">
        <w:rPr>
          <w:rFonts w:eastAsiaTheme="minorEastAsia"/>
          <w:b/>
          <w:i/>
          <w:color w:val="FF0000"/>
          <w:sz w:val="26"/>
          <w:szCs w:val="26"/>
        </w:rPr>
        <w:t>2023.</w:t>
      </w:r>
      <w:r w:rsidR="008E606E">
        <w:rPr>
          <w:rFonts w:eastAsiaTheme="minorEastAsia"/>
          <w:b/>
          <w:i/>
          <w:color w:val="FF0000"/>
          <w:sz w:val="26"/>
          <w:szCs w:val="26"/>
        </w:rPr>
        <w:t xml:space="preserve"> do </w:t>
      </w:r>
      <w:r w:rsidR="009E3092">
        <w:rPr>
          <w:rFonts w:eastAsiaTheme="minorEastAsia"/>
          <w:b/>
          <w:i/>
          <w:color w:val="FF0000"/>
          <w:sz w:val="26"/>
          <w:szCs w:val="26"/>
        </w:rPr>
        <w:t>31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 xml:space="preserve">. </w:t>
      </w:r>
      <w:r w:rsidR="008E606E">
        <w:rPr>
          <w:rFonts w:eastAsiaTheme="minorEastAsia"/>
          <w:b/>
          <w:i/>
          <w:color w:val="FF0000"/>
          <w:sz w:val="26"/>
          <w:szCs w:val="26"/>
        </w:rPr>
        <w:t>siječnja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 xml:space="preserve"> </w:t>
      </w:r>
      <w:r w:rsidR="0044777C">
        <w:rPr>
          <w:rFonts w:eastAsiaTheme="minorEastAsia"/>
          <w:b/>
          <w:i/>
          <w:color w:val="FF0000"/>
          <w:sz w:val="26"/>
          <w:szCs w:val="26"/>
        </w:rPr>
        <w:t>2023.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>)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6521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 xml:space="preserve">izbor tema </w:t>
      </w:r>
      <w:r w:rsidR="0078353B">
        <w:rPr>
          <w:rFonts w:eastAsiaTheme="minorEastAsia"/>
          <w:i/>
          <w:sz w:val="26"/>
          <w:szCs w:val="26"/>
        </w:rPr>
        <w:t>za završni rad</w:t>
      </w:r>
      <w:r w:rsidR="0078353B">
        <w:rPr>
          <w:rFonts w:eastAsiaTheme="minorEastAsia"/>
          <w:i/>
          <w:sz w:val="26"/>
          <w:szCs w:val="26"/>
        </w:rPr>
        <w:tab/>
      </w:r>
      <w:r w:rsidRPr="006F0EB0">
        <w:rPr>
          <w:rFonts w:eastAsiaTheme="minorEastAsia"/>
          <w:i/>
          <w:sz w:val="26"/>
          <w:szCs w:val="26"/>
        </w:rPr>
        <w:t>15. - 3</w:t>
      </w:r>
      <w:r w:rsidR="00415555">
        <w:rPr>
          <w:rFonts w:eastAsiaTheme="minorEastAsia"/>
          <w:i/>
          <w:sz w:val="26"/>
          <w:szCs w:val="26"/>
        </w:rPr>
        <w:t>0</w:t>
      </w:r>
      <w:r w:rsidRPr="006F0EB0">
        <w:rPr>
          <w:rFonts w:eastAsiaTheme="minorEastAsia"/>
          <w:i/>
          <w:sz w:val="26"/>
          <w:szCs w:val="26"/>
        </w:rPr>
        <w:t xml:space="preserve">. listopada </w:t>
      </w:r>
      <w:r w:rsidR="0044777C">
        <w:rPr>
          <w:rFonts w:eastAsiaTheme="minorEastAsia"/>
          <w:i/>
          <w:sz w:val="26"/>
          <w:szCs w:val="26"/>
        </w:rPr>
        <w:t>2022.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6521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prijava završnog rada</w:t>
      </w:r>
      <w:r w:rsidRPr="006F0EB0">
        <w:rPr>
          <w:rFonts w:eastAsiaTheme="minorEastAsia"/>
          <w:i/>
          <w:sz w:val="26"/>
          <w:szCs w:val="26"/>
        </w:rPr>
        <w:tab/>
      </w:r>
      <w:r w:rsidR="0078353B">
        <w:rPr>
          <w:rFonts w:eastAsiaTheme="minorEastAsia"/>
          <w:i/>
          <w:sz w:val="26"/>
          <w:szCs w:val="26"/>
        </w:rPr>
        <w:t>…..</w:t>
      </w:r>
      <w:r w:rsidR="0078353B">
        <w:rPr>
          <w:rFonts w:eastAsiaTheme="minorEastAsia"/>
          <w:i/>
          <w:sz w:val="26"/>
          <w:szCs w:val="26"/>
        </w:rPr>
        <w:tab/>
      </w:r>
      <w:r w:rsidR="00415555">
        <w:rPr>
          <w:rFonts w:eastAsiaTheme="minorEastAsia"/>
          <w:i/>
          <w:sz w:val="26"/>
          <w:szCs w:val="26"/>
        </w:rPr>
        <w:t>30</w:t>
      </w:r>
      <w:r w:rsidRPr="006F0EB0">
        <w:rPr>
          <w:rFonts w:eastAsiaTheme="minorEastAsia"/>
          <w:i/>
          <w:sz w:val="26"/>
          <w:szCs w:val="26"/>
        </w:rPr>
        <w:t xml:space="preserve">. studenog </w:t>
      </w:r>
      <w:r w:rsidR="0044777C">
        <w:rPr>
          <w:rFonts w:eastAsiaTheme="minorEastAsia"/>
          <w:i/>
          <w:sz w:val="26"/>
          <w:szCs w:val="26"/>
        </w:rPr>
        <w:t>2022.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6521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izradba završnog rada</w:t>
      </w:r>
      <w:r w:rsidRPr="006F0EB0">
        <w:rPr>
          <w:rFonts w:eastAsiaTheme="minorEastAsia"/>
          <w:i/>
          <w:sz w:val="26"/>
          <w:szCs w:val="26"/>
        </w:rPr>
        <w:tab/>
      </w:r>
      <w:r w:rsidR="0078353B">
        <w:rPr>
          <w:rFonts w:eastAsiaTheme="minorEastAsia"/>
          <w:i/>
          <w:sz w:val="26"/>
          <w:szCs w:val="26"/>
        </w:rPr>
        <w:t>.</w:t>
      </w:r>
      <w:r w:rsidR="0078353B">
        <w:rPr>
          <w:rFonts w:eastAsiaTheme="minorEastAsia"/>
          <w:i/>
          <w:sz w:val="26"/>
          <w:szCs w:val="26"/>
        </w:rPr>
        <w:tab/>
      </w:r>
      <w:r w:rsidR="00415555">
        <w:rPr>
          <w:rFonts w:eastAsiaTheme="minorEastAsia"/>
          <w:i/>
          <w:sz w:val="26"/>
          <w:szCs w:val="26"/>
        </w:rPr>
        <w:t>1</w:t>
      </w:r>
      <w:r w:rsidR="009E3092">
        <w:rPr>
          <w:rFonts w:eastAsiaTheme="minorEastAsia"/>
          <w:i/>
          <w:sz w:val="26"/>
          <w:szCs w:val="26"/>
        </w:rPr>
        <w:t>6</w:t>
      </w:r>
      <w:r w:rsidR="00415555">
        <w:rPr>
          <w:rFonts w:eastAsiaTheme="minorEastAsia"/>
          <w:i/>
          <w:sz w:val="26"/>
          <w:szCs w:val="26"/>
        </w:rPr>
        <w:t>. - 2</w:t>
      </w:r>
      <w:r w:rsidR="009E3092">
        <w:rPr>
          <w:rFonts w:eastAsiaTheme="minorEastAsia"/>
          <w:i/>
          <w:sz w:val="26"/>
          <w:szCs w:val="26"/>
        </w:rPr>
        <w:t>0</w:t>
      </w:r>
      <w:r w:rsidRPr="006F0EB0">
        <w:rPr>
          <w:rFonts w:eastAsiaTheme="minorEastAsia"/>
          <w:i/>
          <w:sz w:val="26"/>
          <w:szCs w:val="26"/>
        </w:rPr>
        <w:t xml:space="preserve">. siječnja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6521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predaja završnog rada...........</w:t>
      </w:r>
      <w:r w:rsidR="0078353B">
        <w:rPr>
          <w:rFonts w:eastAsiaTheme="minorEastAsia"/>
          <w:i/>
          <w:sz w:val="26"/>
          <w:szCs w:val="26"/>
        </w:rPr>
        <w:t>...................................</w:t>
      </w:r>
      <w:r w:rsidRPr="006F0EB0">
        <w:rPr>
          <w:rFonts w:eastAsiaTheme="minorEastAsia"/>
          <w:i/>
          <w:sz w:val="26"/>
          <w:szCs w:val="26"/>
        </w:rPr>
        <w:tab/>
      </w:r>
      <w:r w:rsidR="0078353B">
        <w:rPr>
          <w:rFonts w:eastAsiaTheme="minorEastAsia"/>
          <w:i/>
          <w:sz w:val="26"/>
          <w:szCs w:val="26"/>
        </w:rPr>
        <w:t>……</w:t>
      </w:r>
      <w:r w:rsidR="0078353B">
        <w:rPr>
          <w:rFonts w:eastAsiaTheme="minorEastAsia"/>
          <w:i/>
          <w:sz w:val="26"/>
          <w:szCs w:val="26"/>
        </w:rPr>
        <w:tab/>
      </w:r>
      <w:r w:rsidR="00415555">
        <w:rPr>
          <w:rFonts w:eastAsiaTheme="minorEastAsia"/>
          <w:i/>
          <w:sz w:val="26"/>
          <w:szCs w:val="26"/>
        </w:rPr>
        <w:t>2</w:t>
      </w:r>
      <w:r w:rsidR="009E3092">
        <w:rPr>
          <w:rFonts w:eastAsiaTheme="minorEastAsia"/>
          <w:i/>
          <w:sz w:val="26"/>
          <w:szCs w:val="26"/>
        </w:rPr>
        <w:t>4</w:t>
      </w:r>
      <w:r w:rsidRPr="006F0EB0">
        <w:rPr>
          <w:rFonts w:eastAsiaTheme="minorEastAsia"/>
          <w:i/>
          <w:sz w:val="26"/>
          <w:szCs w:val="26"/>
        </w:rPr>
        <w:t xml:space="preserve">. siječnja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6521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obrana završnog rada .</w:t>
      </w:r>
      <w:r w:rsidRPr="006F0EB0">
        <w:rPr>
          <w:rFonts w:eastAsiaTheme="minorEastAsia"/>
          <w:i/>
          <w:sz w:val="26"/>
          <w:szCs w:val="26"/>
        </w:rPr>
        <w:tab/>
      </w:r>
      <w:r w:rsidR="0078353B">
        <w:rPr>
          <w:rFonts w:eastAsiaTheme="minorEastAsia"/>
          <w:i/>
          <w:sz w:val="26"/>
          <w:szCs w:val="26"/>
        </w:rPr>
        <w:t>…..</w:t>
      </w:r>
      <w:r w:rsidR="0078353B">
        <w:rPr>
          <w:rFonts w:eastAsiaTheme="minorEastAsia"/>
          <w:i/>
          <w:sz w:val="26"/>
          <w:szCs w:val="26"/>
        </w:rPr>
        <w:tab/>
      </w:r>
      <w:r w:rsidR="009E3092">
        <w:rPr>
          <w:rFonts w:eastAsiaTheme="minorEastAsia"/>
          <w:i/>
          <w:sz w:val="26"/>
          <w:szCs w:val="26"/>
        </w:rPr>
        <w:t>30</w:t>
      </w:r>
      <w:r w:rsidRPr="006F0EB0">
        <w:rPr>
          <w:rFonts w:eastAsiaTheme="minorEastAsia"/>
          <w:i/>
          <w:sz w:val="26"/>
          <w:szCs w:val="26"/>
        </w:rPr>
        <w:t xml:space="preserve">. siječnja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6521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sjednica</w:t>
      </w:r>
      <w:r w:rsidR="0078353B">
        <w:rPr>
          <w:rFonts w:eastAsiaTheme="minorEastAsia"/>
          <w:i/>
          <w:sz w:val="26"/>
          <w:szCs w:val="26"/>
        </w:rPr>
        <w:t xml:space="preserve"> ispitnog odbora……………………………</w:t>
      </w:r>
      <w:r w:rsidR="0078353B">
        <w:rPr>
          <w:rFonts w:eastAsiaTheme="minorEastAsia"/>
          <w:i/>
          <w:sz w:val="26"/>
          <w:szCs w:val="26"/>
        </w:rPr>
        <w:tab/>
        <w:t>……</w:t>
      </w:r>
      <w:r w:rsidR="0078353B">
        <w:rPr>
          <w:rFonts w:eastAsiaTheme="minorEastAsia"/>
          <w:i/>
          <w:sz w:val="26"/>
          <w:szCs w:val="26"/>
        </w:rPr>
        <w:tab/>
      </w:r>
      <w:r w:rsidR="009E3092">
        <w:rPr>
          <w:rFonts w:eastAsiaTheme="minorEastAsia"/>
          <w:i/>
          <w:sz w:val="26"/>
          <w:szCs w:val="26"/>
        </w:rPr>
        <w:t>31</w:t>
      </w:r>
      <w:r w:rsidRPr="006F0EB0">
        <w:rPr>
          <w:rFonts w:eastAsiaTheme="minorEastAsia"/>
          <w:i/>
          <w:sz w:val="26"/>
          <w:szCs w:val="26"/>
        </w:rPr>
        <w:t xml:space="preserve">. siječnja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podjela svjedodžbi završnog rada</w:t>
      </w:r>
      <w:r w:rsidRPr="006F0EB0">
        <w:rPr>
          <w:rFonts w:eastAsiaTheme="minorEastAsia"/>
          <w:i/>
          <w:sz w:val="26"/>
          <w:szCs w:val="26"/>
        </w:rPr>
        <w:tab/>
      </w:r>
      <w:r w:rsidR="0078353B">
        <w:rPr>
          <w:rFonts w:eastAsiaTheme="minorEastAsia"/>
          <w:i/>
          <w:sz w:val="26"/>
          <w:szCs w:val="26"/>
        </w:rPr>
        <w:t>…………..</w:t>
      </w:r>
      <w:r w:rsidR="0078353B">
        <w:rPr>
          <w:rFonts w:eastAsiaTheme="minorEastAsia"/>
          <w:i/>
          <w:sz w:val="26"/>
          <w:szCs w:val="26"/>
        </w:rPr>
        <w:tab/>
      </w:r>
      <w:r w:rsidR="00415555">
        <w:rPr>
          <w:rFonts w:eastAsiaTheme="minorEastAsia"/>
          <w:i/>
          <w:sz w:val="26"/>
          <w:szCs w:val="26"/>
        </w:rPr>
        <w:t>0</w:t>
      </w:r>
      <w:r w:rsidR="009E3092">
        <w:rPr>
          <w:rFonts w:eastAsiaTheme="minorEastAsia"/>
          <w:i/>
          <w:sz w:val="26"/>
          <w:szCs w:val="26"/>
        </w:rPr>
        <w:t>6</w:t>
      </w:r>
      <w:r w:rsidRPr="006F0EB0">
        <w:rPr>
          <w:rFonts w:eastAsiaTheme="minorEastAsia"/>
          <w:i/>
          <w:sz w:val="26"/>
          <w:szCs w:val="26"/>
        </w:rPr>
        <w:t xml:space="preserve">. </w:t>
      </w:r>
      <w:r w:rsidR="00415555">
        <w:rPr>
          <w:rFonts w:eastAsiaTheme="minorEastAsia"/>
          <w:i/>
          <w:sz w:val="26"/>
          <w:szCs w:val="26"/>
        </w:rPr>
        <w:t>veljače</w:t>
      </w:r>
      <w:r w:rsidRPr="006F0EB0">
        <w:rPr>
          <w:rFonts w:eastAsiaTheme="minorEastAsia"/>
          <w:i/>
          <w:sz w:val="26"/>
          <w:szCs w:val="26"/>
        </w:rPr>
        <w:t xml:space="preserve">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78353B" w:rsidRPr="006F0EB0" w:rsidRDefault="0078353B" w:rsidP="0078353B">
      <w:pPr>
        <w:tabs>
          <w:tab w:val="left" w:leader="dot" w:pos="5954"/>
          <w:tab w:val="right" w:pos="9072"/>
        </w:tabs>
        <w:spacing w:after="200"/>
        <w:ind w:left="1134"/>
        <w:rPr>
          <w:rFonts w:eastAsiaTheme="minorEastAsia"/>
          <w:i/>
          <w:sz w:val="26"/>
          <w:szCs w:val="26"/>
        </w:rPr>
      </w:pPr>
    </w:p>
    <w:p w:rsidR="006F0EB0" w:rsidRPr="006F0EB0" w:rsidRDefault="0078353B" w:rsidP="00783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Theme="minorEastAsia"/>
          <w:b/>
          <w:i/>
          <w:color w:val="FF0000"/>
          <w:sz w:val="26"/>
          <w:szCs w:val="26"/>
        </w:rPr>
      </w:pPr>
      <w:r>
        <w:rPr>
          <w:rFonts w:eastAsiaTheme="minorEastAsia"/>
          <w:b/>
          <w:i/>
          <w:color w:val="FF0000"/>
          <w:sz w:val="26"/>
          <w:szCs w:val="26"/>
        </w:rPr>
        <w:t>L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>jetni rok (od 2</w:t>
      </w:r>
      <w:r w:rsidR="009E3092">
        <w:rPr>
          <w:rFonts w:eastAsiaTheme="minorEastAsia"/>
          <w:b/>
          <w:i/>
          <w:color w:val="FF0000"/>
          <w:sz w:val="26"/>
          <w:szCs w:val="26"/>
        </w:rPr>
        <w:t>7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 xml:space="preserve">. svibnja </w:t>
      </w:r>
      <w:r w:rsidR="0044777C">
        <w:rPr>
          <w:rFonts w:eastAsiaTheme="minorEastAsia"/>
          <w:b/>
          <w:i/>
          <w:color w:val="FF0000"/>
          <w:sz w:val="26"/>
          <w:szCs w:val="26"/>
        </w:rPr>
        <w:t>2023.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 xml:space="preserve"> do</w:t>
      </w:r>
      <w:r w:rsidR="009E3092">
        <w:rPr>
          <w:rFonts w:eastAsiaTheme="minorEastAsia"/>
          <w:b/>
          <w:i/>
          <w:color w:val="FF0000"/>
          <w:sz w:val="26"/>
          <w:szCs w:val="26"/>
        </w:rPr>
        <w:t xml:space="preserve"> 3</w:t>
      </w:r>
      <w:r w:rsidR="008E606E">
        <w:rPr>
          <w:rFonts w:eastAsiaTheme="minorEastAsia"/>
          <w:b/>
          <w:i/>
          <w:color w:val="FF0000"/>
          <w:sz w:val="26"/>
          <w:szCs w:val="26"/>
        </w:rPr>
        <w:t>. sr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 xml:space="preserve">pnja </w:t>
      </w:r>
      <w:r w:rsidR="0044777C">
        <w:rPr>
          <w:rFonts w:eastAsiaTheme="minorEastAsia"/>
          <w:b/>
          <w:i/>
          <w:color w:val="FF0000"/>
          <w:sz w:val="26"/>
          <w:szCs w:val="26"/>
        </w:rPr>
        <w:t>2023.</w:t>
      </w:r>
      <w:r w:rsidR="006F0EB0" w:rsidRPr="006F0EB0">
        <w:rPr>
          <w:rFonts w:eastAsiaTheme="minorEastAsia"/>
          <w:b/>
          <w:i/>
          <w:color w:val="FF0000"/>
          <w:sz w:val="26"/>
          <w:szCs w:val="26"/>
        </w:rPr>
        <w:t>)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prijava</w:t>
      </w:r>
      <w:r w:rsidR="00415555">
        <w:rPr>
          <w:rFonts w:eastAsiaTheme="minorEastAsia"/>
          <w:i/>
          <w:sz w:val="26"/>
          <w:szCs w:val="26"/>
        </w:rPr>
        <w:t xml:space="preserve"> za</w:t>
      </w:r>
      <w:r w:rsidR="0078353B">
        <w:rPr>
          <w:rFonts w:eastAsiaTheme="minorEastAsia"/>
          <w:i/>
          <w:sz w:val="26"/>
          <w:szCs w:val="26"/>
        </w:rPr>
        <w:t>vršnog ispita …………………….……….………</w:t>
      </w:r>
      <w:r w:rsidR="00415555">
        <w:rPr>
          <w:rFonts w:eastAsiaTheme="minorEastAsia"/>
          <w:i/>
          <w:sz w:val="26"/>
          <w:szCs w:val="26"/>
        </w:rPr>
        <w:t>…</w:t>
      </w:r>
      <w:r w:rsidR="00415555">
        <w:rPr>
          <w:rFonts w:eastAsiaTheme="minorEastAsia"/>
          <w:i/>
          <w:sz w:val="26"/>
          <w:szCs w:val="26"/>
        </w:rPr>
        <w:tab/>
      </w:r>
      <w:r w:rsidRPr="006F0EB0">
        <w:rPr>
          <w:rFonts w:eastAsiaTheme="minorEastAsia"/>
          <w:i/>
          <w:sz w:val="26"/>
          <w:szCs w:val="26"/>
        </w:rPr>
        <w:t xml:space="preserve">31. ožujka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78353B" w:rsidRDefault="0078353B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>izradba završnog rada………………</w:t>
      </w:r>
      <w:r w:rsidR="006F0EB0" w:rsidRPr="006F0EB0">
        <w:rPr>
          <w:rFonts w:eastAsiaTheme="minorEastAsia"/>
          <w:i/>
          <w:sz w:val="26"/>
          <w:szCs w:val="26"/>
        </w:rPr>
        <w:t>……………</w:t>
      </w:r>
      <w:r w:rsidR="008E606E">
        <w:rPr>
          <w:rFonts w:eastAsiaTheme="minorEastAsia"/>
          <w:i/>
          <w:sz w:val="26"/>
          <w:szCs w:val="26"/>
        </w:rPr>
        <w:t xml:space="preserve"> </w:t>
      </w:r>
      <w:r w:rsidR="008E606E">
        <w:rPr>
          <w:rFonts w:eastAsiaTheme="minorEastAsia"/>
          <w:i/>
          <w:sz w:val="26"/>
          <w:szCs w:val="26"/>
        </w:rPr>
        <w:tab/>
        <w:t>31</w:t>
      </w:r>
      <w:r w:rsidR="006F0EB0" w:rsidRPr="006F0EB0">
        <w:rPr>
          <w:rFonts w:eastAsiaTheme="minorEastAsia"/>
          <w:i/>
          <w:sz w:val="26"/>
          <w:szCs w:val="26"/>
        </w:rPr>
        <w:t>.</w:t>
      </w:r>
      <w:r w:rsidR="00415555">
        <w:rPr>
          <w:rFonts w:eastAsiaTheme="minorEastAsia"/>
          <w:i/>
          <w:sz w:val="26"/>
          <w:szCs w:val="26"/>
        </w:rPr>
        <w:t xml:space="preserve"> svibnja </w:t>
      </w:r>
      <w:r w:rsidR="006F0EB0" w:rsidRPr="0078353B">
        <w:rPr>
          <w:rFonts w:eastAsiaTheme="minorEastAsia"/>
          <w:i/>
          <w:sz w:val="26"/>
          <w:szCs w:val="26"/>
        </w:rPr>
        <w:t>-</w:t>
      </w:r>
      <w:r w:rsidR="008E606E">
        <w:rPr>
          <w:rFonts w:eastAsiaTheme="minorEastAsia"/>
          <w:i/>
          <w:sz w:val="26"/>
          <w:szCs w:val="26"/>
        </w:rPr>
        <w:t xml:space="preserve"> 6</w:t>
      </w:r>
      <w:r w:rsidR="00415555" w:rsidRPr="0078353B">
        <w:rPr>
          <w:rFonts w:eastAsiaTheme="minorEastAsia"/>
          <w:i/>
          <w:sz w:val="26"/>
          <w:szCs w:val="26"/>
        </w:rPr>
        <w:t>. lip</w:t>
      </w:r>
      <w:r w:rsidR="006F0EB0" w:rsidRPr="0078353B">
        <w:rPr>
          <w:rFonts w:eastAsiaTheme="minorEastAsia"/>
          <w:i/>
          <w:sz w:val="26"/>
          <w:szCs w:val="26"/>
        </w:rPr>
        <w:t xml:space="preserve">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78353B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 xml:space="preserve">(nakon </w:t>
      </w:r>
      <w:r w:rsidR="0078353B">
        <w:rPr>
          <w:rFonts w:eastAsiaTheme="minorEastAsia"/>
          <w:i/>
          <w:sz w:val="26"/>
          <w:szCs w:val="26"/>
        </w:rPr>
        <w:t>dopunske nastave )………………</w:t>
      </w:r>
      <w:r w:rsidR="00415555">
        <w:rPr>
          <w:rFonts w:eastAsiaTheme="minorEastAsia"/>
          <w:i/>
          <w:sz w:val="26"/>
          <w:szCs w:val="26"/>
        </w:rPr>
        <w:t>…………</w:t>
      </w:r>
      <w:r w:rsidR="008C73D0">
        <w:rPr>
          <w:rFonts w:eastAsiaTheme="minorEastAsia"/>
          <w:i/>
          <w:sz w:val="26"/>
          <w:szCs w:val="26"/>
        </w:rPr>
        <w:tab/>
      </w:r>
      <w:r w:rsidR="008E606E">
        <w:rPr>
          <w:rFonts w:eastAsiaTheme="minorEastAsia"/>
          <w:i/>
          <w:sz w:val="26"/>
          <w:szCs w:val="26"/>
        </w:rPr>
        <w:t>1</w:t>
      </w:r>
      <w:r w:rsidR="009E3092">
        <w:rPr>
          <w:rFonts w:eastAsiaTheme="minorEastAsia"/>
          <w:i/>
          <w:sz w:val="26"/>
          <w:szCs w:val="26"/>
        </w:rPr>
        <w:t>2</w:t>
      </w:r>
      <w:r w:rsidRPr="006F0EB0">
        <w:rPr>
          <w:rFonts w:eastAsiaTheme="minorEastAsia"/>
          <w:i/>
          <w:sz w:val="26"/>
          <w:szCs w:val="26"/>
        </w:rPr>
        <w:t>.</w:t>
      </w:r>
      <w:r w:rsidR="0078353B">
        <w:rPr>
          <w:rFonts w:eastAsiaTheme="minorEastAsia"/>
          <w:i/>
          <w:sz w:val="26"/>
          <w:szCs w:val="26"/>
        </w:rPr>
        <w:t xml:space="preserve"> </w:t>
      </w:r>
      <w:r w:rsidR="008C73D0">
        <w:rPr>
          <w:rFonts w:eastAsiaTheme="minorEastAsia"/>
          <w:i/>
          <w:sz w:val="26"/>
          <w:szCs w:val="26"/>
        </w:rPr>
        <w:t xml:space="preserve">lipnja </w:t>
      </w:r>
      <w:r w:rsidRPr="0078353B">
        <w:rPr>
          <w:rFonts w:eastAsiaTheme="minorEastAsia"/>
          <w:i/>
          <w:sz w:val="26"/>
          <w:szCs w:val="26"/>
        </w:rPr>
        <w:t>-</w:t>
      </w:r>
      <w:r w:rsidR="008E606E">
        <w:rPr>
          <w:rFonts w:eastAsiaTheme="minorEastAsia"/>
          <w:i/>
          <w:sz w:val="26"/>
          <w:szCs w:val="26"/>
        </w:rPr>
        <w:t xml:space="preserve"> 1</w:t>
      </w:r>
      <w:r w:rsidR="009E3092">
        <w:rPr>
          <w:rFonts w:eastAsiaTheme="minorEastAsia"/>
          <w:i/>
          <w:sz w:val="26"/>
          <w:szCs w:val="26"/>
        </w:rPr>
        <w:t>6</w:t>
      </w:r>
      <w:r w:rsidRPr="0078353B">
        <w:rPr>
          <w:rFonts w:eastAsiaTheme="minorEastAsia"/>
          <w:i/>
          <w:sz w:val="26"/>
          <w:szCs w:val="26"/>
        </w:rPr>
        <w:t xml:space="preserve">. lipnja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78353B" w:rsidRDefault="0078353B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>predaja završnog rada………………………</w:t>
      </w:r>
      <w:r w:rsidR="006F0EB0" w:rsidRPr="0078353B">
        <w:rPr>
          <w:rFonts w:eastAsiaTheme="minorEastAsia"/>
          <w:i/>
          <w:sz w:val="26"/>
          <w:szCs w:val="26"/>
        </w:rPr>
        <w:t>……</w:t>
      </w:r>
      <w:r w:rsidR="008C73D0" w:rsidRPr="0078353B">
        <w:rPr>
          <w:rFonts w:eastAsiaTheme="minorEastAsia"/>
          <w:i/>
          <w:sz w:val="26"/>
          <w:szCs w:val="26"/>
        </w:rPr>
        <w:t>………...</w:t>
      </w:r>
      <w:r w:rsidR="006F0EB0" w:rsidRPr="0078353B">
        <w:rPr>
          <w:rFonts w:eastAsiaTheme="minorEastAsia"/>
          <w:i/>
          <w:sz w:val="26"/>
          <w:szCs w:val="26"/>
        </w:rPr>
        <w:t>……</w:t>
      </w:r>
      <w:r w:rsidR="008E606E">
        <w:rPr>
          <w:rFonts w:eastAsiaTheme="minorEastAsia"/>
          <w:i/>
          <w:sz w:val="26"/>
          <w:szCs w:val="26"/>
        </w:rPr>
        <w:tab/>
        <w:t>28</w:t>
      </w:r>
      <w:r w:rsidR="006F0EB0" w:rsidRPr="0078353B">
        <w:rPr>
          <w:rFonts w:eastAsiaTheme="minorEastAsia"/>
          <w:i/>
          <w:sz w:val="26"/>
          <w:szCs w:val="26"/>
        </w:rPr>
        <w:t xml:space="preserve">. lipnja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obr</w:t>
      </w:r>
      <w:r w:rsidR="0078353B">
        <w:rPr>
          <w:rFonts w:eastAsiaTheme="minorEastAsia"/>
          <w:i/>
          <w:sz w:val="26"/>
          <w:szCs w:val="26"/>
        </w:rPr>
        <w:t>ana završnog rada ..………………..……</w:t>
      </w:r>
      <w:r w:rsidRPr="006F0EB0">
        <w:rPr>
          <w:rFonts w:eastAsiaTheme="minorEastAsia"/>
          <w:i/>
          <w:sz w:val="26"/>
          <w:szCs w:val="26"/>
        </w:rPr>
        <w:t>…</w:t>
      </w:r>
      <w:r w:rsidR="008C73D0">
        <w:rPr>
          <w:rFonts w:eastAsiaTheme="minorEastAsia"/>
          <w:i/>
          <w:sz w:val="26"/>
          <w:szCs w:val="26"/>
        </w:rPr>
        <w:t>…………</w:t>
      </w:r>
      <w:r w:rsidRPr="006F0EB0">
        <w:rPr>
          <w:rFonts w:eastAsiaTheme="minorEastAsia"/>
          <w:i/>
          <w:sz w:val="26"/>
          <w:szCs w:val="26"/>
        </w:rPr>
        <w:t>……</w:t>
      </w:r>
      <w:r w:rsidR="008C73D0">
        <w:rPr>
          <w:rFonts w:eastAsiaTheme="minorEastAsia"/>
          <w:i/>
          <w:sz w:val="26"/>
          <w:szCs w:val="26"/>
        </w:rPr>
        <w:tab/>
      </w:r>
      <w:r w:rsidR="003F10FF">
        <w:rPr>
          <w:rFonts w:eastAsiaTheme="minorEastAsia"/>
          <w:i/>
          <w:sz w:val="26"/>
          <w:szCs w:val="26"/>
        </w:rPr>
        <w:t>30. li</w:t>
      </w:r>
      <w:bookmarkStart w:id="330" w:name="_GoBack"/>
      <w:bookmarkEnd w:id="330"/>
      <w:r w:rsidRPr="006F0EB0">
        <w:rPr>
          <w:rFonts w:eastAsiaTheme="minorEastAsia"/>
          <w:i/>
          <w:sz w:val="26"/>
          <w:szCs w:val="26"/>
        </w:rPr>
        <w:t xml:space="preserve">pnja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sjednica ispitnog odbora ………………………</w:t>
      </w:r>
      <w:r w:rsidR="0078353B">
        <w:rPr>
          <w:rFonts w:eastAsiaTheme="minorEastAsia"/>
          <w:i/>
          <w:sz w:val="26"/>
          <w:szCs w:val="26"/>
        </w:rPr>
        <w:t>….</w:t>
      </w:r>
      <w:r w:rsidRPr="006F0EB0">
        <w:rPr>
          <w:rFonts w:eastAsiaTheme="minorEastAsia"/>
          <w:i/>
          <w:sz w:val="26"/>
          <w:szCs w:val="26"/>
        </w:rPr>
        <w:t>…………..</w:t>
      </w:r>
      <w:r w:rsidR="0078353B">
        <w:rPr>
          <w:rFonts w:eastAsiaTheme="minorEastAsia"/>
          <w:i/>
          <w:sz w:val="26"/>
          <w:szCs w:val="26"/>
        </w:rPr>
        <w:tab/>
      </w:r>
      <w:r w:rsidR="008C73D0">
        <w:rPr>
          <w:rFonts w:eastAsiaTheme="minorEastAsia"/>
          <w:i/>
          <w:sz w:val="26"/>
          <w:szCs w:val="26"/>
        </w:rPr>
        <w:t>0</w:t>
      </w:r>
      <w:r w:rsidR="009E3092">
        <w:rPr>
          <w:rFonts w:eastAsiaTheme="minorEastAsia"/>
          <w:i/>
          <w:sz w:val="26"/>
          <w:szCs w:val="26"/>
        </w:rPr>
        <w:t>3</w:t>
      </w:r>
      <w:r w:rsidRPr="006F0EB0">
        <w:rPr>
          <w:rFonts w:eastAsiaTheme="minorEastAsia"/>
          <w:i/>
          <w:sz w:val="26"/>
          <w:szCs w:val="26"/>
        </w:rPr>
        <w:t xml:space="preserve">. srpnja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Default="006F0EB0" w:rsidP="0078353B">
      <w:pPr>
        <w:numPr>
          <w:ilvl w:val="0"/>
          <w:numId w:val="42"/>
        </w:numPr>
        <w:tabs>
          <w:tab w:val="clear" w:pos="1069"/>
          <w:tab w:val="num" w:pos="1494"/>
          <w:tab w:val="left" w:leader="dot" w:pos="5954"/>
          <w:tab w:val="right" w:pos="9072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78353B">
        <w:rPr>
          <w:rFonts w:eastAsiaTheme="minorEastAsia"/>
          <w:i/>
          <w:sz w:val="26"/>
          <w:szCs w:val="26"/>
        </w:rPr>
        <w:t>svečana podjela svjedodžbi završnog rada…..........</w:t>
      </w:r>
      <w:r w:rsidR="0078353B">
        <w:rPr>
          <w:rFonts w:eastAsiaTheme="minorEastAsia"/>
          <w:i/>
          <w:sz w:val="26"/>
          <w:szCs w:val="26"/>
        </w:rPr>
        <w:t>......</w:t>
      </w:r>
      <w:r w:rsidRPr="0078353B">
        <w:rPr>
          <w:rFonts w:eastAsiaTheme="minorEastAsia"/>
          <w:i/>
          <w:sz w:val="26"/>
          <w:szCs w:val="26"/>
        </w:rPr>
        <w:t>......</w:t>
      </w:r>
      <w:r w:rsidR="0078353B">
        <w:rPr>
          <w:rFonts w:eastAsiaTheme="minorEastAsia"/>
          <w:i/>
          <w:sz w:val="26"/>
          <w:szCs w:val="26"/>
        </w:rPr>
        <w:tab/>
      </w:r>
      <w:r w:rsidR="00126621">
        <w:rPr>
          <w:rFonts w:eastAsiaTheme="minorEastAsia"/>
          <w:i/>
          <w:sz w:val="26"/>
          <w:szCs w:val="26"/>
        </w:rPr>
        <w:t>1</w:t>
      </w:r>
      <w:r w:rsidR="009E3092">
        <w:rPr>
          <w:rFonts w:eastAsiaTheme="minorEastAsia"/>
          <w:i/>
          <w:sz w:val="26"/>
          <w:szCs w:val="26"/>
        </w:rPr>
        <w:t>0</w:t>
      </w:r>
      <w:r w:rsidRPr="0078353B">
        <w:rPr>
          <w:rFonts w:eastAsiaTheme="minorEastAsia"/>
          <w:i/>
          <w:sz w:val="26"/>
          <w:szCs w:val="26"/>
        </w:rPr>
        <w:t xml:space="preserve">. srpnja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78353B" w:rsidRPr="0078353B" w:rsidRDefault="0078353B" w:rsidP="0078353B">
      <w:pPr>
        <w:tabs>
          <w:tab w:val="left" w:leader="dot" w:pos="5954"/>
          <w:tab w:val="right" w:pos="9072"/>
        </w:tabs>
        <w:spacing w:after="200"/>
        <w:ind w:left="1134"/>
        <w:rPr>
          <w:rFonts w:eastAsiaTheme="minorEastAsia"/>
          <w:i/>
          <w:sz w:val="26"/>
          <w:szCs w:val="26"/>
        </w:rPr>
      </w:pPr>
    </w:p>
    <w:p w:rsidR="006F0EB0" w:rsidRPr="006F0EB0" w:rsidRDefault="0078353B" w:rsidP="00783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eastAsiaTheme="minorEastAsia"/>
          <w:b/>
          <w:bCs/>
          <w:i/>
          <w:iCs/>
          <w:color w:val="FF0000"/>
          <w:sz w:val="26"/>
          <w:szCs w:val="26"/>
        </w:rPr>
      </w:pPr>
      <w:r>
        <w:rPr>
          <w:rFonts w:eastAsiaTheme="minorEastAsia"/>
          <w:b/>
          <w:bCs/>
          <w:i/>
          <w:iCs/>
          <w:color w:val="FF0000"/>
          <w:sz w:val="26"/>
          <w:szCs w:val="26"/>
        </w:rPr>
        <w:t>J</w:t>
      </w:r>
      <w:r w:rsidR="00126621">
        <w:rPr>
          <w:rFonts w:eastAsiaTheme="minorEastAsia"/>
          <w:b/>
          <w:bCs/>
          <w:i/>
          <w:iCs/>
          <w:color w:val="FF0000"/>
          <w:sz w:val="26"/>
          <w:szCs w:val="26"/>
        </w:rPr>
        <w:t>esenski rok (od 0</w:t>
      </w:r>
      <w:r w:rsidR="00270F82">
        <w:rPr>
          <w:rFonts w:eastAsiaTheme="minorEastAsia"/>
          <w:b/>
          <w:bCs/>
          <w:i/>
          <w:iCs/>
          <w:color w:val="FF0000"/>
          <w:sz w:val="26"/>
          <w:szCs w:val="26"/>
        </w:rPr>
        <w:t>7</w:t>
      </w:r>
      <w:r w:rsidR="006F0EB0" w:rsidRPr="006F0EB0">
        <w:rPr>
          <w:rFonts w:eastAsiaTheme="minorEastAsia"/>
          <w:b/>
          <w:bCs/>
          <w:i/>
          <w:iCs/>
          <w:color w:val="FF0000"/>
          <w:sz w:val="26"/>
          <w:szCs w:val="26"/>
        </w:rPr>
        <w:t xml:space="preserve">. kolovoza </w:t>
      </w:r>
      <w:r w:rsidR="0044777C">
        <w:rPr>
          <w:rFonts w:eastAsiaTheme="minorEastAsia"/>
          <w:b/>
          <w:bCs/>
          <w:i/>
          <w:iCs/>
          <w:color w:val="FF0000"/>
          <w:sz w:val="26"/>
          <w:szCs w:val="26"/>
        </w:rPr>
        <w:t>2023.</w:t>
      </w:r>
      <w:r w:rsidR="006F0EB0" w:rsidRPr="006F0EB0">
        <w:rPr>
          <w:rFonts w:eastAsiaTheme="minorEastAsia"/>
          <w:b/>
          <w:bCs/>
          <w:i/>
          <w:iCs/>
          <w:color w:val="FF0000"/>
          <w:sz w:val="26"/>
          <w:szCs w:val="26"/>
        </w:rPr>
        <w:t xml:space="preserve"> do 25. kolovoza </w:t>
      </w:r>
      <w:r w:rsidR="0044777C">
        <w:rPr>
          <w:rFonts w:eastAsiaTheme="minorEastAsia"/>
          <w:b/>
          <w:bCs/>
          <w:i/>
          <w:iCs/>
          <w:color w:val="FF0000"/>
          <w:sz w:val="26"/>
          <w:szCs w:val="26"/>
        </w:rPr>
        <w:t>2023.</w:t>
      </w:r>
      <w:r w:rsidR="006F0EB0" w:rsidRPr="006F0EB0">
        <w:rPr>
          <w:rFonts w:eastAsiaTheme="minorEastAsia"/>
          <w:b/>
          <w:bCs/>
          <w:i/>
          <w:iCs/>
          <w:color w:val="FF0000"/>
          <w:sz w:val="26"/>
          <w:szCs w:val="26"/>
        </w:rPr>
        <w:t>)</w:t>
      </w:r>
    </w:p>
    <w:p w:rsidR="006F0EB0" w:rsidRPr="006F0EB0" w:rsidRDefault="006F0EB0" w:rsidP="009B3BE7">
      <w:pPr>
        <w:numPr>
          <w:ilvl w:val="0"/>
          <w:numId w:val="42"/>
        </w:numPr>
        <w:tabs>
          <w:tab w:val="clear" w:pos="1069"/>
          <w:tab w:val="num" w:pos="1494"/>
          <w:tab w:val="right" w:leader="dot" w:pos="9356"/>
        </w:tabs>
        <w:spacing w:after="200"/>
        <w:ind w:left="1134" w:hanging="283"/>
        <w:rPr>
          <w:rFonts w:eastAsiaTheme="minorEastAsia"/>
          <w:i/>
          <w:spacing w:val="-10"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prijava završnog ispita ……………………………………..</w:t>
      </w:r>
      <w:r w:rsidR="008C73D0">
        <w:rPr>
          <w:rFonts w:eastAsiaTheme="minorEastAsia"/>
          <w:i/>
          <w:sz w:val="26"/>
          <w:szCs w:val="26"/>
        </w:rPr>
        <w:tab/>
      </w:r>
      <w:r w:rsidRPr="006F0EB0">
        <w:rPr>
          <w:rFonts w:eastAsiaTheme="minorEastAsia"/>
          <w:i/>
          <w:sz w:val="26"/>
          <w:szCs w:val="26"/>
        </w:rPr>
        <w:t xml:space="preserve">06. </w:t>
      </w:r>
      <w:r w:rsidRPr="006F0EB0">
        <w:rPr>
          <w:rFonts w:eastAsiaTheme="minorEastAsia"/>
          <w:i/>
          <w:spacing w:val="-10"/>
          <w:sz w:val="26"/>
          <w:szCs w:val="26"/>
        </w:rPr>
        <w:t xml:space="preserve">srpnja </w:t>
      </w:r>
      <w:r w:rsidR="00580FAB">
        <w:rPr>
          <w:rFonts w:eastAsiaTheme="minorEastAsia"/>
          <w:i/>
          <w:spacing w:val="-10"/>
          <w:sz w:val="26"/>
          <w:szCs w:val="26"/>
        </w:rPr>
        <w:t>2022</w:t>
      </w:r>
    </w:p>
    <w:p w:rsidR="006F0EB0" w:rsidRPr="006F0EB0" w:rsidRDefault="008C73D0" w:rsidP="009B3BE7">
      <w:pPr>
        <w:numPr>
          <w:ilvl w:val="0"/>
          <w:numId w:val="42"/>
        </w:numPr>
        <w:tabs>
          <w:tab w:val="clear" w:pos="1069"/>
          <w:tab w:val="num" w:pos="1494"/>
          <w:tab w:val="right" w:leader="dot" w:pos="9356"/>
        </w:tabs>
        <w:spacing w:after="200"/>
        <w:ind w:left="1134" w:hanging="283"/>
        <w:rPr>
          <w:rFonts w:eastAsiaTheme="minorEastAsia"/>
          <w:i/>
          <w:spacing w:val="-10"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>izradba završnog rada……………</w:t>
      </w:r>
      <w:r w:rsidR="006F0EB0" w:rsidRPr="006F0EB0">
        <w:rPr>
          <w:rFonts w:eastAsiaTheme="minorEastAsia"/>
          <w:i/>
          <w:sz w:val="26"/>
          <w:szCs w:val="26"/>
        </w:rPr>
        <w:t>………….</w:t>
      </w:r>
      <w:r>
        <w:rPr>
          <w:rFonts w:eastAsiaTheme="minorEastAsia"/>
          <w:i/>
          <w:sz w:val="26"/>
          <w:szCs w:val="26"/>
        </w:rPr>
        <w:tab/>
      </w:r>
      <w:r w:rsidR="00126621">
        <w:rPr>
          <w:rFonts w:eastAsiaTheme="minorEastAsia"/>
          <w:i/>
          <w:sz w:val="26"/>
          <w:szCs w:val="26"/>
        </w:rPr>
        <w:t xml:space="preserve"> </w:t>
      </w:r>
      <w:r w:rsidR="00270F82">
        <w:rPr>
          <w:rFonts w:eastAsiaTheme="minorEastAsia"/>
          <w:i/>
          <w:sz w:val="26"/>
          <w:szCs w:val="26"/>
        </w:rPr>
        <w:t>7</w:t>
      </w:r>
      <w:r w:rsidR="006F0EB0" w:rsidRPr="006F0EB0">
        <w:rPr>
          <w:rFonts w:eastAsiaTheme="minorEastAsia"/>
          <w:i/>
          <w:sz w:val="26"/>
          <w:szCs w:val="26"/>
        </w:rPr>
        <w:t>.</w:t>
      </w:r>
      <w:r>
        <w:rPr>
          <w:rFonts w:eastAsiaTheme="minorEastAsia"/>
          <w:i/>
          <w:sz w:val="26"/>
          <w:szCs w:val="26"/>
        </w:rPr>
        <w:t xml:space="preserve"> kolovoza </w:t>
      </w:r>
      <w:r>
        <w:rPr>
          <w:rFonts w:eastAsiaTheme="minorEastAsia"/>
          <w:i/>
          <w:spacing w:val="-10"/>
          <w:sz w:val="26"/>
          <w:szCs w:val="26"/>
        </w:rPr>
        <w:t xml:space="preserve">– </w:t>
      </w:r>
      <w:r w:rsidR="006F0EB0" w:rsidRPr="006F0EB0">
        <w:rPr>
          <w:rFonts w:eastAsiaTheme="minorEastAsia"/>
          <w:i/>
          <w:spacing w:val="-10"/>
          <w:sz w:val="26"/>
          <w:szCs w:val="26"/>
        </w:rPr>
        <w:t>1</w:t>
      </w:r>
      <w:r w:rsidR="00270F82">
        <w:rPr>
          <w:rFonts w:eastAsiaTheme="minorEastAsia"/>
          <w:i/>
          <w:spacing w:val="-10"/>
          <w:sz w:val="26"/>
          <w:szCs w:val="26"/>
        </w:rPr>
        <w:t>1</w:t>
      </w:r>
      <w:r>
        <w:rPr>
          <w:rFonts w:eastAsiaTheme="minorEastAsia"/>
          <w:i/>
          <w:spacing w:val="-10"/>
          <w:sz w:val="26"/>
          <w:szCs w:val="26"/>
        </w:rPr>
        <w:t>.</w:t>
      </w:r>
      <w:r w:rsidR="006F0EB0" w:rsidRPr="006F0EB0">
        <w:rPr>
          <w:rFonts w:eastAsiaTheme="minorEastAsia"/>
          <w:i/>
          <w:spacing w:val="-10"/>
          <w:sz w:val="26"/>
          <w:szCs w:val="26"/>
        </w:rPr>
        <w:t xml:space="preserve"> </w:t>
      </w:r>
      <w:r w:rsidR="006F0EB0" w:rsidRPr="006F0EB0">
        <w:rPr>
          <w:rFonts w:eastAsiaTheme="minorEastAsia"/>
          <w:i/>
          <w:sz w:val="26"/>
          <w:szCs w:val="26"/>
        </w:rPr>
        <w:t xml:space="preserve">kolovoza </w:t>
      </w:r>
      <w:r w:rsidR="0044777C">
        <w:rPr>
          <w:rFonts w:eastAsiaTheme="minorEastAsia"/>
          <w:i/>
          <w:spacing w:val="-10"/>
          <w:sz w:val="26"/>
          <w:szCs w:val="26"/>
        </w:rPr>
        <w:t>2023.</w:t>
      </w:r>
    </w:p>
    <w:p w:rsidR="006F0EB0" w:rsidRPr="006F0EB0" w:rsidRDefault="006F0EB0" w:rsidP="009B3BE7">
      <w:pPr>
        <w:numPr>
          <w:ilvl w:val="0"/>
          <w:numId w:val="42"/>
        </w:numPr>
        <w:tabs>
          <w:tab w:val="clear" w:pos="1069"/>
          <w:tab w:val="num" w:pos="1494"/>
          <w:tab w:val="right" w:leader="dot" w:pos="9356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predaja završnog rada………………………………….</w:t>
      </w:r>
      <w:r w:rsidR="008C73D0">
        <w:rPr>
          <w:rFonts w:eastAsiaTheme="minorEastAsia"/>
          <w:i/>
          <w:sz w:val="26"/>
          <w:szCs w:val="26"/>
        </w:rPr>
        <w:tab/>
      </w:r>
      <w:r w:rsidRPr="006F0EB0">
        <w:rPr>
          <w:rFonts w:eastAsiaTheme="minorEastAsia"/>
          <w:i/>
          <w:sz w:val="26"/>
          <w:szCs w:val="26"/>
        </w:rPr>
        <w:t>1</w:t>
      </w:r>
      <w:r w:rsidR="008C73D0">
        <w:rPr>
          <w:rFonts w:eastAsiaTheme="minorEastAsia"/>
          <w:i/>
          <w:sz w:val="26"/>
          <w:szCs w:val="26"/>
        </w:rPr>
        <w:t>8</w:t>
      </w:r>
      <w:r w:rsidRPr="006F0EB0">
        <w:rPr>
          <w:rFonts w:eastAsiaTheme="minorEastAsia"/>
          <w:i/>
          <w:sz w:val="26"/>
          <w:szCs w:val="26"/>
        </w:rPr>
        <w:t xml:space="preserve">. kolovoza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6F0EB0" w:rsidRDefault="006F0EB0" w:rsidP="009B3BE7">
      <w:pPr>
        <w:numPr>
          <w:ilvl w:val="0"/>
          <w:numId w:val="42"/>
        </w:numPr>
        <w:tabs>
          <w:tab w:val="clear" w:pos="1069"/>
          <w:tab w:val="num" w:pos="1494"/>
          <w:tab w:val="right" w:leader="dot" w:pos="9356"/>
        </w:tabs>
        <w:spacing w:after="200"/>
        <w:ind w:left="1134" w:hanging="283"/>
        <w:rPr>
          <w:rFonts w:eastAsiaTheme="minorEastAsia"/>
          <w:i/>
          <w:spacing w:val="-10"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obrana završnog rada .…………………………………..</w:t>
      </w:r>
      <w:r w:rsidR="008C73D0">
        <w:rPr>
          <w:rFonts w:eastAsiaTheme="minorEastAsia"/>
          <w:i/>
          <w:sz w:val="26"/>
          <w:szCs w:val="26"/>
        </w:rPr>
        <w:tab/>
      </w:r>
      <w:r w:rsidR="00126621">
        <w:rPr>
          <w:rFonts w:eastAsiaTheme="minorEastAsia"/>
          <w:i/>
          <w:spacing w:val="-10"/>
          <w:sz w:val="26"/>
          <w:szCs w:val="26"/>
        </w:rPr>
        <w:t>25</w:t>
      </w:r>
      <w:r w:rsidRPr="006F0EB0">
        <w:rPr>
          <w:rFonts w:eastAsiaTheme="minorEastAsia"/>
          <w:i/>
          <w:spacing w:val="-10"/>
          <w:sz w:val="26"/>
          <w:szCs w:val="26"/>
        </w:rPr>
        <w:t xml:space="preserve">. </w:t>
      </w:r>
      <w:r w:rsidRPr="006F0EB0">
        <w:rPr>
          <w:rFonts w:eastAsiaTheme="minorEastAsia"/>
          <w:i/>
          <w:sz w:val="26"/>
          <w:szCs w:val="26"/>
        </w:rPr>
        <w:t xml:space="preserve">kolovoza </w:t>
      </w:r>
      <w:r w:rsidR="0044777C">
        <w:rPr>
          <w:rFonts w:eastAsiaTheme="minorEastAsia"/>
          <w:i/>
          <w:spacing w:val="-10"/>
          <w:sz w:val="26"/>
          <w:szCs w:val="26"/>
        </w:rPr>
        <w:t>2023.</w:t>
      </w:r>
    </w:p>
    <w:p w:rsidR="006F0EB0" w:rsidRPr="006F0EB0" w:rsidRDefault="006F0EB0" w:rsidP="009B3BE7">
      <w:pPr>
        <w:numPr>
          <w:ilvl w:val="0"/>
          <w:numId w:val="42"/>
        </w:numPr>
        <w:tabs>
          <w:tab w:val="clear" w:pos="1069"/>
          <w:tab w:val="num" w:pos="1494"/>
          <w:tab w:val="right" w:leader="dot" w:pos="9356"/>
        </w:tabs>
        <w:spacing w:after="200"/>
        <w:ind w:left="1134" w:hanging="283"/>
        <w:rPr>
          <w:rFonts w:eastAsiaTheme="minorEastAsia"/>
          <w:i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sjednica ispitnog odbora ………………………………</w:t>
      </w:r>
      <w:r w:rsidR="00126621">
        <w:rPr>
          <w:rFonts w:eastAsiaTheme="minorEastAsia"/>
          <w:i/>
          <w:sz w:val="26"/>
          <w:szCs w:val="26"/>
        </w:rPr>
        <w:tab/>
        <w:t>2</w:t>
      </w:r>
      <w:r w:rsidR="00270F82">
        <w:rPr>
          <w:rFonts w:eastAsiaTheme="minorEastAsia"/>
          <w:i/>
          <w:sz w:val="26"/>
          <w:szCs w:val="26"/>
        </w:rPr>
        <w:t>5</w:t>
      </w:r>
      <w:r w:rsidRPr="006F0EB0">
        <w:rPr>
          <w:rFonts w:eastAsiaTheme="minorEastAsia"/>
          <w:i/>
          <w:sz w:val="26"/>
          <w:szCs w:val="26"/>
        </w:rPr>
        <w:t xml:space="preserve">. kolovoza </w:t>
      </w:r>
      <w:r w:rsidR="0044777C">
        <w:rPr>
          <w:rFonts w:eastAsiaTheme="minorEastAsia"/>
          <w:i/>
          <w:sz w:val="26"/>
          <w:szCs w:val="26"/>
        </w:rPr>
        <w:t>2023.</w:t>
      </w:r>
    </w:p>
    <w:p w:rsidR="006F0EB0" w:rsidRPr="006F0EB0" w:rsidRDefault="006F0EB0" w:rsidP="009B3BE7">
      <w:pPr>
        <w:numPr>
          <w:ilvl w:val="0"/>
          <w:numId w:val="42"/>
        </w:numPr>
        <w:tabs>
          <w:tab w:val="clear" w:pos="1069"/>
          <w:tab w:val="num" w:pos="1494"/>
          <w:tab w:val="right" w:leader="dot" w:pos="9356"/>
        </w:tabs>
        <w:spacing w:after="200"/>
        <w:ind w:left="1134" w:hanging="283"/>
        <w:rPr>
          <w:rFonts w:eastAsiaTheme="minorEastAsia"/>
          <w:i/>
          <w:spacing w:val="-10"/>
          <w:sz w:val="26"/>
          <w:szCs w:val="26"/>
        </w:rPr>
      </w:pPr>
      <w:r w:rsidRPr="006F0EB0">
        <w:rPr>
          <w:rFonts w:eastAsiaTheme="minorEastAsia"/>
          <w:i/>
          <w:sz w:val="26"/>
          <w:szCs w:val="26"/>
        </w:rPr>
        <w:t>podjela svjedodžbi završnog rada………………………</w:t>
      </w:r>
      <w:r w:rsidR="008C73D0">
        <w:rPr>
          <w:rFonts w:eastAsiaTheme="minorEastAsia"/>
          <w:i/>
          <w:sz w:val="26"/>
          <w:szCs w:val="26"/>
        </w:rPr>
        <w:tab/>
        <w:t>0</w:t>
      </w:r>
      <w:r w:rsidR="00270F82">
        <w:rPr>
          <w:rFonts w:eastAsiaTheme="minorEastAsia"/>
          <w:i/>
          <w:spacing w:val="-10"/>
          <w:sz w:val="26"/>
          <w:szCs w:val="26"/>
        </w:rPr>
        <w:t>1</w:t>
      </w:r>
      <w:r w:rsidRPr="006F0EB0">
        <w:rPr>
          <w:rFonts w:eastAsiaTheme="minorEastAsia"/>
          <w:i/>
          <w:spacing w:val="-10"/>
          <w:sz w:val="26"/>
          <w:szCs w:val="26"/>
        </w:rPr>
        <w:t xml:space="preserve">. </w:t>
      </w:r>
      <w:r w:rsidR="008C73D0">
        <w:rPr>
          <w:rFonts w:eastAsiaTheme="minorEastAsia"/>
          <w:i/>
          <w:spacing w:val="-10"/>
          <w:sz w:val="26"/>
          <w:szCs w:val="26"/>
        </w:rPr>
        <w:t>rujna</w:t>
      </w:r>
      <w:r w:rsidRPr="006F0EB0">
        <w:rPr>
          <w:rFonts w:eastAsiaTheme="minorEastAsia"/>
          <w:i/>
          <w:spacing w:val="-10"/>
          <w:sz w:val="26"/>
          <w:szCs w:val="26"/>
        </w:rPr>
        <w:t xml:space="preserve"> </w:t>
      </w:r>
      <w:r w:rsidR="0044777C">
        <w:rPr>
          <w:rFonts w:eastAsiaTheme="minorEastAsia"/>
          <w:i/>
          <w:spacing w:val="-10"/>
          <w:sz w:val="26"/>
          <w:szCs w:val="26"/>
        </w:rPr>
        <w:t>2023.</w:t>
      </w:r>
    </w:p>
    <w:p w:rsidR="0078353B" w:rsidRDefault="0078353B">
      <w:pPr>
        <w:rPr>
          <w:i/>
          <w:sz w:val="32"/>
        </w:rPr>
      </w:pPr>
      <w:r>
        <w:rPr>
          <w:i/>
          <w:sz w:val="32"/>
        </w:rPr>
        <w:br w:type="page"/>
      </w:r>
    </w:p>
    <w:p w:rsidR="001D6BFD" w:rsidRPr="00CC72A6" w:rsidRDefault="001D6BFD" w:rsidP="00DA5A2B">
      <w:pPr>
        <w:rPr>
          <w:b/>
          <w:i/>
          <w:sz w:val="32"/>
        </w:rPr>
      </w:pPr>
      <w:r w:rsidRPr="00CC72A6">
        <w:rPr>
          <w:b/>
          <w:i/>
          <w:sz w:val="32"/>
        </w:rPr>
        <w:lastRenderedPageBreak/>
        <w:t>Izrada rasporeda sati</w:t>
      </w:r>
      <w:bookmarkEnd w:id="325"/>
      <w:bookmarkEnd w:id="326"/>
      <w:bookmarkEnd w:id="327"/>
      <w:bookmarkEnd w:id="328"/>
      <w:bookmarkEnd w:id="329"/>
    </w:p>
    <w:p w:rsidR="004631C0" w:rsidRPr="00D6296F" w:rsidRDefault="004631C0" w:rsidP="00DA5A2B">
      <w:pPr>
        <w:rPr>
          <w:i/>
          <w:color w:val="000000"/>
        </w:rPr>
      </w:pPr>
    </w:p>
    <w:p w:rsidR="001D6BFD" w:rsidRPr="00D6296F" w:rsidRDefault="005632B3" w:rsidP="00887164">
      <w:pPr>
        <w:pStyle w:val="Uvuenotijeloteksta"/>
        <w:ind w:right="1077" w:firstLine="0"/>
        <w:rPr>
          <w:i/>
        </w:rPr>
      </w:pPr>
      <w:r w:rsidRPr="00D6296F">
        <w:rPr>
          <w:i/>
          <w:spacing w:val="0"/>
          <w:szCs w:val="24"/>
        </w:rPr>
        <w:tab/>
      </w:r>
      <w:r w:rsidR="001D6BFD" w:rsidRPr="00D6296F">
        <w:rPr>
          <w:i/>
          <w:spacing w:val="0"/>
          <w:szCs w:val="24"/>
        </w:rPr>
        <w:t xml:space="preserve">Izradu rasporeda sati obavlja </w:t>
      </w:r>
      <w:proofErr w:type="spellStart"/>
      <w:r w:rsidR="001D6BFD" w:rsidRPr="00D6296F">
        <w:rPr>
          <w:i/>
          <w:spacing w:val="0"/>
          <w:szCs w:val="24"/>
        </w:rPr>
        <w:t>satničar</w:t>
      </w:r>
      <w:proofErr w:type="spellEnd"/>
      <w:r w:rsidR="001D6BFD" w:rsidRPr="00D6296F">
        <w:rPr>
          <w:i/>
          <w:spacing w:val="0"/>
          <w:szCs w:val="24"/>
        </w:rPr>
        <w:t xml:space="preserve"> Miroslav Kuzmić, </w:t>
      </w:r>
      <w:proofErr w:type="spellStart"/>
      <w:r w:rsidR="00696329" w:rsidRPr="00D6296F">
        <w:rPr>
          <w:i/>
          <w:spacing w:val="0"/>
          <w:szCs w:val="24"/>
        </w:rPr>
        <w:t>mag</w:t>
      </w:r>
      <w:proofErr w:type="spellEnd"/>
      <w:r w:rsidR="001D6BFD" w:rsidRPr="00D6296F">
        <w:rPr>
          <w:i/>
          <w:spacing w:val="0"/>
          <w:szCs w:val="24"/>
        </w:rPr>
        <w:t xml:space="preserve">. </w:t>
      </w:r>
      <w:r w:rsidR="00696329" w:rsidRPr="00D6296F">
        <w:rPr>
          <w:i/>
          <w:spacing w:val="0"/>
          <w:szCs w:val="24"/>
        </w:rPr>
        <w:t xml:space="preserve">ing. </w:t>
      </w:r>
      <w:r w:rsidR="00E11ABC" w:rsidRPr="00D6296F">
        <w:rPr>
          <w:i/>
          <w:spacing w:val="0"/>
          <w:szCs w:val="24"/>
        </w:rPr>
        <w:t>strojarstva</w:t>
      </w:r>
      <w:r w:rsidR="00696329" w:rsidRPr="00D6296F">
        <w:rPr>
          <w:i/>
          <w:spacing w:val="0"/>
          <w:szCs w:val="24"/>
        </w:rPr>
        <w:t>.</w:t>
      </w:r>
      <w:r w:rsidR="00887164">
        <w:rPr>
          <w:i/>
          <w:spacing w:val="0"/>
          <w:szCs w:val="24"/>
        </w:rPr>
        <w:t xml:space="preserve"> </w:t>
      </w:r>
      <w:r w:rsidR="001D6BFD" w:rsidRPr="00D6296F">
        <w:rPr>
          <w:i/>
          <w:spacing w:val="0"/>
          <w:szCs w:val="24"/>
        </w:rPr>
        <w:t>Izrada rasporeda vrlo je složena, n</w:t>
      </w:r>
      <w:r w:rsidR="00E11ABC" w:rsidRPr="00D6296F">
        <w:rPr>
          <w:i/>
          <w:spacing w:val="0"/>
          <w:szCs w:val="24"/>
        </w:rPr>
        <w:t>ema razrednog odjela koji se ne dijeli na satima stručnih predmeta</w:t>
      </w:r>
      <w:r w:rsidR="001D6BFD" w:rsidRPr="00D6296F">
        <w:rPr>
          <w:i/>
          <w:spacing w:val="0"/>
          <w:szCs w:val="24"/>
        </w:rPr>
        <w:t xml:space="preserve">, različitost omjera teoretskih i praktičnih sadržaja i nizom drugih poteškoća pri izradi. </w:t>
      </w:r>
      <w:r w:rsidR="001D6BFD" w:rsidRPr="00D6296F">
        <w:rPr>
          <w:i/>
        </w:rPr>
        <w:t xml:space="preserve">Nastava tjelesne i zdravstvene kulture, stranog jezika, računarstva, rad nastavnika na dvije i tri škole dodatno otežava izradu rasporeda sati. </w:t>
      </w:r>
    </w:p>
    <w:p w:rsidR="006B0BAD" w:rsidRPr="00D6296F" w:rsidRDefault="006B0BAD" w:rsidP="00FC491A">
      <w:pPr>
        <w:suppressAutoHyphens/>
        <w:ind w:right="1077" w:firstLine="709"/>
        <w:rPr>
          <w:i/>
        </w:rPr>
      </w:pPr>
    </w:p>
    <w:p w:rsidR="00B73085" w:rsidRPr="00D6296F" w:rsidRDefault="00B73085" w:rsidP="00B73085">
      <w:pPr>
        <w:rPr>
          <w:i/>
        </w:rPr>
      </w:pPr>
      <w:bookmarkStart w:id="331" w:name="_Toc115702154"/>
      <w:bookmarkStart w:id="332" w:name="_Toc209970971"/>
      <w:bookmarkStart w:id="333" w:name="_Toc209971536"/>
      <w:bookmarkStart w:id="334" w:name="_Toc209972241"/>
      <w:bookmarkStart w:id="335" w:name="_Toc368296264"/>
    </w:p>
    <w:p w:rsidR="001D6BFD" w:rsidRPr="00D6296F" w:rsidRDefault="001D6BFD" w:rsidP="00CC72A6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afterAutospacing="0"/>
        <w:ind w:right="1077"/>
        <w:rPr>
          <w:sz w:val="32"/>
        </w:rPr>
      </w:pPr>
      <w:r w:rsidRPr="00D6296F">
        <w:rPr>
          <w:sz w:val="32"/>
        </w:rPr>
        <w:t>Program i plan rada Školskog odbora</w:t>
      </w:r>
      <w:bookmarkEnd w:id="331"/>
      <w:bookmarkEnd w:id="332"/>
      <w:bookmarkEnd w:id="333"/>
      <w:bookmarkEnd w:id="334"/>
      <w:bookmarkEnd w:id="335"/>
    </w:p>
    <w:p w:rsidR="001D6BFD" w:rsidRPr="004E0465" w:rsidRDefault="001D6BFD" w:rsidP="00FC491A">
      <w:pPr>
        <w:pStyle w:val="Naslov3"/>
        <w:numPr>
          <w:ilvl w:val="0"/>
          <w:numId w:val="1"/>
        </w:numPr>
        <w:spacing w:before="240" w:after="120" w:afterAutospacing="0"/>
        <w:ind w:left="0" w:right="1077" w:hanging="284"/>
      </w:pPr>
      <w:bookmarkStart w:id="336" w:name="_Toc368296265"/>
      <w:r w:rsidRPr="004E0465">
        <w:t>Popis članova Školskog odbora</w:t>
      </w:r>
      <w:bookmarkEnd w:id="336"/>
    </w:p>
    <w:p w:rsidR="00DA0103" w:rsidRPr="00D6296F" w:rsidRDefault="00821405" w:rsidP="00FC491A">
      <w:pPr>
        <w:ind w:right="1077"/>
        <w:rPr>
          <w:i/>
        </w:rPr>
      </w:pPr>
      <w:r w:rsidRPr="00D6296F">
        <w:rPr>
          <w:i/>
        </w:rPr>
        <w:t>Članovi Školskog odbora iz reda nastavnika</w:t>
      </w:r>
      <w:r w:rsidR="0017376C" w:rsidRPr="00D6296F">
        <w:rPr>
          <w:i/>
        </w:rPr>
        <w:t>, stručnih suradnika</w:t>
      </w:r>
      <w:r w:rsidRPr="00D6296F">
        <w:rPr>
          <w:i/>
        </w:rPr>
        <w:t xml:space="preserve"> i djelatnika škole:</w:t>
      </w:r>
    </w:p>
    <w:p w:rsidR="00821405" w:rsidRPr="00DA0103" w:rsidRDefault="00126621" w:rsidP="006B5CD6">
      <w:pPr>
        <w:pStyle w:val="Odlomakpopisa"/>
        <w:numPr>
          <w:ilvl w:val="0"/>
          <w:numId w:val="45"/>
        </w:numPr>
        <w:tabs>
          <w:tab w:val="num" w:pos="1701"/>
        </w:tabs>
        <w:ind w:right="1077"/>
        <w:rPr>
          <w:b/>
          <w:i/>
        </w:rPr>
      </w:pPr>
      <w:proofErr w:type="spellStart"/>
      <w:r>
        <w:rPr>
          <w:b/>
          <w:i/>
        </w:rPr>
        <w:t>Mauricio</w:t>
      </w:r>
      <w:proofErr w:type="spellEnd"/>
      <w:r>
        <w:rPr>
          <w:b/>
          <w:i/>
        </w:rPr>
        <w:t xml:space="preserve"> Smoković</w:t>
      </w:r>
    </w:p>
    <w:p w:rsidR="00821405" w:rsidRPr="00DA0103" w:rsidRDefault="00126621" w:rsidP="006B5CD6">
      <w:pPr>
        <w:pStyle w:val="Odlomakpopisa"/>
        <w:numPr>
          <w:ilvl w:val="0"/>
          <w:numId w:val="45"/>
        </w:numPr>
        <w:tabs>
          <w:tab w:val="num" w:pos="1701"/>
        </w:tabs>
        <w:ind w:right="1077"/>
        <w:rPr>
          <w:b/>
          <w:i/>
        </w:rPr>
      </w:pPr>
      <w:r>
        <w:rPr>
          <w:b/>
          <w:i/>
        </w:rPr>
        <w:t xml:space="preserve">Biljana </w:t>
      </w:r>
      <w:proofErr w:type="spellStart"/>
      <w:r>
        <w:rPr>
          <w:b/>
          <w:i/>
        </w:rPr>
        <w:t>Radulović</w:t>
      </w:r>
      <w:proofErr w:type="spellEnd"/>
    </w:p>
    <w:p w:rsidR="00821405" w:rsidRPr="00D84542" w:rsidRDefault="00126621" w:rsidP="00FC491A">
      <w:pPr>
        <w:pStyle w:val="Odlomakpopisa"/>
        <w:numPr>
          <w:ilvl w:val="0"/>
          <w:numId w:val="45"/>
        </w:numPr>
        <w:tabs>
          <w:tab w:val="num" w:pos="1701"/>
        </w:tabs>
        <w:ind w:right="1077"/>
        <w:rPr>
          <w:b/>
          <w:i/>
        </w:rPr>
      </w:pPr>
      <w:r>
        <w:rPr>
          <w:b/>
          <w:i/>
        </w:rPr>
        <w:t xml:space="preserve">Dragan </w:t>
      </w:r>
      <w:proofErr w:type="spellStart"/>
      <w:r>
        <w:rPr>
          <w:b/>
          <w:i/>
        </w:rPr>
        <w:t>Basara</w:t>
      </w:r>
      <w:proofErr w:type="spellEnd"/>
    </w:p>
    <w:p w:rsidR="00D84542" w:rsidRDefault="00821405" w:rsidP="00FC491A">
      <w:pPr>
        <w:ind w:right="1077"/>
        <w:rPr>
          <w:i/>
        </w:rPr>
      </w:pPr>
      <w:r w:rsidRPr="00D6296F">
        <w:rPr>
          <w:i/>
        </w:rPr>
        <w:t>Član Školskog odbora iz reda roditelja:</w:t>
      </w:r>
    </w:p>
    <w:p w:rsidR="00821405" w:rsidRPr="002E12D9" w:rsidRDefault="002E12D9" w:rsidP="00FC491A">
      <w:pPr>
        <w:pStyle w:val="Odlomakpopisa"/>
        <w:numPr>
          <w:ilvl w:val="0"/>
          <w:numId w:val="45"/>
        </w:numPr>
        <w:tabs>
          <w:tab w:val="num" w:pos="1701"/>
        </w:tabs>
        <w:ind w:right="1077"/>
        <w:rPr>
          <w:b/>
          <w:i/>
        </w:rPr>
      </w:pPr>
      <w:proofErr w:type="spellStart"/>
      <w:r w:rsidRPr="002E12D9">
        <w:rPr>
          <w:b/>
          <w:i/>
        </w:rPr>
        <w:t>Rojnić</w:t>
      </w:r>
      <w:proofErr w:type="spellEnd"/>
      <w:r w:rsidRPr="002E12D9">
        <w:rPr>
          <w:b/>
          <w:i/>
        </w:rPr>
        <w:t xml:space="preserve"> Olga</w:t>
      </w:r>
    </w:p>
    <w:p w:rsidR="00DA0103" w:rsidRPr="00D6296F" w:rsidRDefault="00821405" w:rsidP="00FC491A">
      <w:pPr>
        <w:ind w:right="1077"/>
        <w:rPr>
          <w:i/>
        </w:rPr>
      </w:pPr>
      <w:r w:rsidRPr="00D6296F">
        <w:rPr>
          <w:i/>
        </w:rPr>
        <w:t>Članovi Školskog odbora koje je imenovao osnivač samostalno</w:t>
      </w:r>
      <w:r w:rsidR="006B0BAD" w:rsidRPr="00D6296F">
        <w:rPr>
          <w:i/>
        </w:rPr>
        <w:t>:</w:t>
      </w:r>
    </w:p>
    <w:p w:rsidR="004631C0" w:rsidRPr="00DA0103" w:rsidRDefault="006B21B1" w:rsidP="006B5CD6">
      <w:pPr>
        <w:pStyle w:val="Odlomakpopisa"/>
        <w:numPr>
          <w:ilvl w:val="0"/>
          <w:numId w:val="47"/>
        </w:numPr>
        <w:ind w:right="1077"/>
        <w:rPr>
          <w:b/>
          <w:i/>
        </w:rPr>
      </w:pPr>
      <w:proofErr w:type="spellStart"/>
      <w:r w:rsidRPr="00DA0103">
        <w:rPr>
          <w:b/>
          <w:i/>
        </w:rPr>
        <w:t>Dorijano</w:t>
      </w:r>
      <w:proofErr w:type="spellEnd"/>
      <w:r w:rsidRPr="00DA0103">
        <w:rPr>
          <w:b/>
          <w:i/>
        </w:rPr>
        <w:t xml:space="preserve"> </w:t>
      </w:r>
      <w:proofErr w:type="spellStart"/>
      <w:r w:rsidRPr="00DA0103">
        <w:rPr>
          <w:b/>
          <w:i/>
        </w:rPr>
        <w:t>Radolović</w:t>
      </w:r>
      <w:proofErr w:type="spellEnd"/>
    </w:p>
    <w:p w:rsidR="006B21B1" w:rsidRPr="00DA0103" w:rsidRDefault="006B21B1" w:rsidP="006B5CD6">
      <w:pPr>
        <w:pStyle w:val="Odlomakpopisa"/>
        <w:numPr>
          <w:ilvl w:val="0"/>
          <w:numId w:val="47"/>
        </w:numPr>
        <w:ind w:right="1077"/>
        <w:rPr>
          <w:b/>
          <w:i/>
        </w:rPr>
      </w:pPr>
      <w:r w:rsidRPr="00DA0103">
        <w:rPr>
          <w:b/>
          <w:i/>
        </w:rPr>
        <w:t xml:space="preserve">Robert </w:t>
      </w:r>
      <w:proofErr w:type="spellStart"/>
      <w:r w:rsidRPr="00DA0103">
        <w:rPr>
          <w:b/>
          <w:i/>
        </w:rPr>
        <w:t>Šverko</w:t>
      </w:r>
      <w:proofErr w:type="spellEnd"/>
    </w:p>
    <w:p w:rsidR="006B21B1" w:rsidRPr="00DA0103" w:rsidRDefault="006B21B1" w:rsidP="006B5CD6">
      <w:pPr>
        <w:pStyle w:val="Odlomakpopisa"/>
        <w:numPr>
          <w:ilvl w:val="0"/>
          <w:numId w:val="47"/>
        </w:numPr>
        <w:ind w:right="1077"/>
        <w:rPr>
          <w:b/>
          <w:i/>
        </w:rPr>
      </w:pPr>
      <w:proofErr w:type="spellStart"/>
      <w:r w:rsidRPr="00DA0103">
        <w:rPr>
          <w:b/>
          <w:i/>
        </w:rPr>
        <w:t>Giorgio</w:t>
      </w:r>
      <w:proofErr w:type="spellEnd"/>
      <w:r w:rsidRPr="00DA0103">
        <w:rPr>
          <w:b/>
          <w:i/>
        </w:rPr>
        <w:t xml:space="preserve"> </w:t>
      </w:r>
      <w:proofErr w:type="spellStart"/>
      <w:r w:rsidRPr="00DA0103">
        <w:rPr>
          <w:b/>
          <w:i/>
        </w:rPr>
        <w:t>Sinković</w:t>
      </w:r>
      <w:proofErr w:type="spellEnd"/>
    </w:p>
    <w:p w:rsidR="00821405" w:rsidRDefault="00821405" w:rsidP="00821405">
      <w:pPr>
        <w:ind w:left="1701"/>
        <w:rPr>
          <w:highlight w:val="yellow"/>
        </w:rPr>
      </w:pPr>
    </w:p>
    <w:tbl>
      <w:tblPr>
        <w:tblW w:w="93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6231"/>
        <w:gridCol w:w="1819"/>
      </w:tblGrid>
      <w:tr w:rsidR="001D6BFD" w:rsidRPr="00A33E44" w:rsidTr="00B67DA1">
        <w:trPr>
          <w:jc w:val="center"/>
        </w:trPr>
        <w:tc>
          <w:tcPr>
            <w:tcW w:w="1306" w:type="dxa"/>
            <w:tcBorders>
              <w:top w:val="double" w:sz="6" w:space="0" w:color="000000"/>
              <w:bottom w:val="double" w:sz="6" w:space="0" w:color="000000"/>
            </w:tcBorders>
          </w:tcPr>
          <w:p w:rsidR="001D6BFD" w:rsidRPr="00A33E44" w:rsidRDefault="001D6BFD" w:rsidP="00553635">
            <w:pPr>
              <w:pStyle w:val="Technical4"/>
              <w:keepNext/>
              <w:tabs>
                <w:tab w:val="clear" w:pos="-720"/>
              </w:tabs>
              <w:suppressAutoHyphens w:val="0"/>
              <w:jc w:val="center"/>
              <w:rPr>
                <w:rFonts w:ascii="Times New Roman" w:hAnsi="Times New Roman"/>
                <w:i/>
                <w:caps/>
                <w:szCs w:val="28"/>
                <w:lang w:val="hr-HR"/>
              </w:rPr>
            </w:pPr>
            <w:r w:rsidRPr="00A33E44">
              <w:rPr>
                <w:rFonts w:ascii="Times New Roman" w:hAnsi="Times New Roman"/>
                <w:i/>
                <w:caps/>
                <w:szCs w:val="28"/>
                <w:lang w:val="hr-HR"/>
              </w:rPr>
              <w:t>MJESEC</w:t>
            </w:r>
          </w:p>
        </w:tc>
        <w:tc>
          <w:tcPr>
            <w:tcW w:w="6231" w:type="dxa"/>
            <w:tcBorders>
              <w:top w:val="double" w:sz="6" w:space="0" w:color="000000"/>
              <w:bottom w:val="double" w:sz="6" w:space="0" w:color="000000"/>
            </w:tcBorders>
          </w:tcPr>
          <w:p w:rsidR="001D6BFD" w:rsidRPr="00A33E44" w:rsidRDefault="001D6BFD" w:rsidP="00553635">
            <w:pPr>
              <w:pStyle w:val="Technical4"/>
              <w:keepNext/>
              <w:tabs>
                <w:tab w:val="clear" w:pos="-720"/>
              </w:tabs>
              <w:suppressAutoHyphens w:val="0"/>
              <w:jc w:val="center"/>
              <w:rPr>
                <w:rFonts w:ascii="Times New Roman" w:hAnsi="Times New Roman"/>
                <w:i/>
                <w:caps/>
                <w:szCs w:val="28"/>
                <w:lang w:val="hr-HR"/>
              </w:rPr>
            </w:pPr>
            <w:r w:rsidRPr="00A33E44">
              <w:rPr>
                <w:rFonts w:ascii="Times New Roman" w:hAnsi="Times New Roman"/>
                <w:i/>
                <w:caps/>
                <w:szCs w:val="28"/>
                <w:lang w:val="hr-HR"/>
              </w:rPr>
              <w:t>TEMA</w:t>
            </w:r>
          </w:p>
        </w:tc>
        <w:tc>
          <w:tcPr>
            <w:tcW w:w="1819" w:type="dxa"/>
            <w:tcBorders>
              <w:top w:val="double" w:sz="6" w:space="0" w:color="000000"/>
              <w:bottom w:val="double" w:sz="6" w:space="0" w:color="000000"/>
            </w:tcBorders>
          </w:tcPr>
          <w:p w:rsidR="001D6BFD" w:rsidRPr="00A33E44" w:rsidRDefault="001D6BFD" w:rsidP="00553635">
            <w:pPr>
              <w:pStyle w:val="Technical4"/>
              <w:keepNext/>
              <w:tabs>
                <w:tab w:val="clear" w:pos="-720"/>
              </w:tabs>
              <w:suppressAutoHyphens w:val="0"/>
              <w:jc w:val="center"/>
              <w:rPr>
                <w:rFonts w:ascii="Times New Roman" w:hAnsi="Times New Roman"/>
                <w:i/>
                <w:caps/>
                <w:szCs w:val="28"/>
                <w:lang w:val="hr-HR"/>
              </w:rPr>
            </w:pPr>
            <w:r w:rsidRPr="00A33E44">
              <w:rPr>
                <w:rFonts w:ascii="Times New Roman" w:hAnsi="Times New Roman"/>
                <w:i/>
                <w:caps/>
                <w:szCs w:val="28"/>
                <w:lang w:val="hr-HR"/>
              </w:rPr>
              <w:t>NOSITELJ</w:t>
            </w:r>
          </w:p>
        </w:tc>
      </w:tr>
      <w:tr w:rsidR="001D6BFD" w:rsidRPr="00A33E44" w:rsidTr="00B67DA1">
        <w:trPr>
          <w:jc w:val="center"/>
        </w:trPr>
        <w:tc>
          <w:tcPr>
            <w:tcW w:w="1306" w:type="dxa"/>
            <w:tcBorders>
              <w:top w:val="double" w:sz="6" w:space="0" w:color="000000"/>
            </w:tcBorders>
          </w:tcPr>
          <w:p w:rsidR="001D6BFD" w:rsidRPr="00A33E44" w:rsidRDefault="00384BFB" w:rsidP="00553635">
            <w:pPr>
              <w:keepNext/>
              <w:rPr>
                <w:i/>
              </w:rPr>
            </w:pPr>
            <w:r w:rsidRPr="00A33E44">
              <w:rPr>
                <w:i/>
              </w:rPr>
              <w:t>R</w:t>
            </w:r>
            <w:r w:rsidR="001D6BFD" w:rsidRPr="00A33E44">
              <w:rPr>
                <w:i/>
              </w:rPr>
              <w:t>ujan</w:t>
            </w:r>
          </w:p>
        </w:tc>
        <w:tc>
          <w:tcPr>
            <w:tcW w:w="6231" w:type="dxa"/>
            <w:tcBorders>
              <w:top w:val="double" w:sz="6" w:space="0" w:color="000000"/>
            </w:tcBorders>
          </w:tcPr>
          <w:p w:rsidR="00AD2437" w:rsidRPr="00A33E44" w:rsidRDefault="00AD2437" w:rsidP="006B5CD6">
            <w:pPr>
              <w:pStyle w:val="Tijeloteksta2"/>
              <w:keepNext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pacing w:val="-2"/>
                <w:szCs w:val="24"/>
              </w:rPr>
            </w:pPr>
            <w:r w:rsidRPr="00A33E44">
              <w:rPr>
                <w:i/>
                <w:szCs w:val="24"/>
              </w:rPr>
              <w:t>donošenje</w:t>
            </w:r>
            <w:r w:rsidR="00D65F1A" w:rsidRPr="00A33E44">
              <w:rPr>
                <w:i/>
                <w:szCs w:val="24"/>
              </w:rPr>
              <w:t xml:space="preserve"> Školskog kurikuluma </w:t>
            </w:r>
            <w:r w:rsidR="001B6D37" w:rsidRPr="00A33E44">
              <w:rPr>
                <w:i/>
                <w:szCs w:val="24"/>
              </w:rPr>
              <w:t xml:space="preserve">za </w:t>
            </w:r>
          </w:p>
          <w:p w:rsidR="001D6BFD" w:rsidRPr="00A33E44" w:rsidRDefault="001D6BFD" w:rsidP="006B5CD6">
            <w:pPr>
              <w:pStyle w:val="Tijeloteksta2"/>
              <w:keepNext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pacing w:val="-2"/>
                <w:szCs w:val="24"/>
              </w:rPr>
            </w:pPr>
            <w:r w:rsidRPr="00A33E44">
              <w:rPr>
                <w:i/>
                <w:szCs w:val="24"/>
              </w:rPr>
              <w:t xml:space="preserve">donošenje </w:t>
            </w:r>
            <w:r w:rsidR="00AD2437" w:rsidRPr="00A33E44">
              <w:rPr>
                <w:i/>
                <w:szCs w:val="24"/>
              </w:rPr>
              <w:t xml:space="preserve">godišnjeg </w:t>
            </w:r>
            <w:r w:rsidRPr="00A33E44">
              <w:rPr>
                <w:i/>
                <w:szCs w:val="24"/>
              </w:rPr>
              <w:t>plana i programa rada Škole</w:t>
            </w:r>
            <w:r w:rsidR="00E94301" w:rsidRPr="00A33E44">
              <w:rPr>
                <w:i/>
                <w:szCs w:val="24"/>
              </w:rPr>
              <w:t xml:space="preserve"> za </w:t>
            </w:r>
            <w:r w:rsidRPr="00A33E44">
              <w:rPr>
                <w:i/>
                <w:szCs w:val="24"/>
              </w:rPr>
              <w:t>, rješavanje tekuće problematike vezane za početak školske godine i cjelokupan rad škole</w:t>
            </w:r>
          </w:p>
          <w:p w:rsidR="001B6D37" w:rsidRPr="00A33E44" w:rsidRDefault="001B6D37" w:rsidP="006B5CD6">
            <w:pPr>
              <w:pStyle w:val="Tijeloteksta2"/>
              <w:keepNext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pacing w:val="-2"/>
                <w:szCs w:val="24"/>
              </w:rPr>
            </w:pPr>
            <w:r w:rsidRPr="00A33E44">
              <w:rPr>
                <w:i/>
                <w:szCs w:val="24"/>
              </w:rPr>
              <w:t>davanje suglasnosti ravnatelju za zasnivanje radnog odnosa</w:t>
            </w:r>
          </w:p>
        </w:tc>
        <w:tc>
          <w:tcPr>
            <w:tcW w:w="1819" w:type="dxa"/>
            <w:tcBorders>
              <w:top w:val="double" w:sz="6" w:space="0" w:color="000000"/>
            </w:tcBorders>
            <w:tcMar>
              <w:left w:w="28" w:type="dxa"/>
              <w:right w:w="28" w:type="dxa"/>
            </w:tcMar>
          </w:tcPr>
          <w:p w:rsidR="001D6BFD" w:rsidRPr="00A33E44" w:rsidRDefault="001D6BFD" w:rsidP="00553635">
            <w:pPr>
              <w:keepNext/>
              <w:rPr>
                <w:i/>
              </w:rPr>
            </w:pPr>
            <w:r w:rsidRPr="00A33E44">
              <w:rPr>
                <w:i/>
              </w:rPr>
              <w:t>ravnatelj,</w:t>
            </w:r>
          </w:p>
          <w:p w:rsidR="001D6BFD" w:rsidRPr="00A33E44" w:rsidRDefault="001D6BFD" w:rsidP="00553635">
            <w:pPr>
              <w:keepNext/>
              <w:rPr>
                <w:i/>
              </w:rPr>
            </w:pPr>
            <w:r w:rsidRPr="00A33E44">
              <w:rPr>
                <w:i/>
              </w:rPr>
              <w:t xml:space="preserve">pedagog, </w:t>
            </w:r>
          </w:p>
        </w:tc>
      </w:tr>
      <w:tr w:rsidR="001D6BFD" w:rsidRPr="00A33E44" w:rsidTr="00B67DA1">
        <w:trPr>
          <w:jc w:val="center"/>
        </w:trPr>
        <w:tc>
          <w:tcPr>
            <w:tcW w:w="1306" w:type="dxa"/>
          </w:tcPr>
          <w:p w:rsidR="001D6BFD" w:rsidRPr="00A33E44" w:rsidRDefault="003A732C" w:rsidP="00553635">
            <w:pPr>
              <w:keepNext/>
              <w:rPr>
                <w:i/>
              </w:rPr>
            </w:pPr>
            <w:r w:rsidRPr="00A33E44">
              <w:rPr>
                <w:i/>
              </w:rPr>
              <w:t>L</w:t>
            </w:r>
            <w:r w:rsidR="001D6BFD" w:rsidRPr="00A33E44">
              <w:rPr>
                <w:i/>
              </w:rPr>
              <w:t>istopad</w:t>
            </w:r>
          </w:p>
          <w:p w:rsidR="001D6BFD" w:rsidRPr="00A33E44" w:rsidRDefault="003A732C" w:rsidP="00553635">
            <w:pPr>
              <w:keepNext/>
              <w:rPr>
                <w:i/>
              </w:rPr>
            </w:pPr>
            <w:r w:rsidRPr="00A33E44">
              <w:rPr>
                <w:i/>
              </w:rPr>
              <w:t>S</w:t>
            </w:r>
            <w:r w:rsidR="001D6BFD" w:rsidRPr="00A33E44">
              <w:rPr>
                <w:i/>
              </w:rPr>
              <w:t>tudeni</w:t>
            </w:r>
          </w:p>
          <w:p w:rsidR="001D6BFD" w:rsidRPr="00A33E44" w:rsidRDefault="003A732C" w:rsidP="00553635">
            <w:pPr>
              <w:keepNext/>
              <w:rPr>
                <w:i/>
              </w:rPr>
            </w:pPr>
            <w:r w:rsidRPr="00A33E44">
              <w:rPr>
                <w:i/>
              </w:rPr>
              <w:t>P</w:t>
            </w:r>
            <w:r w:rsidR="001D6BFD" w:rsidRPr="00A33E44">
              <w:rPr>
                <w:i/>
              </w:rPr>
              <w:t>rosinac</w:t>
            </w:r>
          </w:p>
        </w:tc>
        <w:tc>
          <w:tcPr>
            <w:tcW w:w="6231" w:type="dxa"/>
          </w:tcPr>
          <w:p w:rsidR="001D6BFD" w:rsidRPr="00A33E44" w:rsidRDefault="001D6BFD" w:rsidP="006B5CD6">
            <w:pPr>
              <w:pStyle w:val="Tijeloteksta2"/>
              <w:keepNext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usklađivanje normativnih akata Škole</w:t>
            </w:r>
          </w:p>
          <w:p w:rsidR="001D6BFD" w:rsidRPr="00A33E44" w:rsidRDefault="001D6BFD" w:rsidP="006B5CD6">
            <w:pPr>
              <w:pStyle w:val="Tijeloteksta2"/>
              <w:keepNext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utvrđivanje stanja mjera protupožarne zaštite, zaštite na radu, osiguranja osoba i imovine</w:t>
            </w:r>
          </w:p>
          <w:p w:rsidR="001B6D37" w:rsidRPr="00A33E44" w:rsidRDefault="001B6D37" w:rsidP="006B5CD6">
            <w:pPr>
              <w:pStyle w:val="Tijeloteksta2"/>
              <w:keepNext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davanje suglasnosti ravnatelju za zasnivanje radnog odnosa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</w:tcPr>
          <w:p w:rsidR="001D6BFD" w:rsidRPr="00A33E44" w:rsidRDefault="001D6BFD" w:rsidP="00553635">
            <w:pPr>
              <w:keepNext/>
              <w:rPr>
                <w:i/>
              </w:rPr>
            </w:pPr>
            <w:r w:rsidRPr="00A33E44">
              <w:rPr>
                <w:i/>
              </w:rPr>
              <w:t>ravnatelj,</w:t>
            </w:r>
          </w:p>
          <w:p w:rsidR="001D6BFD" w:rsidRPr="00A33E44" w:rsidRDefault="00AD2437" w:rsidP="006B21B1">
            <w:pPr>
              <w:keepNext/>
              <w:rPr>
                <w:i/>
              </w:rPr>
            </w:pPr>
            <w:r w:rsidRPr="00A33E44">
              <w:rPr>
                <w:i/>
              </w:rPr>
              <w:t>tajni</w:t>
            </w:r>
            <w:r w:rsidR="006B21B1">
              <w:rPr>
                <w:i/>
              </w:rPr>
              <w:t>k</w:t>
            </w:r>
            <w:r w:rsidR="001D6BFD" w:rsidRPr="00A33E44">
              <w:rPr>
                <w:i/>
              </w:rPr>
              <w:t>, predsjednik ŠO</w:t>
            </w:r>
          </w:p>
        </w:tc>
      </w:tr>
      <w:tr w:rsidR="001D6BFD" w:rsidRPr="00A33E44" w:rsidTr="00B67DA1">
        <w:trPr>
          <w:jc w:val="center"/>
        </w:trPr>
        <w:tc>
          <w:tcPr>
            <w:tcW w:w="1306" w:type="dxa"/>
          </w:tcPr>
          <w:p w:rsidR="001D6BFD" w:rsidRPr="00A33E44" w:rsidRDefault="00384BFB" w:rsidP="00553635">
            <w:pPr>
              <w:rPr>
                <w:i/>
              </w:rPr>
            </w:pPr>
            <w:r w:rsidRPr="00A33E44">
              <w:rPr>
                <w:i/>
              </w:rPr>
              <w:t>V</w:t>
            </w:r>
            <w:r w:rsidR="00AD2437" w:rsidRPr="00A33E44">
              <w:rPr>
                <w:i/>
              </w:rPr>
              <w:t>eljača</w:t>
            </w:r>
          </w:p>
        </w:tc>
        <w:tc>
          <w:tcPr>
            <w:tcW w:w="6231" w:type="dxa"/>
          </w:tcPr>
          <w:p w:rsidR="001D6BFD" w:rsidRPr="00A33E44" w:rsidRDefault="001D6BFD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 xml:space="preserve">utvrđivanje financijskog godišnjeg </w:t>
            </w:r>
            <w:r w:rsidR="00AD2437" w:rsidRPr="00A33E44">
              <w:rPr>
                <w:i/>
                <w:szCs w:val="24"/>
              </w:rPr>
              <w:t>obračuna</w:t>
            </w:r>
            <w:r w:rsidRPr="00A33E44">
              <w:rPr>
                <w:i/>
                <w:szCs w:val="24"/>
              </w:rPr>
              <w:t xml:space="preserve"> za </w:t>
            </w:r>
            <w:r w:rsidR="0044777C">
              <w:rPr>
                <w:i/>
                <w:szCs w:val="24"/>
              </w:rPr>
              <w:t>2022.</w:t>
            </w:r>
            <w:r w:rsidRPr="00A33E44">
              <w:rPr>
                <w:i/>
                <w:szCs w:val="24"/>
              </w:rPr>
              <w:t xml:space="preserve"> </w:t>
            </w:r>
            <w:r w:rsidR="001B6D37" w:rsidRPr="00A33E44">
              <w:rPr>
                <w:i/>
                <w:szCs w:val="24"/>
              </w:rPr>
              <w:t>g</w:t>
            </w:r>
            <w:r w:rsidRPr="00A33E44">
              <w:rPr>
                <w:i/>
                <w:szCs w:val="24"/>
              </w:rPr>
              <w:t>odinu</w:t>
            </w:r>
          </w:p>
          <w:p w:rsidR="001B6D37" w:rsidRPr="00A33E44" w:rsidRDefault="001B6D37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davanje suglasnosti ravnatelju za zasnivanje radnog odnosa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</w:tcPr>
          <w:p w:rsidR="001D6BFD" w:rsidRPr="00A33E44" w:rsidRDefault="001D6BFD" w:rsidP="00553635">
            <w:pPr>
              <w:rPr>
                <w:i/>
              </w:rPr>
            </w:pPr>
            <w:r w:rsidRPr="00A33E44">
              <w:rPr>
                <w:i/>
              </w:rPr>
              <w:t>ravnatelj, raču</w:t>
            </w:r>
            <w:r w:rsidRPr="00A33E44">
              <w:rPr>
                <w:i/>
              </w:rPr>
              <w:softHyphen/>
              <w:t>novo</w:t>
            </w:r>
            <w:r w:rsidRPr="00A33E44">
              <w:rPr>
                <w:i/>
              </w:rPr>
              <w:softHyphen/>
              <w:t>đa</w:t>
            </w:r>
          </w:p>
        </w:tc>
      </w:tr>
      <w:tr w:rsidR="001D6BFD" w:rsidRPr="00A33E44" w:rsidTr="00B67DA1">
        <w:trPr>
          <w:jc w:val="center"/>
        </w:trPr>
        <w:tc>
          <w:tcPr>
            <w:tcW w:w="1306" w:type="dxa"/>
          </w:tcPr>
          <w:p w:rsidR="001D6BFD" w:rsidRPr="00A33E44" w:rsidRDefault="00384BFB" w:rsidP="00553635">
            <w:pPr>
              <w:rPr>
                <w:i/>
              </w:rPr>
            </w:pPr>
            <w:r w:rsidRPr="00A33E44">
              <w:rPr>
                <w:i/>
              </w:rPr>
              <w:t>S</w:t>
            </w:r>
            <w:r w:rsidR="001D6BFD" w:rsidRPr="00A33E44">
              <w:rPr>
                <w:i/>
              </w:rPr>
              <w:t>vibanj</w:t>
            </w:r>
          </w:p>
        </w:tc>
        <w:tc>
          <w:tcPr>
            <w:tcW w:w="6231" w:type="dxa"/>
          </w:tcPr>
          <w:p w:rsidR="001D6BFD" w:rsidRPr="00A33E44" w:rsidRDefault="001D6BFD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razmatranje izvješća o radu Školskog odbora</w:t>
            </w:r>
          </w:p>
          <w:p w:rsidR="001D6BFD" w:rsidRPr="00A33E44" w:rsidRDefault="001D6BFD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donošenje smjernica za plan upisa u slijedeću školsku godinu</w:t>
            </w:r>
          </w:p>
          <w:p w:rsidR="001B6D37" w:rsidRPr="00A33E44" w:rsidRDefault="001B6D37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davanje suglasnosti ravnatelju za zasnivanje radnog odnosa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</w:tcPr>
          <w:p w:rsidR="001D6BFD" w:rsidRPr="00A33E44" w:rsidRDefault="001D6BFD" w:rsidP="00553635">
            <w:pPr>
              <w:rPr>
                <w:i/>
              </w:rPr>
            </w:pPr>
            <w:r w:rsidRPr="00A33E44">
              <w:rPr>
                <w:i/>
              </w:rPr>
              <w:t>predsjednik ŠO,</w:t>
            </w:r>
          </w:p>
          <w:p w:rsidR="001D6BFD" w:rsidRPr="00A33E44" w:rsidRDefault="001D6BFD" w:rsidP="00553635">
            <w:pPr>
              <w:rPr>
                <w:i/>
              </w:rPr>
            </w:pPr>
            <w:r w:rsidRPr="00A33E44">
              <w:rPr>
                <w:i/>
              </w:rPr>
              <w:t>ravnatelj</w:t>
            </w:r>
          </w:p>
        </w:tc>
      </w:tr>
      <w:tr w:rsidR="001D6BFD" w:rsidRPr="00A33E44" w:rsidTr="00B67DA1">
        <w:trPr>
          <w:jc w:val="center"/>
        </w:trPr>
        <w:tc>
          <w:tcPr>
            <w:tcW w:w="1306" w:type="dxa"/>
          </w:tcPr>
          <w:p w:rsidR="001D6BFD" w:rsidRPr="00A33E44" w:rsidRDefault="00384BFB" w:rsidP="00553635">
            <w:pPr>
              <w:rPr>
                <w:i/>
              </w:rPr>
            </w:pPr>
            <w:r w:rsidRPr="00A33E44">
              <w:rPr>
                <w:i/>
              </w:rPr>
              <w:t>L</w:t>
            </w:r>
            <w:r w:rsidR="001D6BFD" w:rsidRPr="00A33E44">
              <w:rPr>
                <w:i/>
              </w:rPr>
              <w:t>ipanj</w:t>
            </w:r>
          </w:p>
        </w:tc>
        <w:tc>
          <w:tcPr>
            <w:tcW w:w="6231" w:type="dxa"/>
          </w:tcPr>
          <w:p w:rsidR="001D6BFD" w:rsidRPr="00A33E44" w:rsidRDefault="001D6BFD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razmatranje</w:t>
            </w:r>
            <w:r w:rsidR="00AD2437" w:rsidRPr="00A33E44">
              <w:rPr>
                <w:i/>
                <w:szCs w:val="24"/>
              </w:rPr>
              <w:t>, ostvarenih</w:t>
            </w:r>
            <w:r w:rsidRPr="00A33E44">
              <w:rPr>
                <w:i/>
                <w:szCs w:val="24"/>
              </w:rPr>
              <w:t xml:space="preserve"> rezultata nastavnog rada i izvannastavnih aktivnosti,</w:t>
            </w:r>
            <w:r w:rsidR="00AD2437" w:rsidRPr="00A33E44">
              <w:rPr>
                <w:i/>
                <w:szCs w:val="24"/>
              </w:rPr>
              <w:t xml:space="preserve"> te  realizacije</w:t>
            </w:r>
            <w:r w:rsidRPr="00A33E44">
              <w:rPr>
                <w:i/>
                <w:szCs w:val="24"/>
              </w:rPr>
              <w:t xml:space="preserve"> godišnjeg plana i programa</w:t>
            </w:r>
          </w:p>
          <w:p w:rsidR="001B6D37" w:rsidRPr="00A33E44" w:rsidRDefault="001D6BFD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lastRenderedPageBreak/>
              <w:t>donošenje smjernica za izradu plana i programa rada za slijedeću školsku godinu</w:t>
            </w:r>
          </w:p>
          <w:p w:rsidR="001B6D37" w:rsidRPr="00A33E44" w:rsidRDefault="001B6D37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davanje suglasnosti ravnatelju za zasnivanje radnog odnosa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</w:tcPr>
          <w:p w:rsidR="001D6BFD" w:rsidRPr="00A33E44" w:rsidRDefault="001D6BFD" w:rsidP="00553635">
            <w:pPr>
              <w:rPr>
                <w:i/>
              </w:rPr>
            </w:pPr>
            <w:r w:rsidRPr="00A33E44">
              <w:rPr>
                <w:i/>
              </w:rPr>
              <w:lastRenderedPageBreak/>
              <w:t>ravnatelj,</w:t>
            </w:r>
          </w:p>
          <w:p w:rsidR="001D6BFD" w:rsidRPr="00A33E44" w:rsidRDefault="001D6BFD" w:rsidP="00553635">
            <w:pPr>
              <w:rPr>
                <w:i/>
              </w:rPr>
            </w:pPr>
            <w:r w:rsidRPr="00A33E44">
              <w:rPr>
                <w:i/>
              </w:rPr>
              <w:t>pedagog,</w:t>
            </w:r>
          </w:p>
          <w:p w:rsidR="001D6BFD" w:rsidRPr="00A33E44" w:rsidRDefault="001D6BFD" w:rsidP="00553635">
            <w:pPr>
              <w:rPr>
                <w:i/>
              </w:rPr>
            </w:pPr>
            <w:r w:rsidRPr="00A33E44">
              <w:rPr>
                <w:i/>
              </w:rPr>
              <w:t>Školski odbor</w:t>
            </w:r>
          </w:p>
        </w:tc>
      </w:tr>
      <w:tr w:rsidR="00AD2437" w:rsidRPr="00A33E44" w:rsidTr="00B67DA1">
        <w:trPr>
          <w:jc w:val="center"/>
        </w:trPr>
        <w:tc>
          <w:tcPr>
            <w:tcW w:w="1306" w:type="dxa"/>
          </w:tcPr>
          <w:p w:rsidR="00AD2437" w:rsidRPr="00A33E44" w:rsidRDefault="00384BFB" w:rsidP="00553635">
            <w:pPr>
              <w:rPr>
                <w:i/>
              </w:rPr>
            </w:pPr>
            <w:r w:rsidRPr="00A33E44">
              <w:rPr>
                <w:i/>
              </w:rPr>
              <w:lastRenderedPageBreak/>
              <w:t>S</w:t>
            </w:r>
            <w:r w:rsidR="00AD2437" w:rsidRPr="00A33E44">
              <w:rPr>
                <w:i/>
              </w:rPr>
              <w:t>rpanj</w:t>
            </w:r>
          </w:p>
        </w:tc>
        <w:tc>
          <w:tcPr>
            <w:tcW w:w="6231" w:type="dxa"/>
          </w:tcPr>
          <w:p w:rsidR="001B6D37" w:rsidRPr="00A33E44" w:rsidRDefault="00AD2437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financijski polugodišnji obračun z</w:t>
            </w:r>
            <w:r w:rsidR="00FD704D" w:rsidRPr="00A33E44">
              <w:rPr>
                <w:i/>
                <w:szCs w:val="24"/>
              </w:rPr>
              <w:t xml:space="preserve">a tekuću </w:t>
            </w:r>
            <w:r w:rsidR="0044777C">
              <w:rPr>
                <w:i/>
                <w:szCs w:val="24"/>
              </w:rPr>
              <w:t>2023.</w:t>
            </w:r>
            <w:r w:rsidRPr="00A33E44">
              <w:rPr>
                <w:i/>
                <w:szCs w:val="24"/>
              </w:rPr>
              <w:t xml:space="preserve"> </w:t>
            </w:r>
            <w:r w:rsidR="001B6D37" w:rsidRPr="00A33E44">
              <w:rPr>
                <w:i/>
                <w:szCs w:val="24"/>
              </w:rPr>
              <w:t>g</w:t>
            </w:r>
            <w:r w:rsidRPr="00A33E44">
              <w:rPr>
                <w:i/>
                <w:szCs w:val="24"/>
              </w:rPr>
              <w:t>odinu</w:t>
            </w:r>
          </w:p>
          <w:p w:rsidR="001B6D37" w:rsidRPr="00A33E44" w:rsidRDefault="001B6D37" w:rsidP="006B5CD6">
            <w:pPr>
              <w:pStyle w:val="Tijeloteksta2"/>
              <w:numPr>
                <w:ilvl w:val="0"/>
                <w:numId w:val="8"/>
              </w:numPr>
              <w:tabs>
                <w:tab w:val="clear" w:pos="360"/>
                <w:tab w:val="left" w:pos="284"/>
              </w:tabs>
              <w:jc w:val="left"/>
              <w:rPr>
                <w:i/>
                <w:szCs w:val="24"/>
              </w:rPr>
            </w:pPr>
            <w:r w:rsidRPr="00A33E44">
              <w:rPr>
                <w:i/>
                <w:szCs w:val="24"/>
              </w:rPr>
              <w:t>davanje suglasnosti ravnatelju za zasnivanje radnog odnosa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</w:tcPr>
          <w:p w:rsidR="00AD2437" w:rsidRPr="00A33E44" w:rsidRDefault="00AD2437" w:rsidP="00553635">
            <w:pPr>
              <w:rPr>
                <w:i/>
              </w:rPr>
            </w:pPr>
            <w:r w:rsidRPr="00A33E44">
              <w:rPr>
                <w:i/>
              </w:rPr>
              <w:t>ravnatelj, računovođa</w:t>
            </w:r>
          </w:p>
        </w:tc>
      </w:tr>
    </w:tbl>
    <w:p w:rsidR="00821405" w:rsidRPr="00A33E44" w:rsidRDefault="00821405" w:rsidP="001D6BFD">
      <w:pPr>
        <w:spacing w:before="120"/>
        <w:rPr>
          <w:i/>
          <w:highlight w:val="yellow"/>
        </w:rPr>
      </w:pPr>
    </w:p>
    <w:p w:rsidR="001D6BFD" w:rsidRPr="00A33E44" w:rsidRDefault="001D6BFD" w:rsidP="00887164">
      <w:pPr>
        <w:spacing w:before="120"/>
        <w:ind w:right="425"/>
        <w:jc w:val="both"/>
        <w:rPr>
          <w:i/>
        </w:rPr>
      </w:pPr>
      <w:r w:rsidRPr="00A33E44">
        <w:rPr>
          <w:i/>
        </w:rPr>
        <w:t>Tijekom školske godine Školski će odbor odlučivati o zahtjevima zaštite prava djelatnika, o donošenju općih akata škole, surađivati s lokalnom upravom i roditeljima (starateljima), obavljat će i ostale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ve utvrđene člankom 55</w:t>
      </w:r>
      <w:r w:rsidR="00553635" w:rsidRPr="00A33E44">
        <w:rPr>
          <w:i/>
        </w:rPr>
        <w:t>.</w:t>
      </w:r>
      <w:r w:rsidRPr="00A33E44">
        <w:rPr>
          <w:i/>
        </w:rPr>
        <w:t xml:space="preserve"> Statuta škole i drugim općim aktima Škole.</w:t>
      </w:r>
    </w:p>
    <w:p w:rsidR="001D6BFD" w:rsidRPr="00A33E44" w:rsidRDefault="001D6BFD" w:rsidP="00566727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afterAutospacing="0"/>
        <w:ind w:right="1077"/>
        <w:rPr>
          <w:sz w:val="32"/>
        </w:rPr>
      </w:pPr>
      <w:bookmarkStart w:id="337" w:name="_Toc115702155"/>
      <w:bookmarkStart w:id="338" w:name="_Toc209970972"/>
      <w:bookmarkStart w:id="339" w:name="_Toc209971537"/>
      <w:bookmarkStart w:id="340" w:name="_Toc209972242"/>
      <w:bookmarkStart w:id="341" w:name="_Toc368296266"/>
      <w:r w:rsidRPr="00A33E44">
        <w:rPr>
          <w:sz w:val="32"/>
        </w:rPr>
        <w:t>Plan i program rada ravnatelja</w:t>
      </w:r>
      <w:bookmarkEnd w:id="337"/>
      <w:bookmarkEnd w:id="338"/>
      <w:bookmarkEnd w:id="339"/>
      <w:bookmarkEnd w:id="340"/>
      <w:bookmarkEnd w:id="341"/>
    </w:p>
    <w:p w:rsidR="00FB6E09" w:rsidRPr="00A33E44" w:rsidRDefault="00FB6E09" w:rsidP="006B5CD6">
      <w:pPr>
        <w:pStyle w:val="Odlomakpopisa"/>
        <w:numPr>
          <w:ilvl w:val="0"/>
          <w:numId w:val="21"/>
        </w:numPr>
        <w:tabs>
          <w:tab w:val="clear" w:pos="1286"/>
          <w:tab w:val="num" w:pos="284"/>
        </w:tabs>
        <w:ind w:left="0" w:right="1077" w:firstLine="0"/>
        <w:rPr>
          <w:i/>
        </w:rPr>
      </w:pPr>
      <w:r w:rsidRPr="00A33E44">
        <w:rPr>
          <w:rFonts w:ascii="Arial Narrow" w:hAnsi="Arial Narrow"/>
          <w:i/>
        </w:rPr>
        <w:t>tijekom cijele školske godine odlučuje o zasnivanju i prestanku radnog odnosa uz prethodnu suglasnost Školskog odbora</w:t>
      </w:r>
    </w:p>
    <w:p w:rsidR="00FB6E09" w:rsidRPr="00A33E44" w:rsidRDefault="00FB6E09" w:rsidP="00B545F6">
      <w:pPr>
        <w:ind w:left="1134" w:right="1077"/>
        <w:rPr>
          <w:i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854"/>
      </w:tblGrid>
      <w:tr w:rsidR="001D6BFD" w:rsidRPr="00A33E44" w:rsidTr="00B67DA1">
        <w:trPr>
          <w:tblHeader/>
          <w:jc w:val="center"/>
        </w:trPr>
        <w:tc>
          <w:tcPr>
            <w:tcW w:w="1502" w:type="dxa"/>
            <w:tcBorders>
              <w:top w:val="double" w:sz="6" w:space="0" w:color="auto"/>
              <w:bottom w:val="double" w:sz="6" w:space="0" w:color="auto"/>
            </w:tcBorders>
          </w:tcPr>
          <w:p w:rsidR="001D6BFD" w:rsidRPr="00A33E44" w:rsidRDefault="001D6BFD" w:rsidP="00B67DA1">
            <w:pPr>
              <w:spacing w:line="216" w:lineRule="auto"/>
              <w:jc w:val="center"/>
              <w:rPr>
                <w:i/>
              </w:rPr>
            </w:pPr>
            <w:r w:rsidRPr="00A33E44">
              <w:rPr>
                <w:b/>
                <w:i/>
              </w:rPr>
              <w:t>Mjesec</w:t>
            </w:r>
          </w:p>
        </w:tc>
        <w:tc>
          <w:tcPr>
            <w:tcW w:w="7854" w:type="dxa"/>
            <w:tcBorders>
              <w:top w:val="double" w:sz="6" w:space="0" w:color="auto"/>
              <w:bottom w:val="double" w:sz="6" w:space="0" w:color="auto"/>
            </w:tcBorders>
          </w:tcPr>
          <w:p w:rsidR="001D6BFD" w:rsidRPr="00A33E44" w:rsidRDefault="001D6BFD" w:rsidP="00B67DA1">
            <w:pPr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T  E  M  E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spacing w:line="216" w:lineRule="auto"/>
              <w:rPr>
                <w:i/>
              </w:rPr>
            </w:pPr>
            <w:r w:rsidRPr="00A33E44">
              <w:rPr>
                <w:b/>
                <w:i/>
              </w:rPr>
              <w:t>RUJAN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utvrđivanje brojnog stanja razrednih odjela;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pri izradi rasporeda sati;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formiranje razrednih odjela;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formiranje Vijeća roditelja i Vijeća učenika;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kontrola obavljenog programiranja i planiranja rada nastavnika;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vijeća.;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Školskog odbora;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kontrola redovitog vođenja pedagoške dokumentacije; 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poduzećima i udruženjem obrtnika, kod kojih učenici obavljaju praksu;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rješavanje uočenih problema u organizaciji nastave;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realizacije praktične nastave u suradnji s voditeljima PN-a;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rada stručnih aktiva;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s tije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lima</w:t>
              </w:r>
            </w:smartTag>
            <w:r w:rsidRPr="00A33E44">
              <w:rPr>
                <w:rFonts w:ascii="Arial Narrow" w:hAnsi="Arial Narrow"/>
                <w:i/>
              </w:rPr>
              <w:t xml:space="preserve"> upravljanja;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7C74EF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i analiza ostvarenja godišnjeg plana i programa;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keepNext/>
              <w:widowControl w:val="0"/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LISTOPAD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devetomjesečnog financijskog p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oslo</w:t>
              </w:r>
            </w:smartTag>
            <w:r w:rsidRPr="00A33E44">
              <w:rPr>
                <w:rFonts w:ascii="Arial Narrow" w:hAnsi="Arial Narrow"/>
                <w:i/>
              </w:rPr>
              <w:t>vanja;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keepNext/>
              <w:widowControl w:val="0"/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keepNext/>
              <w:widowControl w:val="0"/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radnih i higijenskih uvjeta u školi;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</w:t>
            </w:r>
            <w:r w:rsidR="004122AB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Školskog odbora;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rada razrednika;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posjete satovima nastave nastavnicima škole i analiza istih u suradnji s pedagogom;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tije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lima</w:t>
              </w:r>
            </w:smartTag>
            <w:r w:rsidRPr="00A33E44">
              <w:rPr>
                <w:rFonts w:ascii="Arial Narrow" w:hAnsi="Arial Narrow"/>
                <w:i/>
              </w:rPr>
              <w:t xml:space="preserve"> upravljanja i lokalnom samoupravom;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i analiza ostvarenja godišnjeg plana i programa;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na usmjeravanju međuljudskih odnosa;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na pedagoškoj dokumentaciji;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STUDENI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radnih i higijenskih uvjeta u školi;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uspjeha u pojedinim predmetima;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uočavanje i rješavanje problema u svezi ocjenjivanja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posjete satovima nastave nastavnicima škole i analiza istih u suradnji s pedagogom;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tije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lima</w:t>
              </w:r>
            </w:smartTag>
            <w:r w:rsidRPr="00A33E44">
              <w:rPr>
                <w:rFonts w:ascii="Arial Narrow" w:hAnsi="Arial Narrow"/>
                <w:i/>
              </w:rPr>
              <w:t xml:space="preserve"> Ministarstva;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rada škole</w:t>
            </w:r>
            <w:r w:rsidR="004122AB">
              <w:rPr>
                <w:rFonts w:ascii="Arial Narrow" w:hAnsi="Arial Narrow"/>
                <w:i/>
              </w:rPr>
              <w:t>, upravljanje EU projektima</w:t>
            </w:r>
            <w:r w:rsidRPr="00A33E44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realizacije praktične nastave u suradnji s voditeljima PN-a;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PROSINAC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planiranja i programiranja rada nastavnika;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priprema na izradi završnog računa;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inventure imovine škole;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pripreme za analizu uspjeha prvog polugodišta; 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</w:t>
            </w:r>
            <w:r w:rsidR="004122AB">
              <w:rPr>
                <w:rFonts w:ascii="Arial Narrow" w:hAnsi="Arial Narrow"/>
                <w:i/>
              </w:rPr>
              <w:t>, upravljanje EU projektima</w:t>
            </w:r>
            <w:r w:rsidRPr="00A33E44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pregled pedagoške dokumentacije;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posjete satovima nastave nastavnika te analiza istih u suradnji s pedagogom;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Školskog odbora;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rada stručnih aktiva;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SIJEČANJ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  <w:spacing w:val="-6"/>
              </w:rPr>
            </w:pPr>
            <w:r w:rsidRPr="00A33E44">
              <w:rPr>
                <w:rFonts w:ascii="Arial Narrow" w:hAnsi="Arial Narrow"/>
                <w:i/>
                <w:spacing w:val="-6"/>
              </w:rPr>
              <w:t>organiziranje razgovora s učenicima koji su pokazali slabiji uspjeh na kraju prvog polugodišta;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izrade završnog računa;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izrada potrebnih  analiza i izvješća;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realizacije praktične nastave u suradnji s voditeljima praktične nastave;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rada razrednih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</w:t>
            </w:r>
            <w:r w:rsidR="004122AB">
              <w:rPr>
                <w:rFonts w:ascii="Arial Narrow" w:hAnsi="Arial Narrow"/>
                <w:i/>
              </w:rPr>
              <w:t>, upravljanje EU projektima</w:t>
            </w:r>
            <w:r w:rsidRPr="00A33E44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sjednicu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sjednica Školskog odbora;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sa službom za profesionalnu orijentaciju;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VELJAČA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analiza materijalno-financijskog stanja; 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poduzećima i obrtnicima kod kojih učenici obavljaju praktičnu nastavu;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razgovori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rada stručnih aktiva;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rješavanje uočenih problema u organizaciji nastave;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ciljane posjete satovima nastavnika te analiza istih;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rada razrednika;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</w:t>
            </w:r>
            <w:r w:rsidR="004122AB">
              <w:rPr>
                <w:rFonts w:ascii="Arial Narrow" w:hAnsi="Arial Narrow"/>
                <w:i/>
              </w:rPr>
              <w:t>, upravljanje EU projektima</w:t>
            </w:r>
            <w:r w:rsidRPr="00A33E44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kontrola redovitog vođenja pedagoške dokumentacije;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učenika s "problematičnim" ponašanjem;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OŽUJAK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na planu upisa za narednu školsku godinu;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stručno-pedagoškog usavršavanja nastavnika;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sa Službom za profesionalnu orijentaciju;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rada nastavnika kroz pedagošku dokumentaciju;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praćenje i analiza ostvarivanja nastavnog plana;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na organizaciji rada škole;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</w:t>
            </w:r>
            <w:r w:rsidR="004122AB">
              <w:rPr>
                <w:rFonts w:ascii="Arial Narrow" w:hAnsi="Arial Narrow"/>
                <w:i/>
              </w:rPr>
              <w:t>, upravljanje EU projektima</w:t>
            </w:r>
            <w:r w:rsidRPr="00A33E44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posjete satovima nastave nastavnicima i analiza istih u suradnji s pedagogom;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lastRenderedPageBreak/>
              <w:t>TRAVANJ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analizirati tromjesečnog financijskog p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oslo</w:t>
              </w:r>
            </w:smartTag>
            <w:r w:rsidRPr="00A33E44">
              <w:rPr>
                <w:rFonts w:ascii="Arial Narrow" w:hAnsi="Arial Narrow"/>
                <w:i/>
              </w:rPr>
              <w:t>vanja škole;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raspisivanje natječaja za upis učenika;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pripreme na organizaciji završnih ispita;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posjete satovima nastave i analiza istih;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</w:t>
            </w:r>
            <w:r w:rsidR="004122AB">
              <w:rPr>
                <w:rFonts w:ascii="Arial Narrow" w:hAnsi="Arial Narrow"/>
                <w:i/>
              </w:rPr>
              <w:t xml:space="preserve"> upravljanje EU projektima</w:t>
            </w:r>
            <w:r w:rsidRPr="00A33E44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SVIBANJ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završnih ispita;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maturalne zabave;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analizirati uspjeh maturanata na kraju školske godine;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provedbe plana i programa predmetnih profesora;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pripreme za kraj nastavne godine;</w:t>
            </w:r>
          </w:p>
        </w:tc>
      </w:tr>
      <w:tr w:rsidR="00045D98" w:rsidRPr="00A33E44" w:rsidTr="00B67DA1">
        <w:trPr>
          <w:jc w:val="center"/>
        </w:trPr>
        <w:tc>
          <w:tcPr>
            <w:tcW w:w="1502" w:type="dxa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045D98" w:rsidRPr="00A33E44" w:rsidRDefault="00045D98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organizira promociju škole pred ljetni upisni rok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posjete satima nastave, te analiza istih;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rada razrednika;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LIPANJ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uspjeha na kraju nastavne godine;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izrada izvješća o realizaciji nastave;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izrada izvješća o realizaciji programa;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upisa učenika;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načiniti plan korištenja godišnjih odmora;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4122AB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stručno usavršavanje</w:t>
            </w:r>
            <w:r>
              <w:rPr>
                <w:rFonts w:ascii="Arial Narrow" w:hAnsi="Arial Narrow"/>
                <w:i/>
              </w:rPr>
              <w:t xml:space="preserve"> upravljanje EU projektima</w:t>
            </w:r>
            <w:r w:rsidRPr="00A33E44">
              <w:rPr>
                <w:rFonts w:ascii="Arial Narrow" w:hAnsi="Arial Narrow"/>
                <w:i/>
              </w:rPr>
              <w:t>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roditeljima i učenicima;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pripreme za realizaciju popravnih ispita;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pregled pedagoške dokumentacije;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SRPANJ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popravnih ispita;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šestomjesečnog financijskog materijalnog p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oslo</w:t>
              </w:r>
            </w:smartTag>
            <w:r w:rsidRPr="00A33E44">
              <w:rPr>
                <w:rFonts w:ascii="Arial Narrow" w:hAnsi="Arial Narrow"/>
                <w:i/>
              </w:rPr>
              <w:t>vanja;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prvog upisnog roka;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pripreme za izvršenje radova u školi za vrijeme ljetnog raspusta;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odrediti smjer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za godišnji program rada u novoj školskoj godini;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izvršiti pripreme za drugi upisni rok;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analizirati rad stručnih aktiva;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pacing w:before="120" w:line="216" w:lineRule="auto"/>
              <w:rPr>
                <w:i/>
              </w:rPr>
            </w:pPr>
            <w:r w:rsidRPr="00A33E44">
              <w:rPr>
                <w:b/>
                <w:i/>
              </w:rPr>
              <w:t>KOLOVOZ</w:t>
            </w:r>
            <w:r w:rsidRPr="00A33E44">
              <w:rPr>
                <w:i/>
              </w:rPr>
              <w:t>:</w:t>
            </w:r>
          </w:p>
        </w:tc>
        <w:tc>
          <w:tcPr>
            <w:tcW w:w="7854" w:type="dxa"/>
          </w:tcPr>
          <w:p w:rsidR="001D6BFD" w:rsidRPr="00A33E44" w:rsidRDefault="001D6BFD" w:rsidP="006B5CD6">
            <w:pPr>
              <w:keepNext/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before="120"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izvršiti pripreme za početak nove školske godine;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analizirati i organizirati drugi upisni rok;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organizirati popravne ispite - </w:t>
            </w:r>
            <w:r w:rsidR="00566727">
              <w:rPr>
                <w:rFonts w:ascii="Arial Narrow" w:hAnsi="Arial Narrow"/>
                <w:i/>
              </w:rPr>
              <w:t>1</w:t>
            </w:r>
            <w:r w:rsidRPr="00A33E44">
              <w:rPr>
                <w:rFonts w:ascii="Arial Narrow" w:hAnsi="Arial Narrow"/>
                <w:i/>
              </w:rPr>
              <w:t>. rok;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započeti rad na satnici;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sjed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  <w:r w:rsidRPr="00A33E44">
              <w:rPr>
                <w:rFonts w:ascii="Arial Narrow" w:hAnsi="Arial Narrow"/>
                <w:i/>
              </w:rPr>
              <w:t xml:space="preserve"> Nastavničkog vijeća;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6B5CD6">
            <w:pPr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drugog roka završnih ispita;</w:t>
            </w:r>
          </w:p>
        </w:tc>
      </w:tr>
      <w:tr w:rsidR="001D6BFD" w:rsidRPr="00A33E44" w:rsidTr="00B67DA1">
        <w:trPr>
          <w:jc w:val="center"/>
        </w:trPr>
        <w:tc>
          <w:tcPr>
            <w:tcW w:w="1502" w:type="dxa"/>
          </w:tcPr>
          <w:p w:rsidR="001D6BFD" w:rsidRPr="00A33E44" w:rsidRDefault="001D6BFD" w:rsidP="00B67DA1">
            <w:pPr>
              <w:widowControl w:val="0"/>
              <w:numPr>
                <w:ilvl w:val="12"/>
                <w:numId w:val="0"/>
              </w:numPr>
              <w:spacing w:line="216" w:lineRule="auto"/>
              <w:rPr>
                <w:i/>
              </w:rPr>
            </w:pPr>
          </w:p>
        </w:tc>
        <w:tc>
          <w:tcPr>
            <w:tcW w:w="7854" w:type="dxa"/>
          </w:tcPr>
          <w:p w:rsidR="001D6BFD" w:rsidRPr="00A33E44" w:rsidRDefault="001D6BFD" w:rsidP="00270F82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left" w:pos="284"/>
              </w:tabs>
              <w:spacing w:line="216" w:lineRule="auto"/>
              <w:ind w:left="284" w:hanging="284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izrada izvješća o radu škole za školsku godinu </w:t>
            </w:r>
            <w:r w:rsidR="0044777C">
              <w:rPr>
                <w:rFonts w:ascii="Arial Narrow" w:hAnsi="Arial Narrow"/>
                <w:i/>
              </w:rPr>
              <w:t>2022.</w:t>
            </w:r>
            <w:r w:rsidR="0053757A">
              <w:rPr>
                <w:rFonts w:ascii="Arial Narrow" w:hAnsi="Arial Narrow"/>
                <w:i/>
              </w:rPr>
              <w:t>/</w:t>
            </w:r>
            <w:r w:rsidR="00A43FDA">
              <w:rPr>
                <w:rFonts w:ascii="Arial Narrow" w:hAnsi="Arial Narrow"/>
                <w:i/>
              </w:rPr>
              <w:t>2</w:t>
            </w:r>
            <w:r w:rsidR="00270F82">
              <w:rPr>
                <w:rFonts w:ascii="Arial Narrow" w:hAnsi="Arial Narrow"/>
                <w:i/>
              </w:rPr>
              <w:t>3</w:t>
            </w:r>
            <w:r w:rsidR="00C12DA4">
              <w:rPr>
                <w:rFonts w:ascii="Arial Narrow" w:hAnsi="Arial Narrow"/>
                <w:i/>
              </w:rPr>
              <w:t>.</w:t>
            </w:r>
          </w:p>
        </w:tc>
      </w:tr>
    </w:tbl>
    <w:p w:rsidR="00F05513" w:rsidRDefault="00F05513" w:rsidP="00F05513">
      <w:pPr>
        <w:pStyle w:val="Naslov4"/>
        <w:ind w:left="1134" w:right="1077"/>
        <w:jc w:val="center"/>
        <w:rPr>
          <w:b/>
          <w:szCs w:val="28"/>
        </w:rPr>
      </w:pPr>
      <w:bookmarkStart w:id="342" w:name="_Toc496547152"/>
      <w:bookmarkStart w:id="343" w:name="_Toc496578171"/>
      <w:bookmarkStart w:id="344" w:name="_Toc505487275"/>
      <w:bookmarkStart w:id="345" w:name="_Toc505935635"/>
      <w:bookmarkStart w:id="346" w:name="_Toc115702156"/>
      <w:bookmarkStart w:id="347" w:name="_Toc209970973"/>
      <w:bookmarkStart w:id="348" w:name="_Toc209971538"/>
      <w:bookmarkStart w:id="349" w:name="_Toc209972243"/>
    </w:p>
    <w:p w:rsidR="003817F4" w:rsidRDefault="003817F4" w:rsidP="003817F4"/>
    <w:p w:rsidR="003817F4" w:rsidRDefault="003817F4" w:rsidP="003817F4"/>
    <w:p w:rsidR="003817F4" w:rsidRDefault="003817F4" w:rsidP="003817F4"/>
    <w:p w:rsidR="003817F4" w:rsidRPr="003817F4" w:rsidRDefault="003817F4" w:rsidP="003817F4"/>
    <w:p w:rsidR="004122AB" w:rsidRDefault="004122AB">
      <w:pPr>
        <w:rPr>
          <w:i/>
          <w:sz w:val="28"/>
          <w:szCs w:val="20"/>
        </w:rPr>
      </w:pPr>
      <w:bookmarkStart w:id="350" w:name="_Toc115702169"/>
      <w:r>
        <w:br w:type="page"/>
      </w:r>
    </w:p>
    <w:p w:rsidR="004C71A8" w:rsidRPr="00566727" w:rsidRDefault="004C71A8" w:rsidP="00566727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afterAutospacing="0"/>
        <w:ind w:right="1077"/>
        <w:rPr>
          <w:sz w:val="32"/>
        </w:rPr>
      </w:pPr>
      <w:r w:rsidRPr="00566727">
        <w:rPr>
          <w:sz w:val="32"/>
        </w:rPr>
        <w:lastRenderedPageBreak/>
        <w:t>Program rada PEDAGOGA</w:t>
      </w:r>
    </w:p>
    <w:p w:rsidR="004C71A8" w:rsidRPr="00A33E44" w:rsidRDefault="004C71A8" w:rsidP="004C71A8">
      <w:pPr>
        <w:rPr>
          <w:i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5894"/>
        <w:gridCol w:w="2166"/>
        <w:gridCol w:w="1154"/>
      </w:tblGrid>
      <w:tr w:rsidR="005B2E05" w:rsidRPr="00D32981" w:rsidTr="001A41EC">
        <w:trPr>
          <w:cantSplit/>
          <w:tblHeader/>
          <w:jc w:val="center"/>
        </w:trPr>
        <w:tc>
          <w:tcPr>
            <w:tcW w:w="5894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E05" w:rsidRPr="00D32981" w:rsidRDefault="005B2E05" w:rsidP="001A41EC">
            <w:pPr>
              <w:ind w:left="284" w:hanging="284"/>
              <w:jc w:val="center"/>
              <w:rPr>
                <w:b/>
                <w:i/>
                <w:iCs/>
              </w:rPr>
            </w:pPr>
            <w:r w:rsidRPr="00D32981">
              <w:rPr>
                <w:b/>
                <w:i/>
                <w:iCs/>
              </w:rPr>
              <w:t>T e m e</w:t>
            </w:r>
          </w:p>
        </w:tc>
        <w:tc>
          <w:tcPr>
            <w:tcW w:w="2166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E05" w:rsidRPr="00D32981" w:rsidRDefault="005B2E05" w:rsidP="001A41EC">
            <w:pPr>
              <w:ind w:right="282"/>
              <w:jc w:val="center"/>
              <w:rPr>
                <w:b/>
                <w:i/>
                <w:iCs/>
              </w:rPr>
            </w:pPr>
            <w:r w:rsidRPr="00D32981">
              <w:rPr>
                <w:b/>
                <w:i/>
                <w:iCs/>
              </w:rPr>
              <w:t>nositelj</w:t>
            </w:r>
          </w:p>
        </w:tc>
        <w:tc>
          <w:tcPr>
            <w:tcW w:w="1154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E05" w:rsidRPr="00D32981" w:rsidRDefault="005B2E05" w:rsidP="001A41EC">
            <w:pPr>
              <w:jc w:val="center"/>
              <w:rPr>
                <w:rFonts w:ascii="Arial Narrow" w:hAnsi="Arial Narrow"/>
                <w:bCs/>
              </w:rPr>
            </w:pPr>
            <w:r w:rsidRPr="00D32981">
              <w:rPr>
                <w:rFonts w:ascii="Arial Narrow" w:hAnsi="Arial Narrow"/>
                <w:bCs/>
              </w:rPr>
              <w:t>vrijeme</w:t>
            </w:r>
          </w:p>
          <w:p w:rsidR="005B2E05" w:rsidRPr="00D32981" w:rsidRDefault="005B2E05" w:rsidP="001A41EC">
            <w:pPr>
              <w:jc w:val="center"/>
              <w:rPr>
                <w:rFonts w:ascii="Arial Narrow" w:hAnsi="Arial Narrow"/>
                <w:bCs/>
                <w:i/>
              </w:rPr>
            </w:pPr>
            <w:r w:rsidRPr="00D32981">
              <w:rPr>
                <w:rFonts w:ascii="Arial Narrow" w:hAnsi="Arial Narrow"/>
                <w:bCs/>
              </w:rPr>
              <w:t>ostvarenja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spacing w:before="100" w:beforeAutospacing="1"/>
              <w:ind w:left="284" w:hanging="284"/>
              <w:rPr>
                <w:b/>
              </w:rPr>
            </w:pPr>
            <w:r w:rsidRPr="00D32981">
              <w:rPr>
                <w:b/>
              </w:rPr>
              <w:t>I. PRIPREMA ZA REALIZACIJU ODGOJNO-OBRAZOVNOG PROGRAMA</w:t>
            </w:r>
          </w:p>
          <w:p w:rsidR="005B2E05" w:rsidRPr="00D32981" w:rsidRDefault="005B2E05" w:rsidP="001A41EC">
            <w:pPr>
              <w:spacing w:before="100" w:beforeAutospacing="1"/>
              <w:ind w:left="284" w:hanging="284"/>
            </w:pP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spacing w:before="100" w:beforeAutospacing="1"/>
              <w:ind w:left="284" w:hanging="284"/>
              <w:rPr>
                <w:b/>
                <w:i/>
              </w:rPr>
            </w:pPr>
            <w:r w:rsidRPr="00D32981">
              <w:rPr>
                <w:b/>
                <w:i/>
              </w:rPr>
              <w:t>1. Planiranje i programiranje odgojno-obrazovnog programa</w:t>
            </w:r>
          </w:p>
          <w:p w:rsidR="005B2E05" w:rsidRPr="00D32981" w:rsidRDefault="005B2E05" w:rsidP="001A41EC">
            <w:pPr>
              <w:spacing w:before="100" w:beforeAutospacing="1"/>
              <w:ind w:left="284" w:hanging="284"/>
            </w:pP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planiranje i programiranje rada pedagoga;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sudjelovanje u izradi Godišnjeg plana i programa rada škole;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ravnatelj, pedagog, stručni aktivi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upućivanje nastavnika u rad na izvedbenom i operativnom planiranju i programiranju nastave;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pedagog, ravnatelj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i 10.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580E7A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  <w:spacing w:val="-2"/>
              </w:rPr>
            </w:pPr>
            <w:r w:rsidRPr="00580E7A">
              <w:rPr>
                <w:rFonts w:ascii="Arial Narrow" w:hAnsi="Arial Narrow"/>
                <w:spacing w:val="-2"/>
              </w:rPr>
              <w:t>prikupljanje i didaktička valorizacija nastavnih planova i programa;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D32981">
              <w:rPr>
                <w:rFonts w:ascii="Arial Narrow" w:hAnsi="Arial Narrow"/>
              </w:rPr>
              <w:t>avnatelj</w:t>
            </w:r>
            <w:r>
              <w:rPr>
                <w:rFonts w:ascii="Arial Narrow" w:hAnsi="Arial Narrow"/>
              </w:rPr>
              <w:t>, p</w:t>
            </w:r>
            <w:r w:rsidRPr="00D32981">
              <w:rPr>
                <w:rFonts w:ascii="Arial Narrow" w:hAnsi="Arial Narrow"/>
              </w:rPr>
              <w:t>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i 10.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planiranje rada stručnih aktiva;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ravnatelj, </w:t>
            </w:r>
            <w:r>
              <w:rPr>
                <w:rFonts w:ascii="Arial Narrow" w:hAnsi="Arial Narrow"/>
              </w:rPr>
              <w:t xml:space="preserve">voditelji SA, </w:t>
            </w: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planiranje aktivnosti u svezi sa zdravstvenim odgojem i školskim </w:t>
            </w:r>
            <w:r w:rsidRPr="00D32981">
              <w:rPr>
                <w:rFonts w:ascii="Arial Narrow" w:hAnsi="Arial Narrow"/>
              </w:rPr>
              <w:t>preventivnim programom zlouporabe sredstava ovisnosti;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>, povjerenstvo ŠPP-a</w:t>
            </w:r>
            <w:r w:rsidRPr="00D3298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i 10.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planiranje rada razrednika;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D32981">
              <w:rPr>
                <w:rFonts w:ascii="Arial Narrow" w:hAnsi="Arial Narrow"/>
              </w:rPr>
              <w:t>azrednici</w:t>
            </w:r>
            <w:r>
              <w:rPr>
                <w:rFonts w:ascii="Arial Narrow" w:hAnsi="Arial Narrow"/>
              </w:rPr>
              <w:t>, p</w:t>
            </w:r>
            <w:r w:rsidRPr="00D32981">
              <w:rPr>
                <w:rFonts w:ascii="Arial Narrow" w:hAnsi="Arial Narrow"/>
              </w:rPr>
              <w:t>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planiranje i programiranje profesionalne orijentacije.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ravnatelj, 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3. mj.</w:t>
            </w:r>
          </w:p>
          <w:p w:rsidR="005B2E05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</w:p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spacing w:before="100" w:beforeAutospacing="1"/>
              <w:ind w:left="284" w:hanging="284"/>
              <w:rPr>
                <w:b/>
              </w:rPr>
            </w:pPr>
            <w:r w:rsidRPr="00D32981">
              <w:rPr>
                <w:b/>
              </w:rPr>
              <w:t>II. REALIZACIJA ODGOJNO-OBRAZOVNOG PROGRAMA</w:t>
            </w:r>
          </w:p>
          <w:p w:rsidR="005B2E05" w:rsidRPr="00D32981" w:rsidRDefault="005B2E05" w:rsidP="001A41EC">
            <w:pPr>
              <w:spacing w:before="100" w:beforeAutospacing="1"/>
              <w:ind w:left="284" w:hanging="284"/>
              <w:rPr>
                <w:b/>
              </w:rPr>
            </w:pP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284" w:hanging="284"/>
              <w:rPr>
                <w:b/>
                <w:i/>
              </w:rPr>
            </w:pPr>
            <w:r w:rsidRPr="00D32981">
              <w:rPr>
                <w:b/>
                <w:i/>
              </w:rPr>
              <w:t>1. Upis učenika i formiranje razrednih odjela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</w:pP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</w:pP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organizacija upisa učenika u I. razred; 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D32981">
              <w:rPr>
                <w:rFonts w:ascii="Arial Narrow" w:hAnsi="Arial Narrow"/>
              </w:rPr>
              <w:t xml:space="preserve">avnatelj, </w:t>
            </w:r>
            <w:r>
              <w:rPr>
                <w:rFonts w:ascii="Arial Narrow" w:hAnsi="Arial Narrow"/>
              </w:rPr>
              <w:t>upisno povjerenstvo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8. i 9.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formiranje razrednih odjela prema pedagoškim i programskim kriterijima;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ravnatelj, </w:t>
            </w:r>
            <w:r>
              <w:rPr>
                <w:rFonts w:ascii="Arial Narrow" w:hAnsi="Arial Narrow"/>
              </w:rPr>
              <w:t xml:space="preserve">upisno povjerenstvo, </w:t>
            </w:r>
            <w:proofErr w:type="spellStart"/>
            <w:r>
              <w:rPr>
                <w:rFonts w:ascii="Arial Narrow" w:hAnsi="Arial Narrow"/>
              </w:rPr>
              <w:t>satničar</w:t>
            </w:r>
            <w:proofErr w:type="spellEnd"/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i 10.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provedba upitnika u razrednim odjelima I. razreda s ciljem upoznavanja obiteljskih, socijalnih, zdravstvenih i drugih posebnosti učenika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po</w:t>
            </w:r>
            <w:r>
              <w:rPr>
                <w:rFonts w:ascii="Arial Narrow" w:hAnsi="Arial Narrow"/>
              </w:rPr>
              <w:t>moć u radu Vijeća učenika Škole.</w:t>
            </w:r>
          </w:p>
          <w:p w:rsidR="005B2E05" w:rsidRPr="00D32981" w:rsidRDefault="005B2E05" w:rsidP="001A41EC">
            <w:pPr>
              <w:tabs>
                <w:tab w:val="left" w:pos="284"/>
              </w:tabs>
              <w:spacing w:before="100" w:beforeAutospacing="1"/>
              <w:rPr>
                <w:rFonts w:ascii="Arial Narrow" w:hAnsi="Arial Narrow"/>
              </w:rPr>
            </w:pP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pedagog, razrednici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do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ind w:left="284" w:hanging="284"/>
            </w:pPr>
            <w:r>
              <w:rPr>
                <w:b/>
                <w:i/>
              </w:rPr>
              <w:t>2</w:t>
            </w:r>
            <w:r w:rsidRPr="00D32981">
              <w:rPr>
                <w:b/>
                <w:i/>
              </w:rPr>
              <w:t xml:space="preserve">. Rad s nastavnicima 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suradnja s nastavnicima u identifikaciji učenika koji imaju poteškoće u učenju, te uzrocima njihova zaostajanja;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>, nastavnici, razrednici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9. - 6. </w:t>
            </w:r>
            <w:proofErr w:type="spellStart"/>
            <w:r w:rsidRPr="00D32981">
              <w:rPr>
                <w:rFonts w:ascii="Arial Narrow" w:hAnsi="Arial Narrow"/>
              </w:rPr>
              <w:t>mj</w:t>
            </w:r>
            <w:proofErr w:type="spellEnd"/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pedagoško-instruktivni rad s nastavnicima-početnicima;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>, pripravnici i nastavnici početnici, mentor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9. - 6. </w:t>
            </w:r>
            <w:proofErr w:type="spellStart"/>
            <w:r w:rsidRPr="00D32981">
              <w:rPr>
                <w:rFonts w:ascii="Arial Narrow" w:hAnsi="Arial Narrow"/>
              </w:rPr>
              <w:t>mj</w:t>
            </w:r>
            <w:proofErr w:type="spellEnd"/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lastRenderedPageBreak/>
              <w:t xml:space="preserve">posjete nastavnim satima s ciljem praćenja realizacije NPP, metoda i oblika rada u nastavi,  u funkciji unapređenja odgojno-obrazovnog procesa. </w:t>
            </w:r>
          </w:p>
          <w:p w:rsidR="005B2E05" w:rsidRPr="00D32981" w:rsidRDefault="005B2E05" w:rsidP="001A41EC">
            <w:pPr>
              <w:tabs>
                <w:tab w:val="left" w:pos="284"/>
              </w:tabs>
              <w:spacing w:before="100" w:beforeAutospacing="1"/>
              <w:rPr>
                <w:rFonts w:ascii="Arial Narrow" w:hAnsi="Arial Narrow"/>
              </w:rPr>
            </w:pP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>, ravnatelj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9. - 6. </w:t>
            </w:r>
            <w:proofErr w:type="spellStart"/>
            <w:r w:rsidRPr="00D32981">
              <w:rPr>
                <w:rFonts w:ascii="Arial Narrow" w:hAnsi="Arial Narrow"/>
              </w:rPr>
              <w:t>mj</w:t>
            </w:r>
            <w:proofErr w:type="spellEnd"/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284" w:hanging="284"/>
            </w:pPr>
            <w:r w:rsidRPr="00D32981">
              <w:rPr>
                <w:b/>
                <w:i/>
              </w:rPr>
              <w:t>3. Praćenje i analiza uspjeha učenika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praćenje i analiza redovitosti prisustvovanja nastavi;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D32981">
              <w:rPr>
                <w:rFonts w:ascii="Arial Narrow" w:hAnsi="Arial Narrow"/>
              </w:rPr>
              <w:t>azrednici</w:t>
            </w:r>
            <w:r>
              <w:rPr>
                <w:rFonts w:ascii="Arial Narrow" w:hAnsi="Arial Narrow"/>
              </w:rPr>
              <w:t xml:space="preserve">, </w:t>
            </w: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9. - 6. </w:t>
            </w:r>
            <w:proofErr w:type="spellStart"/>
            <w:r w:rsidRPr="00D32981">
              <w:rPr>
                <w:rFonts w:ascii="Arial Narrow" w:hAnsi="Arial Narrow"/>
              </w:rPr>
              <w:t>mj</w:t>
            </w:r>
            <w:proofErr w:type="spellEnd"/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rad na razvijanju motivacije učenika za intenzivnije uče</w:t>
            </w:r>
            <w:r w:rsidRPr="00D32981">
              <w:rPr>
                <w:rFonts w:ascii="Arial Narrow" w:hAnsi="Arial Narrow"/>
              </w:rPr>
              <w:softHyphen/>
              <w:t>nje i upućivanje u racionalne i efikasne metode učenja;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organizacija popravnih, razrednih i završnih ispita;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ravnatelj, </w:t>
            </w:r>
            <w:proofErr w:type="spellStart"/>
            <w:r w:rsidRPr="00D32981">
              <w:rPr>
                <w:rFonts w:ascii="Arial Narrow" w:hAnsi="Arial Narrow"/>
              </w:rPr>
              <w:t>satničar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5. - 8.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organizacija polaganja razlikovnih ispita kod učenika koji su promijenili zanimanje ili školu.</w:t>
            </w:r>
          </w:p>
          <w:p w:rsidR="005B2E05" w:rsidRPr="00D32981" w:rsidRDefault="005B2E05" w:rsidP="001A41EC">
            <w:pPr>
              <w:tabs>
                <w:tab w:val="left" w:pos="284"/>
              </w:tabs>
              <w:spacing w:before="100" w:beforeAutospacing="1"/>
              <w:rPr>
                <w:rFonts w:ascii="Arial Narrow" w:hAnsi="Arial Narrow"/>
              </w:rPr>
            </w:pP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D32981">
              <w:rPr>
                <w:rFonts w:ascii="Arial Narrow" w:hAnsi="Arial Narrow"/>
              </w:rPr>
              <w:t>avnatelj</w:t>
            </w:r>
            <w:r>
              <w:rPr>
                <w:rFonts w:ascii="Arial Narrow" w:hAnsi="Arial Narrow"/>
              </w:rPr>
              <w:t>, 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>,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  <w:spacing w:val="-14"/>
              </w:rPr>
            </w:pPr>
            <w:r w:rsidRPr="00D32981">
              <w:rPr>
                <w:rFonts w:ascii="Arial Narrow" w:hAnsi="Arial Narrow"/>
                <w:spacing w:val="-14"/>
              </w:rPr>
              <w:t>10. - 3.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284" w:hanging="284"/>
            </w:pPr>
            <w:r w:rsidRPr="00D32981">
              <w:rPr>
                <w:b/>
                <w:i/>
              </w:rPr>
              <w:t>4. Rad na odgojnoj problematici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izrada mjernih instrumenata u svrhu snimanja odgojne situacije (sociometrijska ispitivanja, skale procjene...), obrada i analiza rezultata;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provedba pedagoških radionica u okviru programa rada školskog preventivnog programa;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suradnja i savjetodavni rad s razrednicima u otklanjanju odgojnih poteškoća kod učenika;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pedagog, razrednici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savjetodavni rad s učenicima - grupni i individualni;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savjetodavni rad s roditeljima i prisustvovanje roditeljskim sastancima;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 xml:space="preserve">, </w:t>
            </w:r>
            <w:r w:rsidRPr="00D32981">
              <w:rPr>
                <w:rFonts w:ascii="Arial Narrow" w:hAnsi="Arial Narrow"/>
              </w:rPr>
              <w:t>razrednici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tabs>
                <w:tab w:val="left" w:pos="284"/>
              </w:tabs>
              <w:spacing w:before="100" w:beforeAutospacing="1"/>
              <w:rPr>
                <w:rFonts w:ascii="Arial Narrow" w:hAnsi="Arial Narrow"/>
              </w:rPr>
            </w:pP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suradnja s Učeničkim domom, </w:t>
            </w:r>
            <w:r>
              <w:rPr>
                <w:rFonts w:ascii="Arial Narrow" w:hAnsi="Arial Narrow"/>
              </w:rPr>
              <w:t xml:space="preserve">Dječjim domom </w:t>
            </w:r>
            <w:r w:rsidRPr="00D32981">
              <w:rPr>
                <w:rFonts w:ascii="Arial Narrow" w:hAnsi="Arial Narrow"/>
              </w:rPr>
              <w:t xml:space="preserve">i </w:t>
            </w:r>
            <w:r>
              <w:rPr>
                <w:rFonts w:ascii="Arial Narrow" w:hAnsi="Arial Narrow"/>
              </w:rPr>
              <w:t xml:space="preserve">Domom za odgoj djece i mladeži Pula, </w:t>
            </w:r>
            <w:r w:rsidRPr="00D32981">
              <w:rPr>
                <w:rFonts w:ascii="Arial Narrow" w:hAnsi="Arial Narrow"/>
              </w:rPr>
              <w:t>savjetodavni rad s odgajateljima u svrhu usklađivanja odgojnog djelovanja i rad na prevenciji i suzbijanju neprihvatljivih oblika ponašanja učenika;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>, vanjski suradnici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suradnja sa stručnim djelatnicima Centra za socijalni rad.</w:t>
            </w:r>
          </w:p>
          <w:p w:rsidR="005B2E05" w:rsidRPr="00D32981" w:rsidRDefault="005B2E05" w:rsidP="001A41EC">
            <w:pPr>
              <w:tabs>
                <w:tab w:val="left" w:pos="284"/>
              </w:tabs>
              <w:spacing w:before="100" w:beforeAutospacing="1"/>
              <w:rPr>
                <w:rFonts w:ascii="Arial Narrow" w:hAnsi="Arial Narrow"/>
              </w:rPr>
            </w:pP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>, vanjski suradnici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6E353E" w:rsidRDefault="005B2E05" w:rsidP="001A41EC">
            <w:pPr>
              <w:pStyle w:val="Odlomakpopisa3"/>
              <w:spacing w:before="100" w:beforeAutospacing="1"/>
              <w:ind w:left="0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ind w:left="284" w:hanging="284"/>
            </w:pPr>
            <w:r w:rsidRPr="00D32981">
              <w:rPr>
                <w:b/>
                <w:i/>
              </w:rPr>
              <w:t>5. Učenici s posebnim potrebama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identifikacija, opservacija i postupak s učenicima koji imaju emocionalne, zdravstvene i druge razvojne teškoće, te suradnja s njihovim roditeljima i skrbnicima;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identifikacija, opservacija i postupak s nadarenim učenicima;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individualni rad s učenicima s poremećajima u ponašanju;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individualni rad s učenicima kojima je izrečena posebna mjera Centra za socijalni rad;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individualni rad s učenicima smještenim u</w:t>
            </w:r>
            <w:r>
              <w:rPr>
                <w:rFonts w:ascii="Arial Narrow" w:hAnsi="Arial Narrow"/>
              </w:rPr>
              <w:t xml:space="preserve"> Dječjem domu</w:t>
            </w:r>
            <w:r w:rsidRPr="00D32981">
              <w:rPr>
                <w:rFonts w:ascii="Arial Narrow" w:hAnsi="Arial Narrow"/>
              </w:rPr>
              <w:t xml:space="preserve"> i Do</w:t>
            </w:r>
            <w:r>
              <w:rPr>
                <w:rFonts w:ascii="Arial Narrow" w:hAnsi="Arial Narrow"/>
              </w:rPr>
              <w:t>mu</w:t>
            </w:r>
            <w:r w:rsidRPr="00D32981">
              <w:rPr>
                <w:rFonts w:ascii="Arial Narrow" w:hAnsi="Arial Narrow"/>
              </w:rPr>
              <w:t xml:space="preserve"> za odgoj djece i mladeži Pula</w:t>
            </w:r>
            <w:r>
              <w:rPr>
                <w:rFonts w:ascii="Arial Narrow" w:hAnsi="Arial Narrow"/>
              </w:rPr>
              <w:t>, te s</w:t>
            </w:r>
            <w:r w:rsidRPr="00D32981">
              <w:rPr>
                <w:rFonts w:ascii="Arial Narrow" w:hAnsi="Arial Narrow"/>
              </w:rPr>
              <w:t xml:space="preserve"> učenicima smještenim u Učeničkom domu;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individualni </w:t>
            </w:r>
            <w:r>
              <w:rPr>
                <w:rFonts w:ascii="Arial Narrow" w:hAnsi="Arial Narrow"/>
              </w:rPr>
              <w:t xml:space="preserve">rad s </w:t>
            </w:r>
            <w:proofErr w:type="spellStart"/>
            <w:r>
              <w:rPr>
                <w:rFonts w:ascii="Arial Narrow" w:hAnsi="Arial Narrow"/>
              </w:rPr>
              <w:t>novo</w:t>
            </w:r>
            <w:r w:rsidRPr="00D32981">
              <w:rPr>
                <w:rFonts w:ascii="Arial Narrow" w:hAnsi="Arial Narrow"/>
              </w:rPr>
              <w:t>pridošlim</w:t>
            </w:r>
            <w:proofErr w:type="spellEnd"/>
            <w:r w:rsidRPr="00D32981">
              <w:rPr>
                <w:rFonts w:ascii="Arial Narrow" w:hAnsi="Arial Narrow"/>
              </w:rPr>
              <w:t xml:space="preserve"> učenicima (učenicima kojima je odobren  prijelaz iz  drugih škola i zanimanja...). 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ind w:left="284" w:hanging="284"/>
              <w:rPr>
                <w:b/>
                <w:i/>
              </w:rPr>
            </w:pPr>
          </w:p>
          <w:p w:rsidR="005B2E05" w:rsidRPr="00D32981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ind w:left="284" w:hanging="284"/>
            </w:pPr>
            <w:r w:rsidRPr="00D32981">
              <w:rPr>
                <w:b/>
                <w:i/>
              </w:rPr>
              <w:t>6. Rad na profesionalnoj orijentaciji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organizacija i pripreme za upis učenika u narednu školsku godinu;</w:t>
            </w:r>
          </w:p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informiranje i usmjeravanje učenika završnih razreda o njihovim  mogućnostima (zaposlenje, nastavak obrazovanja)      pedagog                     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ravnatelj, </w:t>
            </w:r>
            <w:r>
              <w:rPr>
                <w:rFonts w:ascii="Arial Narrow" w:hAnsi="Arial Narrow"/>
              </w:rPr>
              <w:t>upisno povjerenstvo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D32981">
              <w:rPr>
                <w:rFonts w:ascii="Arial Narrow" w:hAnsi="Arial Narrow"/>
              </w:rPr>
              <w:t xml:space="preserve">. - 8. </w:t>
            </w:r>
            <w:proofErr w:type="spellStart"/>
            <w:r w:rsidRPr="00D32981">
              <w:rPr>
                <w:rFonts w:ascii="Arial Narrow" w:hAnsi="Arial Narrow"/>
              </w:rPr>
              <w:t>mj</w:t>
            </w:r>
            <w:proofErr w:type="spellEnd"/>
          </w:p>
          <w:p w:rsidR="005B2E05" w:rsidRPr="00D32981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11.,4. i 5.mj.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suradnja sa Zavodom za zapošljavanje i stručnim timom koji radi na profesionalnoj orijentaciji učenika;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- 8</w:t>
            </w:r>
            <w:r w:rsidRPr="00D32981">
              <w:rPr>
                <w:rFonts w:ascii="Arial Narrow" w:hAnsi="Arial Narrow"/>
              </w:rPr>
              <w:t>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0C5FCE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suradnja s osnovnim školama i prisustvovanje sastancima s ciljem upoznavanja učenika 8. razreda, njihovih roditelja i učitelja s </w:t>
            </w:r>
            <w:r>
              <w:rPr>
                <w:rFonts w:ascii="Arial Narrow" w:hAnsi="Arial Narrow"/>
              </w:rPr>
              <w:t xml:space="preserve">važnim </w:t>
            </w:r>
            <w:r w:rsidRPr="00D32981">
              <w:rPr>
                <w:rFonts w:ascii="Arial Narrow" w:hAnsi="Arial Narrow"/>
              </w:rPr>
              <w:t>podac</w:t>
            </w:r>
            <w:r>
              <w:rPr>
                <w:rFonts w:ascii="Arial Narrow" w:hAnsi="Arial Narrow"/>
              </w:rPr>
              <w:t>ima vezano za  upise</w:t>
            </w:r>
            <w:r w:rsidRPr="00D32981">
              <w:rPr>
                <w:rFonts w:ascii="Arial Narrow" w:hAnsi="Arial Narrow"/>
              </w:rPr>
              <w:t xml:space="preserve"> u našu školu</w:t>
            </w:r>
            <w:r>
              <w:rPr>
                <w:rFonts w:ascii="Arial Narrow" w:hAnsi="Arial Narrow"/>
              </w:rPr>
              <w:t>,</w:t>
            </w:r>
            <w:r w:rsidRPr="00D32981">
              <w:rPr>
                <w:rFonts w:ascii="Arial Narrow" w:hAnsi="Arial Narrow"/>
              </w:rPr>
              <w:t xml:space="preserve"> te o </w:t>
            </w:r>
            <w:r>
              <w:rPr>
                <w:rFonts w:ascii="Arial Narrow" w:hAnsi="Arial Narrow"/>
              </w:rPr>
              <w:t>poseb</w:t>
            </w:r>
            <w:r w:rsidRPr="00D32981">
              <w:rPr>
                <w:rFonts w:ascii="Arial Narrow" w:hAnsi="Arial Narrow"/>
              </w:rPr>
              <w:t>nostima pojedinih zanimanja</w:t>
            </w:r>
            <w:r>
              <w:rPr>
                <w:rFonts w:ascii="Arial Narrow" w:hAnsi="Arial Narrow"/>
              </w:rPr>
              <w:t>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pedagog, </w:t>
            </w:r>
            <w:r>
              <w:rPr>
                <w:rFonts w:ascii="Arial Narrow" w:hAnsi="Arial Narrow"/>
              </w:rPr>
              <w:t>ravnatelj, stručni aktivi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D32981">
              <w:rPr>
                <w:rFonts w:ascii="Arial Narrow" w:hAnsi="Arial Narrow"/>
              </w:rPr>
              <w:t>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organizacija posjeta učenika 8. razreda  iz različitih osnovnih škola našoj školi, prezentacije i  upoznavanje s prostorom, programima i zanimanjima.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pedagog, </w:t>
            </w:r>
            <w:r>
              <w:rPr>
                <w:rFonts w:ascii="Arial Narrow" w:hAnsi="Arial Narrow"/>
              </w:rPr>
              <w:t>ravnatelj, stručni aktivi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4. - 6. </w:t>
            </w:r>
            <w:proofErr w:type="spellStart"/>
            <w:r w:rsidRPr="00D32981">
              <w:rPr>
                <w:rFonts w:ascii="Arial Narrow" w:hAnsi="Arial Narrow"/>
              </w:rPr>
              <w:t>mj</w:t>
            </w:r>
            <w:proofErr w:type="spellEnd"/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ind w:left="284" w:hanging="284"/>
              <w:rPr>
                <w:b/>
                <w:i/>
              </w:rPr>
            </w:pPr>
          </w:p>
          <w:p w:rsidR="005B2E05" w:rsidRPr="00D32981" w:rsidRDefault="005B2E05" w:rsidP="001A41EC">
            <w:pPr>
              <w:keepNext/>
              <w:numPr>
                <w:ilvl w:val="12"/>
                <w:numId w:val="0"/>
              </w:numPr>
              <w:spacing w:before="100" w:beforeAutospacing="1"/>
              <w:ind w:left="284" w:hanging="284"/>
            </w:pPr>
            <w:r>
              <w:rPr>
                <w:b/>
                <w:i/>
              </w:rPr>
              <w:t xml:space="preserve">7. Zdravstveni odgoj </w:t>
            </w:r>
            <w:r w:rsidRPr="00D32981">
              <w:rPr>
                <w:b/>
                <w:i/>
              </w:rPr>
              <w:t xml:space="preserve"> i socijalna zaštita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suradnja sa školskom liječnicom u provedbi</w:t>
            </w:r>
            <w:r w:rsidRPr="00D32981">
              <w:rPr>
                <w:rFonts w:ascii="Arial Narrow" w:hAnsi="Arial Narrow"/>
              </w:rPr>
              <w:t xml:space="preserve"> zdravstvenog odgoja i obrazovanja učenika;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pedagog, </w:t>
            </w:r>
            <w:r>
              <w:rPr>
                <w:rFonts w:ascii="Arial Narrow" w:hAnsi="Arial Narrow"/>
              </w:rPr>
              <w:t>liječnica školske medicine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suradnja s razrednicima u </w:t>
            </w:r>
            <w:r>
              <w:rPr>
                <w:rFonts w:ascii="Arial Narrow" w:hAnsi="Arial Narrow"/>
              </w:rPr>
              <w:t xml:space="preserve">provedbi sadržaja i aktivnosti iz područja zdravstvenog odgoja te u </w:t>
            </w:r>
            <w:r w:rsidRPr="00D32981">
              <w:rPr>
                <w:rFonts w:ascii="Arial Narrow" w:hAnsi="Arial Narrow"/>
              </w:rPr>
              <w:t>organizaciji sistematskih i zdravstvenih pregleda učenika;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pedagog, </w:t>
            </w:r>
            <w:r>
              <w:rPr>
                <w:rFonts w:ascii="Arial Narrow" w:hAnsi="Arial Narrow"/>
              </w:rPr>
              <w:t>liječnica školske medicine,</w:t>
            </w:r>
            <w:r w:rsidRPr="00D32981">
              <w:rPr>
                <w:rFonts w:ascii="Arial Narrow" w:hAnsi="Arial Narrow"/>
              </w:rPr>
              <w:t xml:space="preserve"> razrednici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prikupljanje i analiza podataka o socijalnim</w:t>
            </w:r>
            <w:r>
              <w:rPr>
                <w:rFonts w:ascii="Arial Narrow" w:hAnsi="Arial Narrow"/>
              </w:rPr>
              <w:t xml:space="preserve"> i obiteljskim</w:t>
            </w:r>
            <w:r w:rsidRPr="00D32981">
              <w:rPr>
                <w:rFonts w:ascii="Arial Narrow" w:hAnsi="Arial Narrow"/>
              </w:rPr>
              <w:t xml:space="preserve"> prilikama učenika;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r>
              <w:rPr>
                <w:rFonts w:ascii="Arial Narrow" w:hAnsi="Arial Narrow"/>
              </w:rPr>
              <w:t xml:space="preserve">, </w:t>
            </w:r>
            <w:r w:rsidRPr="00D32981">
              <w:rPr>
                <w:rFonts w:ascii="Arial Narrow" w:hAnsi="Arial Narrow"/>
              </w:rPr>
              <w:t>razrednici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suradnja sa socijalnom službom i pomoć učenicima u rješavanju socijalnih problema;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284" w:hanging="284"/>
              <w:rPr>
                <w:b/>
                <w:i/>
              </w:rPr>
            </w:pPr>
          </w:p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284" w:hanging="284"/>
            </w:pPr>
            <w:r w:rsidRPr="00D32981">
              <w:rPr>
                <w:b/>
                <w:i/>
              </w:rPr>
              <w:t>8. Rad u stručnim organima škole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prisustvovanje i sudjelovanje u radu Nastavničkog vijeća;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ravnatelj, 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- 8.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prisustvovanje i sudjelovanje u radu razrednih vijeća s ciljem razmatranja i analize odgojne problematike u razrednom odjelu;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razrednici, 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prisustvovanje sastancima stručnih aktiva s ciljem unapređenja nastavnog procesa.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voditelji SA,</w:t>
            </w:r>
            <w:r>
              <w:rPr>
                <w:rFonts w:ascii="Arial Narrow" w:hAnsi="Arial Narrow"/>
              </w:rPr>
              <w:t xml:space="preserve"> </w:t>
            </w:r>
            <w:r w:rsidRPr="00D32981">
              <w:rPr>
                <w:rFonts w:ascii="Arial Narrow" w:hAnsi="Arial Narrow"/>
              </w:rPr>
              <w:t>ravnatelj, 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keepNext/>
              <w:spacing w:before="100" w:beforeAutospacing="1"/>
              <w:ind w:left="397" w:hanging="397"/>
              <w:rPr>
                <w:b/>
              </w:rPr>
            </w:pPr>
          </w:p>
          <w:p w:rsidR="005B2E05" w:rsidRPr="00D32981" w:rsidRDefault="005B2E05" w:rsidP="001A41EC">
            <w:pPr>
              <w:keepNext/>
              <w:spacing w:before="100" w:beforeAutospacing="1"/>
              <w:ind w:left="397" w:hanging="397"/>
              <w:rPr>
                <w:b/>
              </w:rPr>
            </w:pPr>
            <w:r w:rsidRPr="00D32981">
              <w:rPr>
                <w:b/>
              </w:rPr>
              <w:t xml:space="preserve">III. </w:t>
            </w:r>
            <w:r w:rsidRPr="00D32981">
              <w:rPr>
                <w:b/>
                <w:spacing w:val="-16"/>
              </w:rPr>
              <w:t>VALORIZACIJA ODGOJNO-OBRAZOVNOG  RADA I POSTIGNUTIH REZULTATA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analiza  ostvarenih odgojno-obrazovnih rezultata (na kraju I. polugodišta i na kraju nastavne i školske godine);</w:t>
            </w:r>
          </w:p>
          <w:p w:rsidR="005B2E05" w:rsidRPr="00312BCD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izrada </w:t>
            </w:r>
            <w:r w:rsidRPr="00D32981">
              <w:rPr>
                <w:rFonts w:ascii="Arial Narrow" w:hAnsi="Arial Narrow"/>
              </w:rPr>
              <w:t>izvješća</w:t>
            </w:r>
            <w:r>
              <w:rPr>
                <w:rFonts w:ascii="Arial Narrow" w:hAnsi="Arial Narrow"/>
              </w:rPr>
              <w:t xml:space="preserve"> o provedbi Školskog preventivnog programa na              kraju I. polugodišta te na kraju nastavne godine;          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D32981">
              <w:rPr>
                <w:rFonts w:ascii="Arial Narrow" w:hAnsi="Arial Narrow"/>
              </w:rPr>
              <w:t>avnatelj</w:t>
            </w:r>
            <w:r>
              <w:rPr>
                <w:rFonts w:ascii="Arial Narrow" w:hAnsi="Arial Narrow"/>
              </w:rPr>
              <w:t>, p</w:t>
            </w:r>
            <w:r w:rsidRPr="00D32981">
              <w:rPr>
                <w:rFonts w:ascii="Arial Narrow" w:hAnsi="Arial Narrow"/>
              </w:rPr>
              <w:t>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12. mj</w:t>
            </w:r>
            <w:r>
              <w:rPr>
                <w:rFonts w:ascii="Arial Narrow" w:hAnsi="Arial Narrow"/>
              </w:rPr>
              <w:t>., 7. i 9. mj.</w:t>
            </w:r>
          </w:p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rPr>
                <w:rFonts w:ascii="Arial Narrow" w:hAnsi="Arial Narrow"/>
              </w:rPr>
            </w:pP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sudjelovanje u izradi godišnjeg izvješća</w:t>
            </w:r>
            <w:r>
              <w:rPr>
                <w:rFonts w:ascii="Arial Narrow" w:hAnsi="Arial Narrow"/>
              </w:rPr>
              <w:t>-</w:t>
            </w:r>
            <w:proofErr w:type="spellStart"/>
            <w:r>
              <w:rPr>
                <w:rFonts w:ascii="Arial Narrow" w:hAnsi="Arial Narrow"/>
              </w:rPr>
              <w:t>samovrednovanje</w:t>
            </w:r>
            <w:proofErr w:type="spellEnd"/>
            <w:r>
              <w:rPr>
                <w:rFonts w:ascii="Arial Narrow" w:hAnsi="Arial Narrow"/>
              </w:rPr>
              <w:t xml:space="preserve"> rada</w:t>
            </w:r>
            <w:r w:rsidRPr="00D32981">
              <w:rPr>
                <w:rFonts w:ascii="Arial Narrow" w:hAnsi="Arial Narrow"/>
              </w:rPr>
              <w:t xml:space="preserve"> škole;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ravnatelj, 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 - 9</w:t>
            </w:r>
            <w:r w:rsidRPr="00D32981">
              <w:rPr>
                <w:rFonts w:ascii="Arial Narrow" w:hAnsi="Arial Narrow"/>
              </w:rPr>
              <w:t>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izrada izvješća o programu rada pedagoga;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7. i 8.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pregled pedagoške dokumentacije.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pedagog, ravnatelj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9214" w:type="dxa"/>
            <w:gridSpan w:val="3"/>
            <w:tcMar>
              <w:left w:w="28" w:type="dxa"/>
              <w:right w:w="28" w:type="dxa"/>
            </w:tcMar>
          </w:tcPr>
          <w:p w:rsidR="005B2E05" w:rsidRDefault="005B2E05" w:rsidP="001A41EC">
            <w:pPr>
              <w:spacing w:before="100" w:beforeAutospacing="1"/>
              <w:ind w:left="397" w:hanging="397"/>
              <w:rPr>
                <w:b/>
              </w:rPr>
            </w:pPr>
          </w:p>
          <w:p w:rsidR="005B2E05" w:rsidRPr="00D32981" w:rsidRDefault="005B2E05" w:rsidP="001A41EC">
            <w:pPr>
              <w:spacing w:before="100" w:beforeAutospacing="1"/>
              <w:ind w:left="397" w:hanging="397"/>
              <w:rPr>
                <w:b/>
              </w:rPr>
            </w:pPr>
            <w:r w:rsidRPr="00D32981">
              <w:rPr>
                <w:b/>
              </w:rPr>
              <w:t>IV. PERMANENTNO OBRAZOVANJE - STRUČNO USAVRŠAVANJE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praćenje stručnog usavršavanja nastavnika u školi i izvan škole;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D32981">
              <w:rPr>
                <w:rFonts w:ascii="Arial Narrow" w:hAnsi="Arial Narrow"/>
              </w:rPr>
              <w:t>avnatelj</w:t>
            </w:r>
            <w:r>
              <w:rPr>
                <w:rFonts w:ascii="Arial Narrow" w:hAnsi="Arial Narrow"/>
              </w:rPr>
              <w:t>,</w:t>
            </w:r>
            <w:r w:rsidRPr="00D32981">
              <w:rPr>
                <w:rFonts w:ascii="Arial Narrow" w:hAnsi="Arial Narrow"/>
              </w:rPr>
              <w:t xml:space="preserve"> 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sudjelovanje pri izradi programa pripravničkog staža, praćenje rada pripravnika i posjete nastavnim satima;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pStyle w:val="Document1"/>
              <w:keepNext w:val="0"/>
              <w:keepLines w:val="0"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spacing w:before="100" w:beforeAutospacing="1"/>
              <w:ind w:left="113"/>
              <w:rPr>
                <w:rFonts w:ascii="Arial Narrow" w:hAnsi="Arial Narrow"/>
                <w:lang w:val="hr-HR"/>
              </w:rPr>
            </w:pPr>
            <w:proofErr w:type="spellStart"/>
            <w:r>
              <w:rPr>
                <w:rFonts w:ascii="Arial Narrow" w:hAnsi="Arial Narrow"/>
              </w:rPr>
              <w:t>p</w:t>
            </w:r>
            <w:r w:rsidRPr="00D32981">
              <w:rPr>
                <w:rFonts w:ascii="Arial Narrow" w:hAnsi="Arial Narrow"/>
              </w:rPr>
              <w:t>edagog</w:t>
            </w:r>
            <w:proofErr w:type="spellEnd"/>
            <w:r>
              <w:rPr>
                <w:rFonts w:ascii="Arial Narrow" w:hAnsi="Arial Narrow"/>
              </w:rPr>
              <w:t xml:space="preserve">, mentor </w:t>
            </w:r>
            <w:proofErr w:type="spellStart"/>
            <w:r w:rsidRPr="00D32981">
              <w:rPr>
                <w:rFonts w:ascii="Arial Narrow" w:hAnsi="Arial Narrow"/>
              </w:rPr>
              <w:t>pripravnika</w:t>
            </w:r>
            <w:proofErr w:type="spellEnd"/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pedagoško-instruktivni rad s nastavnicima početnicima;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sudjelovanje na sastancima i seminarima;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pedagog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numPr>
                <w:ilvl w:val="12"/>
                <w:numId w:val="0"/>
              </w:num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  <w:tr w:rsidR="005B2E05" w:rsidRPr="00D32981" w:rsidTr="001A41EC">
        <w:trPr>
          <w:cantSplit/>
          <w:jc w:val="center"/>
        </w:trPr>
        <w:tc>
          <w:tcPr>
            <w:tcW w:w="5894" w:type="dxa"/>
            <w:tcMar>
              <w:left w:w="28" w:type="dxa"/>
              <w:right w:w="28" w:type="dxa"/>
            </w:tcMar>
          </w:tcPr>
          <w:p w:rsidR="005B2E05" w:rsidRPr="00D32981" w:rsidRDefault="005B2E05" w:rsidP="005B2E05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spacing w:before="100" w:beforeAutospacing="1"/>
              <w:ind w:left="284" w:hanging="284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permanentno praćenje novije stručne literature i svih promjena vezanih uz problematiku školstva.</w:t>
            </w:r>
          </w:p>
        </w:tc>
        <w:tc>
          <w:tcPr>
            <w:tcW w:w="2166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spacing w:before="100" w:beforeAutospacing="1"/>
              <w:ind w:left="113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 xml:space="preserve">pedagog 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 w:rsidR="005B2E05" w:rsidRPr="00D32981" w:rsidRDefault="005B2E05" w:rsidP="001A41EC">
            <w:pPr>
              <w:spacing w:before="100" w:beforeAutospacing="1"/>
              <w:jc w:val="center"/>
              <w:rPr>
                <w:rFonts w:ascii="Arial Narrow" w:hAnsi="Arial Narrow"/>
              </w:rPr>
            </w:pPr>
            <w:r w:rsidRPr="00D32981">
              <w:rPr>
                <w:rFonts w:ascii="Arial Narrow" w:hAnsi="Arial Narrow"/>
              </w:rPr>
              <w:t>9. - 6. mj.</w:t>
            </w:r>
          </w:p>
        </w:tc>
      </w:tr>
    </w:tbl>
    <w:p w:rsidR="009E2F06" w:rsidRPr="00A33E44" w:rsidRDefault="009E2F06" w:rsidP="00DA5A2B">
      <w:pPr>
        <w:rPr>
          <w:i/>
          <w:sz w:val="32"/>
        </w:rPr>
      </w:pPr>
      <w:bookmarkStart w:id="351" w:name="_Toc368296267"/>
      <w:bookmarkEnd w:id="350"/>
    </w:p>
    <w:p w:rsidR="00FA462D" w:rsidRDefault="00FA462D" w:rsidP="004D376E">
      <w:pPr>
        <w:rPr>
          <w:i/>
          <w:sz w:val="32"/>
        </w:rPr>
      </w:pPr>
    </w:p>
    <w:p w:rsidR="00FA462D" w:rsidRDefault="00FA462D" w:rsidP="004D376E">
      <w:pPr>
        <w:rPr>
          <w:i/>
          <w:sz w:val="32"/>
        </w:rPr>
      </w:pPr>
    </w:p>
    <w:p w:rsidR="00FA462D" w:rsidRDefault="00FA462D" w:rsidP="004D376E">
      <w:pPr>
        <w:rPr>
          <w:i/>
          <w:sz w:val="32"/>
        </w:rPr>
      </w:pPr>
    </w:p>
    <w:p w:rsidR="00FA462D" w:rsidRDefault="00FA462D" w:rsidP="004D376E">
      <w:pPr>
        <w:rPr>
          <w:i/>
          <w:sz w:val="32"/>
        </w:rPr>
      </w:pPr>
    </w:p>
    <w:p w:rsidR="00AE1F46" w:rsidRDefault="00AE1F46" w:rsidP="004D376E">
      <w:pPr>
        <w:rPr>
          <w:i/>
          <w:sz w:val="32"/>
        </w:rPr>
      </w:pPr>
    </w:p>
    <w:p w:rsidR="008E4750" w:rsidRDefault="00812D33" w:rsidP="004D376E">
      <w:pPr>
        <w:rPr>
          <w:b/>
          <w:i/>
          <w:sz w:val="32"/>
        </w:rPr>
      </w:pPr>
      <w:r>
        <w:rPr>
          <w:i/>
          <w:sz w:val="32"/>
        </w:rPr>
        <w:br/>
      </w:r>
    </w:p>
    <w:p w:rsidR="008E4750" w:rsidRDefault="008E4750" w:rsidP="004D376E">
      <w:pPr>
        <w:rPr>
          <w:b/>
          <w:i/>
          <w:sz w:val="32"/>
        </w:rPr>
      </w:pPr>
    </w:p>
    <w:p w:rsidR="005B2E05" w:rsidRDefault="005B2E05">
      <w:pPr>
        <w:rPr>
          <w:b/>
          <w:i/>
          <w:sz w:val="32"/>
        </w:rPr>
      </w:pPr>
      <w:r>
        <w:rPr>
          <w:b/>
          <w:i/>
          <w:sz w:val="32"/>
        </w:rPr>
        <w:br w:type="page"/>
      </w:r>
    </w:p>
    <w:p w:rsidR="00DA5A2B" w:rsidRPr="00566727" w:rsidRDefault="00F05513" w:rsidP="00566727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afterAutospacing="0"/>
        <w:ind w:right="1077"/>
        <w:rPr>
          <w:sz w:val="32"/>
        </w:rPr>
      </w:pPr>
      <w:r w:rsidRPr="003309DD">
        <w:rPr>
          <w:sz w:val="32"/>
        </w:rPr>
        <w:lastRenderedPageBreak/>
        <w:t>Program rada VIJEĆA UČENIKA</w:t>
      </w:r>
      <w:bookmarkEnd w:id="351"/>
    </w:p>
    <w:p w:rsidR="00553635" w:rsidRPr="00A33E44" w:rsidRDefault="00553635" w:rsidP="00DA5A2B">
      <w:pPr>
        <w:rPr>
          <w:i/>
          <w:sz w:val="32"/>
        </w:rPr>
      </w:pPr>
    </w:p>
    <w:p w:rsidR="00F05513" w:rsidRDefault="00F05513" w:rsidP="00566727">
      <w:pPr>
        <w:pStyle w:val="Naslov"/>
        <w:keepNext/>
        <w:ind w:left="1134" w:right="1077"/>
        <w:jc w:val="left"/>
        <w:rPr>
          <w:b w:val="0"/>
          <w:i/>
          <w:spacing w:val="20"/>
          <w:sz w:val="28"/>
          <w:szCs w:val="28"/>
        </w:rPr>
      </w:pPr>
      <w:r w:rsidRPr="00A33E44">
        <w:rPr>
          <w:b w:val="0"/>
          <w:i/>
          <w:spacing w:val="20"/>
          <w:sz w:val="28"/>
          <w:szCs w:val="28"/>
        </w:rPr>
        <w:t>Popis članova Vijeća učenika Škole</w:t>
      </w:r>
    </w:p>
    <w:p w:rsidR="004D376E" w:rsidRPr="00A33E44" w:rsidRDefault="004D376E" w:rsidP="00553635">
      <w:pPr>
        <w:pStyle w:val="Naslov"/>
        <w:keepNext/>
        <w:ind w:left="1134" w:right="1077"/>
        <w:rPr>
          <w:b w:val="0"/>
          <w:i/>
          <w:spacing w:val="2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2410"/>
        <w:gridCol w:w="2693"/>
      </w:tblGrid>
      <w:tr w:rsidR="00F05513" w:rsidRPr="00A33E44" w:rsidTr="00A73379">
        <w:tc>
          <w:tcPr>
            <w:tcW w:w="1277" w:type="dxa"/>
          </w:tcPr>
          <w:p w:rsidR="00CD78E1" w:rsidRPr="00A33E44" w:rsidRDefault="00CD78E1" w:rsidP="00986BA2">
            <w:pPr>
              <w:ind w:left="142"/>
              <w:jc w:val="center"/>
              <w:rPr>
                <w:i/>
              </w:rPr>
            </w:pPr>
          </w:p>
          <w:p w:rsidR="00F05513" w:rsidRPr="00A33E44" w:rsidRDefault="00F05513" w:rsidP="00986BA2">
            <w:pPr>
              <w:ind w:left="142"/>
              <w:jc w:val="center"/>
              <w:rPr>
                <w:i/>
                <w:sz w:val="22"/>
              </w:rPr>
            </w:pPr>
            <w:r w:rsidRPr="00A33E44">
              <w:rPr>
                <w:i/>
                <w:sz w:val="22"/>
              </w:rPr>
              <w:t>Razredni</w:t>
            </w:r>
          </w:p>
          <w:p w:rsidR="00F05513" w:rsidRPr="00A33E44" w:rsidRDefault="00A73379" w:rsidP="00986BA2">
            <w:pPr>
              <w:ind w:left="142"/>
              <w:jc w:val="center"/>
              <w:rPr>
                <w:i/>
              </w:rPr>
            </w:pPr>
            <w:r>
              <w:rPr>
                <w:i/>
                <w:sz w:val="22"/>
              </w:rPr>
              <w:t>o</w:t>
            </w:r>
            <w:r w:rsidR="00F05513" w:rsidRPr="00A33E44">
              <w:rPr>
                <w:i/>
                <w:sz w:val="22"/>
              </w:rPr>
              <w:t>djel</w:t>
            </w:r>
          </w:p>
        </w:tc>
        <w:tc>
          <w:tcPr>
            <w:tcW w:w="3118" w:type="dxa"/>
          </w:tcPr>
          <w:p w:rsidR="00CD78E1" w:rsidRPr="00A33E44" w:rsidRDefault="00CD78E1" w:rsidP="00986BA2">
            <w:pPr>
              <w:ind w:left="142"/>
              <w:jc w:val="center"/>
              <w:rPr>
                <w:i/>
              </w:rPr>
            </w:pPr>
          </w:p>
          <w:p w:rsidR="00F05513" w:rsidRPr="00A33E44" w:rsidRDefault="00F05513" w:rsidP="00986BA2">
            <w:pPr>
              <w:ind w:left="142"/>
              <w:jc w:val="center"/>
              <w:rPr>
                <w:i/>
              </w:rPr>
            </w:pPr>
            <w:r w:rsidRPr="00A33E44">
              <w:rPr>
                <w:i/>
              </w:rPr>
              <w:t>Razrednik</w:t>
            </w:r>
          </w:p>
        </w:tc>
        <w:tc>
          <w:tcPr>
            <w:tcW w:w="2410" w:type="dxa"/>
          </w:tcPr>
          <w:p w:rsidR="00F05513" w:rsidRPr="00A33E44" w:rsidRDefault="00F05513" w:rsidP="00A73379">
            <w:pPr>
              <w:ind w:left="142"/>
              <w:rPr>
                <w:i/>
              </w:rPr>
            </w:pPr>
            <w:r w:rsidRPr="00A33E44">
              <w:rPr>
                <w:i/>
              </w:rPr>
              <w:t>Ime i prezime</w:t>
            </w:r>
          </w:p>
          <w:p w:rsidR="00F05513" w:rsidRPr="00A33E44" w:rsidRDefault="00F05513" w:rsidP="00270F82">
            <w:pPr>
              <w:ind w:left="142"/>
              <w:rPr>
                <w:i/>
              </w:rPr>
            </w:pPr>
            <w:r w:rsidRPr="00A33E44">
              <w:rPr>
                <w:i/>
              </w:rPr>
              <w:t>učen</w:t>
            </w:r>
            <w:r w:rsidR="00270F82">
              <w:rPr>
                <w:i/>
              </w:rPr>
              <w:t>i</w:t>
            </w:r>
            <w:r w:rsidRPr="00A33E44">
              <w:rPr>
                <w:i/>
              </w:rPr>
              <w:t>ka/</w:t>
            </w:r>
            <w:r w:rsidR="00270F82">
              <w:rPr>
                <w:i/>
              </w:rPr>
              <w:t xml:space="preserve"> </w:t>
            </w:r>
            <w:r w:rsidRPr="00A33E44">
              <w:rPr>
                <w:i/>
              </w:rPr>
              <w:t>predsjednika</w:t>
            </w:r>
            <w:r w:rsidR="00270F82">
              <w:rPr>
                <w:i/>
              </w:rPr>
              <w:t xml:space="preserve"> </w:t>
            </w:r>
            <w:r w:rsidRPr="00A33E44">
              <w:rPr>
                <w:i/>
              </w:rPr>
              <w:t>razrednog odjela</w:t>
            </w:r>
          </w:p>
        </w:tc>
        <w:tc>
          <w:tcPr>
            <w:tcW w:w="2693" w:type="dxa"/>
          </w:tcPr>
          <w:p w:rsidR="00F05513" w:rsidRPr="00A33E44" w:rsidRDefault="00F05513" w:rsidP="00A73379">
            <w:pPr>
              <w:ind w:left="142"/>
              <w:rPr>
                <w:i/>
              </w:rPr>
            </w:pPr>
            <w:r w:rsidRPr="00A33E44">
              <w:rPr>
                <w:i/>
              </w:rPr>
              <w:t>Ime i prezime učeni</w:t>
            </w:r>
            <w:r w:rsidR="00CD78E1" w:rsidRPr="00A33E44">
              <w:rPr>
                <w:i/>
              </w:rPr>
              <w:t>ka/zamjenika predsjednika razrednog odjela</w:t>
            </w:r>
          </w:p>
        </w:tc>
      </w:tr>
      <w:tr w:rsidR="00451902" w:rsidRPr="00A33E44" w:rsidTr="00A73379">
        <w:tc>
          <w:tcPr>
            <w:tcW w:w="1277" w:type="dxa"/>
          </w:tcPr>
          <w:p w:rsidR="00451902" w:rsidRPr="00A33E44" w:rsidRDefault="00451902" w:rsidP="00887164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I.a</w:t>
            </w:r>
            <w:proofErr w:type="spellEnd"/>
          </w:p>
        </w:tc>
        <w:tc>
          <w:tcPr>
            <w:tcW w:w="3118" w:type="dxa"/>
          </w:tcPr>
          <w:p w:rsidR="00451902" w:rsidRPr="00812D33" w:rsidRDefault="00270F82" w:rsidP="00E33D2A">
            <w:pPr>
              <w:rPr>
                <w:i/>
              </w:rPr>
            </w:pPr>
            <w:r>
              <w:rPr>
                <w:i/>
              </w:rPr>
              <w:t>Darko Karlović</w:t>
            </w:r>
          </w:p>
        </w:tc>
        <w:tc>
          <w:tcPr>
            <w:tcW w:w="2410" w:type="dxa"/>
          </w:tcPr>
          <w:p w:rsidR="00451902" w:rsidRPr="00A33E44" w:rsidRDefault="00CB2293" w:rsidP="00887164">
            <w:pPr>
              <w:ind w:left="142"/>
              <w:rPr>
                <w:i/>
              </w:rPr>
            </w:pPr>
            <w:r>
              <w:rPr>
                <w:i/>
              </w:rPr>
              <w:t xml:space="preserve">Teo </w:t>
            </w:r>
            <w:proofErr w:type="spellStart"/>
            <w:r>
              <w:rPr>
                <w:i/>
              </w:rPr>
              <w:t>Zenzerović</w:t>
            </w:r>
            <w:proofErr w:type="spellEnd"/>
          </w:p>
        </w:tc>
        <w:tc>
          <w:tcPr>
            <w:tcW w:w="2693" w:type="dxa"/>
          </w:tcPr>
          <w:p w:rsidR="00451902" w:rsidRPr="00A33E44" w:rsidRDefault="00CB2293" w:rsidP="00887164">
            <w:pPr>
              <w:ind w:left="142"/>
              <w:rPr>
                <w:i/>
              </w:rPr>
            </w:pPr>
            <w:r>
              <w:rPr>
                <w:i/>
              </w:rPr>
              <w:t xml:space="preserve">Zoran </w:t>
            </w:r>
            <w:proofErr w:type="spellStart"/>
            <w:r>
              <w:rPr>
                <w:i/>
              </w:rPr>
              <w:t>Simetić</w:t>
            </w:r>
            <w:proofErr w:type="spellEnd"/>
          </w:p>
        </w:tc>
      </w:tr>
      <w:tr w:rsidR="00451902" w:rsidRPr="00A33E44" w:rsidTr="00A73379">
        <w:tc>
          <w:tcPr>
            <w:tcW w:w="1277" w:type="dxa"/>
          </w:tcPr>
          <w:p w:rsidR="00451902" w:rsidRPr="00A33E44" w:rsidRDefault="00451902" w:rsidP="00887164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I.b</w:t>
            </w:r>
            <w:proofErr w:type="spellEnd"/>
          </w:p>
        </w:tc>
        <w:tc>
          <w:tcPr>
            <w:tcW w:w="3118" w:type="dxa"/>
          </w:tcPr>
          <w:p w:rsidR="00451902" w:rsidRPr="00812D33" w:rsidRDefault="00270F82" w:rsidP="00E33D2A">
            <w:pPr>
              <w:rPr>
                <w:i/>
              </w:rPr>
            </w:pPr>
            <w:r>
              <w:rPr>
                <w:i/>
              </w:rPr>
              <w:t xml:space="preserve">Ivona </w:t>
            </w:r>
            <w:proofErr w:type="spellStart"/>
            <w:r>
              <w:rPr>
                <w:i/>
              </w:rPr>
              <w:t>Širol</w:t>
            </w:r>
            <w:proofErr w:type="spellEnd"/>
          </w:p>
        </w:tc>
        <w:tc>
          <w:tcPr>
            <w:tcW w:w="2410" w:type="dxa"/>
          </w:tcPr>
          <w:p w:rsidR="00451902" w:rsidRPr="00A33E44" w:rsidRDefault="00CB2293" w:rsidP="00887164">
            <w:pPr>
              <w:ind w:left="142"/>
              <w:rPr>
                <w:i/>
              </w:rPr>
            </w:pPr>
            <w:r>
              <w:rPr>
                <w:i/>
              </w:rPr>
              <w:t>Luka Pranjić</w:t>
            </w:r>
          </w:p>
        </w:tc>
        <w:tc>
          <w:tcPr>
            <w:tcW w:w="2693" w:type="dxa"/>
          </w:tcPr>
          <w:p w:rsidR="00451902" w:rsidRPr="00A33E44" w:rsidRDefault="00CB2293" w:rsidP="00887164">
            <w:pPr>
              <w:ind w:left="142"/>
              <w:rPr>
                <w:i/>
              </w:rPr>
            </w:pPr>
            <w:r>
              <w:rPr>
                <w:i/>
              </w:rPr>
              <w:t xml:space="preserve">Karlo </w:t>
            </w:r>
            <w:proofErr w:type="spellStart"/>
            <w:r>
              <w:rPr>
                <w:i/>
              </w:rPr>
              <w:t>Teković</w:t>
            </w:r>
            <w:proofErr w:type="spellEnd"/>
          </w:p>
        </w:tc>
      </w:tr>
      <w:tr w:rsidR="00451902" w:rsidRPr="00A33E44" w:rsidTr="00A73379">
        <w:tc>
          <w:tcPr>
            <w:tcW w:w="1277" w:type="dxa"/>
          </w:tcPr>
          <w:p w:rsidR="00451902" w:rsidRPr="00A33E44" w:rsidRDefault="00451902" w:rsidP="00887164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I.c</w:t>
            </w:r>
            <w:proofErr w:type="spellEnd"/>
          </w:p>
        </w:tc>
        <w:tc>
          <w:tcPr>
            <w:tcW w:w="3118" w:type="dxa"/>
          </w:tcPr>
          <w:p w:rsidR="00451902" w:rsidRPr="00812D33" w:rsidRDefault="00270F82" w:rsidP="00E33D2A">
            <w:pPr>
              <w:rPr>
                <w:i/>
              </w:rPr>
            </w:pPr>
            <w:r>
              <w:rPr>
                <w:i/>
              </w:rPr>
              <w:t>Andrea Stanković</w:t>
            </w:r>
          </w:p>
        </w:tc>
        <w:tc>
          <w:tcPr>
            <w:tcW w:w="2410" w:type="dxa"/>
          </w:tcPr>
          <w:p w:rsidR="00451902" w:rsidRPr="00A33E44" w:rsidRDefault="00CB2293" w:rsidP="00887164">
            <w:pPr>
              <w:ind w:left="142"/>
              <w:rPr>
                <w:i/>
              </w:rPr>
            </w:pPr>
            <w:r>
              <w:rPr>
                <w:i/>
              </w:rPr>
              <w:t>David Cvek</w:t>
            </w:r>
          </w:p>
        </w:tc>
        <w:tc>
          <w:tcPr>
            <w:tcW w:w="2693" w:type="dxa"/>
          </w:tcPr>
          <w:p w:rsidR="00451902" w:rsidRPr="00A33E44" w:rsidRDefault="00CB2293" w:rsidP="00887164">
            <w:pPr>
              <w:ind w:left="142"/>
              <w:rPr>
                <w:i/>
              </w:rPr>
            </w:pPr>
            <w:r>
              <w:rPr>
                <w:i/>
              </w:rPr>
              <w:t xml:space="preserve">Luka </w:t>
            </w:r>
            <w:proofErr w:type="spellStart"/>
            <w:r>
              <w:rPr>
                <w:i/>
              </w:rPr>
              <w:t>Alviž</w:t>
            </w:r>
            <w:proofErr w:type="spellEnd"/>
          </w:p>
        </w:tc>
      </w:tr>
      <w:tr w:rsidR="00270F82" w:rsidRPr="00A33E44" w:rsidTr="00A73379">
        <w:tc>
          <w:tcPr>
            <w:tcW w:w="1277" w:type="dxa"/>
          </w:tcPr>
          <w:p w:rsidR="00270F82" w:rsidRPr="00A33E44" w:rsidRDefault="00270F82" w:rsidP="00270F82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II.a</w:t>
            </w:r>
            <w:proofErr w:type="spellEnd"/>
          </w:p>
        </w:tc>
        <w:tc>
          <w:tcPr>
            <w:tcW w:w="3118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>Sara Bekavac</w:t>
            </w:r>
          </w:p>
        </w:tc>
        <w:tc>
          <w:tcPr>
            <w:tcW w:w="2410" w:type="dxa"/>
          </w:tcPr>
          <w:p w:rsidR="00270F82" w:rsidRPr="00CB2293" w:rsidRDefault="00270F82" w:rsidP="00270F82">
            <w:pPr>
              <w:ind w:left="142"/>
              <w:rPr>
                <w:i/>
              </w:rPr>
            </w:pPr>
            <w:r w:rsidRPr="00CB2293">
              <w:rPr>
                <w:i/>
              </w:rPr>
              <w:t xml:space="preserve">Dino </w:t>
            </w:r>
            <w:proofErr w:type="spellStart"/>
            <w:r w:rsidRPr="00CB2293">
              <w:rPr>
                <w:i/>
              </w:rPr>
              <w:t>Lubenović</w:t>
            </w:r>
            <w:proofErr w:type="spellEnd"/>
          </w:p>
        </w:tc>
        <w:tc>
          <w:tcPr>
            <w:tcW w:w="2693" w:type="dxa"/>
          </w:tcPr>
          <w:p w:rsidR="00270F82" w:rsidRPr="00CB2293" w:rsidRDefault="00270F82" w:rsidP="00270F82">
            <w:pPr>
              <w:ind w:left="142"/>
              <w:rPr>
                <w:i/>
              </w:rPr>
            </w:pPr>
            <w:r w:rsidRPr="00CB2293">
              <w:rPr>
                <w:i/>
              </w:rPr>
              <w:t>Leo Brajković</w:t>
            </w:r>
          </w:p>
        </w:tc>
      </w:tr>
      <w:tr w:rsidR="00270F82" w:rsidRPr="00A33E44" w:rsidTr="00A73379">
        <w:tc>
          <w:tcPr>
            <w:tcW w:w="1277" w:type="dxa"/>
          </w:tcPr>
          <w:p w:rsidR="00270F82" w:rsidRPr="00A33E44" w:rsidRDefault="00270F82" w:rsidP="00270F82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II.b</w:t>
            </w:r>
            <w:proofErr w:type="spellEnd"/>
          </w:p>
        </w:tc>
        <w:tc>
          <w:tcPr>
            <w:tcW w:w="3118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 xml:space="preserve">Milorad </w:t>
            </w:r>
            <w:proofErr w:type="spellStart"/>
            <w:r>
              <w:rPr>
                <w:i/>
              </w:rPr>
              <w:t>Učkar</w:t>
            </w:r>
            <w:proofErr w:type="spellEnd"/>
          </w:p>
        </w:tc>
        <w:tc>
          <w:tcPr>
            <w:tcW w:w="2410" w:type="dxa"/>
          </w:tcPr>
          <w:p w:rsidR="00270F82" w:rsidRPr="00CB2293" w:rsidRDefault="00CB2293" w:rsidP="00270F82">
            <w:pPr>
              <w:ind w:left="142"/>
              <w:rPr>
                <w:i/>
              </w:rPr>
            </w:pPr>
            <w:proofErr w:type="spellStart"/>
            <w:r w:rsidRPr="00CB2293">
              <w:rPr>
                <w:i/>
              </w:rPr>
              <w:t>Stefan</w:t>
            </w:r>
            <w:proofErr w:type="spellEnd"/>
            <w:r w:rsidRPr="00CB2293">
              <w:rPr>
                <w:i/>
              </w:rPr>
              <w:t xml:space="preserve"> Šulentić</w:t>
            </w:r>
          </w:p>
        </w:tc>
        <w:tc>
          <w:tcPr>
            <w:tcW w:w="2693" w:type="dxa"/>
          </w:tcPr>
          <w:p w:rsidR="00270F82" w:rsidRPr="00CB2293" w:rsidRDefault="00CB2293" w:rsidP="00CB2293">
            <w:pPr>
              <w:ind w:left="142"/>
              <w:rPr>
                <w:i/>
              </w:rPr>
            </w:pPr>
            <w:r w:rsidRPr="00CB2293">
              <w:rPr>
                <w:i/>
              </w:rPr>
              <w:t>Mateo Butković</w:t>
            </w:r>
          </w:p>
        </w:tc>
      </w:tr>
      <w:tr w:rsidR="00270F82" w:rsidRPr="00A33E44" w:rsidTr="00A73379">
        <w:tc>
          <w:tcPr>
            <w:tcW w:w="1277" w:type="dxa"/>
          </w:tcPr>
          <w:p w:rsidR="00270F82" w:rsidRPr="00A33E44" w:rsidRDefault="00270F82" w:rsidP="00270F82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II.c</w:t>
            </w:r>
            <w:proofErr w:type="spellEnd"/>
          </w:p>
        </w:tc>
        <w:tc>
          <w:tcPr>
            <w:tcW w:w="3118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 xml:space="preserve">Ivana </w:t>
            </w:r>
            <w:proofErr w:type="spellStart"/>
            <w:r>
              <w:rPr>
                <w:i/>
              </w:rPr>
              <w:t>Rajlić</w:t>
            </w:r>
            <w:proofErr w:type="spellEnd"/>
          </w:p>
        </w:tc>
        <w:tc>
          <w:tcPr>
            <w:tcW w:w="2410" w:type="dxa"/>
          </w:tcPr>
          <w:p w:rsidR="00270F82" w:rsidRPr="00CB2293" w:rsidRDefault="00270F82" w:rsidP="00270F82">
            <w:pPr>
              <w:ind w:left="142"/>
              <w:rPr>
                <w:i/>
              </w:rPr>
            </w:pPr>
            <w:r w:rsidRPr="00CB2293">
              <w:rPr>
                <w:i/>
              </w:rPr>
              <w:t xml:space="preserve">Sebastian </w:t>
            </w:r>
            <w:proofErr w:type="spellStart"/>
            <w:r w:rsidRPr="00CB2293">
              <w:rPr>
                <w:i/>
              </w:rPr>
              <w:t>Idrizi</w:t>
            </w:r>
            <w:proofErr w:type="spellEnd"/>
          </w:p>
        </w:tc>
        <w:tc>
          <w:tcPr>
            <w:tcW w:w="2693" w:type="dxa"/>
          </w:tcPr>
          <w:p w:rsidR="00270F82" w:rsidRPr="00CB2293" w:rsidRDefault="00270F82" w:rsidP="00270F82">
            <w:pPr>
              <w:ind w:left="142"/>
              <w:rPr>
                <w:i/>
              </w:rPr>
            </w:pPr>
            <w:r w:rsidRPr="00CB2293">
              <w:rPr>
                <w:i/>
              </w:rPr>
              <w:t xml:space="preserve">Noa </w:t>
            </w:r>
            <w:proofErr w:type="spellStart"/>
            <w:r w:rsidRPr="00CB2293">
              <w:rPr>
                <w:i/>
              </w:rPr>
              <w:t>Grbac</w:t>
            </w:r>
            <w:proofErr w:type="spellEnd"/>
          </w:p>
        </w:tc>
      </w:tr>
      <w:tr w:rsidR="00270F82" w:rsidRPr="00A33E44" w:rsidTr="00A7337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2" w:rsidRPr="00A33E44" w:rsidRDefault="00270F82" w:rsidP="00270F82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III.a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2" w:rsidRPr="00812D33" w:rsidRDefault="00270F82" w:rsidP="00270F82">
            <w:pPr>
              <w:rPr>
                <w:i/>
              </w:rPr>
            </w:pPr>
            <w:r w:rsidRPr="00812D33">
              <w:rPr>
                <w:i/>
              </w:rPr>
              <w:t>Miroslav</w:t>
            </w:r>
            <w:r>
              <w:rPr>
                <w:i/>
              </w:rPr>
              <w:t xml:space="preserve"> </w:t>
            </w:r>
            <w:r w:rsidRPr="00812D33">
              <w:rPr>
                <w:i/>
              </w:rPr>
              <w:t>Kuzmić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2" w:rsidRPr="00CB2293" w:rsidRDefault="00CB2293" w:rsidP="00270F82">
            <w:pPr>
              <w:ind w:left="142"/>
              <w:rPr>
                <w:i/>
              </w:rPr>
            </w:pPr>
            <w:proofErr w:type="spellStart"/>
            <w:r w:rsidRPr="00CB2293">
              <w:rPr>
                <w:i/>
              </w:rPr>
              <w:t>Arian</w:t>
            </w:r>
            <w:proofErr w:type="spellEnd"/>
            <w:r w:rsidRPr="00CB2293">
              <w:rPr>
                <w:i/>
              </w:rPr>
              <w:t xml:space="preserve"> </w:t>
            </w:r>
            <w:proofErr w:type="spellStart"/>
            <w:r w:rsidRPr="00CB2293">
              <w:rPr>
                <w:i/>
              </w:rPr>
              <w:t>Šurbanovski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2" w:rsidRPr="00CB2293" w:rsidRDefault="005A2DBF" w:rsidP="00270F82">
            <w:pPr>
              <w:ind w:left="142"/>
              <w:rPr>
                <w:i/>
              </w:rPr>
            </w:pPr>
            <w:r>
              <w:rPr>
                <w:i/>
              </w:rPr>
              <w:t xml:space="preserve">Ivan </w:t>
            </w:r>
            <w:proofErr w:type="spellStart"/>
            <w:r>
              <w:rPr>
                <w:i/>
              </w:rPr>
              <w:t>Duras</w:t>
            </w:r>
            <w:proofErr w:type="spellEnd"/>
          </w:p>
        </w:tc>
      </w:tr>
      <w:tr w:rsidR="00270F82" w:rsidRPr="00A33E44" w:rsidTr="00A73379">
        <w:tc>
          <w:tcPr>
            <w:tcW w:w="1277" w:type="dxa"/>
          </w:tcPr>
          <w:p w:rsidR="00270F82" w:rsidRPr="00A33E44" w:rsidRDefault="00270F82" w:rsidP="00270F82">
            <w:pPr>
              <w:ind w:left="142"/>
              <w:rPr>
                <w:i/>
              </w:rPr>
            </w:pPr>
            <w:proofErr w:type="spellStart"/>
            <w:r w:rsidRPr="00A33E44">
              <w:rPr>
                <w:i/>
              </w:rPr>
              <w:t>III.b</w:t>
            </w:r>
            <w:proofErr w:type="spellEnd"/>
            <w:r w:rsidRPr="00A33E44">
              <w:rPr>
                <w:i/>
              </w:rPr>
              <w:t xml:space="preserve"> </w:t>
            </w:r>
          </w:p>
        </w:tc>
        <w:tc>
          <w:tcPr>
            <w:tcW w:w="3118" w:type="dxa"/>
          </w:tcPr>
          <w:p w:rsidR="00270F82" w:rsidRPr="00812D33" w:rsidRDefault="00270F82" w:rsidP="00270F82">
            <w:pPr>
              <w:rPr>
                <w:i/>
              </w:rPr>
            </w:pPr>
            <w:proofErr w:type="spellStart"/>
            <w:r>
              <w:rPr>
                <w:i/>
              </w:rPr>
              <w:t>Milvana</w:t>
            </w:r>
            <w:proofErr w:type="spellEnd"/>
            <w:r>
              <w:rPr>
                <w:i/>
              </w:rPr>
              <w:t xml:space="preserve"> Stanković</w:t>
            </w:r>
          </w:p>
        </w:tc>
        <w:tc>
          <w:tcPr>
            <w:tcW w:w="2410" w:type="dxa"/>
          </w:tcPr>
          <w:p w:rsidR="00270F82" w:rsidRPr="00CB2293" w:rsidRDefault="005A2DBF" w:rsidP="00270F82">
            <w:pPr>
              <w:ind w:left="142"/>
              <w:rPr>
                <w:i/>
              </w:rPr>
            </w:pPr>
            <w:r>
              <w:rPr>
                <w:i/>
              </w:rPr>
              <w:t>David Stipčić</w:t>
            </w:r>
          </w:p>
        </w:tc>
        <w:tc>
          <w:tcPr>
            <w:tcW w:w="2693" w:type="dxa"/>
          </w:tcPr>
          <w:p w:rsidR="00270F82" w:rsidRPr="00CB2293" w:rsidRDefault="005A2DBF" w:rsidP="00270F82">
            <w:pPr>
              <w:ind w:left="142"/>
              <w:rPr>
                <w:i/>
              </w:rPr>
            </w:pPr>
            <w:proofErr w:type="spellStart"/>
            <w:r w:rsidRPr="00CB2293">
              <w:rPr>
                <w:i/>
              </w:rPr>
              <w:t>Rocco</w:t>
            </w:r>
            <w:proofErr w:type="spellEnd"/>
            <w:r w:rsidRPr="00CB2293">
              <w:rPr>
                <w:i/>
              </w:rPr>
              <w:t xml:space="preserve"> Pavlović</w:t>
            </w:r>
          </w:p>
        </w:tc>
      </w:tr>
      <w:tr w:rsidR="00270F82" w:rsidRPr="00A33E44" w:rsidTr="00A73379">
        <w:tc>
          <w:tcPr>
            <w:tcW w:w="1277" w:type="dxa"/>
          </w:tcPr>
          <w:p w:rsidR="00270F82" w:rsidRPr="00A33E44" w:rsidRDefault="00270F82" w:rsidP="00270F82">
            <w:pPr>
              <w:ind w:left="142"/>
              <w:rPr>
                <w:i/>
              </w:rPr>
            </w:pPr>
            <w:proofErr w:type="spellStart"/>
            <w:r>
              <w:rPr>
                <w:i/>
              </w:rPr>
              <w:t>III.c</w:t>
            </w:r>
            <w:proofErr w:type="spellEnd"/>
          </w:p>
        </w:tc>
        <w:tc>
          <w:tcPr>
            <w:tcW w:w="3118" w:type="dxa"/>
          </w:tcPr>
          <w:p w:rsidR="00270F82" w:rsidRPr="00812D33" w:rsidRDefault="00270F82" w:rsidP="00270F82">
            <w:pPr>
              <w:rPr>
                <w:i/>
              </w:rPr>
            </w:pPr>
            <w:r w:rsidRPr="00812D33">
              <w:rPr>
                <w:i/>
              </w:rPr>
              <w:t xml:space="preserve">Dragan </w:t>
            </w:r>
            <w:proofErr w:type="spellStart"/>
            <w:r w:rsidRPr="00812D33">
              <w:rPr>
                <w:i/>
              </w:rPr>
              <w:t>Pantić</w:t>
            </w:r>
            <w:proofErr w:type="spellEnd"/>
          </w:p>
        </w:tc>
        <w:tc>
          <w:tcPr>
            <w:tcW w:w="2410" w:type="dxa"/>
          </w:tcPr>
          <w:p w:rsidR="00270F82" w:rsidRPr="00CB2293" w:rsidRDefault="00CB2293" w:rsidP="00CB2293">
            <w:pPr>
              <w:ind w:left="142"/>
              <w:rPr>
                <w:i/>
              </w:rPr>
            </w:pPr>
            <w:r w:rsidRPr="00CB2293">
              <w:rPr>
                <w:i/>
              </w:rPr>
              <w:t>Sven Vasić</w:t>
            </w:r>
          </w:p>
        </w:tc>
        <w:tc>
          <w:tcPr>
            <w:tcW w:w="2693" w:type="dxa"/>
          </w:tcPr>
          <w:p w:rsidR="00270F82" w:rsidRPr="00CB2293" w:rsidRDefault="00CB2293" w:rsidP="00270F82">
            <w:pPr>
              <w:ind w:left="142"/>
              <w:rPr>
                <w:i/>
              </w:rPr>
            </w:pPr>
            <w:r w:rsidRPr="00CB2293">
              <w:rPr>
                <w:i/>
              </w:rPr>
              <w:t>Luka Bulić</w:t>
            </w:r>
          </w:p>
        </w:tc>
      </w:tr>
    </w:tbl>
    <w:p w:rsidR="00D272F5" w:rsidRPr="00A33E44" w:rsidRDefault="00D272F5" w:rsidP="00553635">
      <w:pPr>
        <w:ind w:right="1219"/>
        <w:rPr>
          <w:i/>
          <w:spacing w:val="-6"/>
        </w:rPr>
      </w:pPr>
    </w:p>
    <w:p w:rsidR="00F05513" w:rsidRPr="00812D33" w:rsidRDefault="00F05513" w:rsidP="00CD687E">
      <w:pPr>
        <w:ind w:firstLine="709"/>
        <w:rPr>
          <w:i/>
        </w:rPr>
      </w:pPr>
      <w:r w:rsidRPr="005A2DBF">
        <w:rPr>
          <w:i/>
        </w:rPr>
        <w:t xml:space="preserve">Vijeće učenika </w:t>
      </w:r>
      <w:r w:rsidR="00A40268" w:rsidRPr="005A2DBF">
        <w:rPr>
          <w:i/>
        </w:rPr>
        <w:t>ško</w:t>
      </w:r>
      <w:r w:rsidR="00553635" w:rsidRPr="005A2DBF">
        <w:rPr>
          <w:i/>
        </w:rPr>
        <w:t xml:space="preserve">le konstituirano je </w:t>
      </w:r>
      <w:r w:rsidR="00270F82" w:rsidRPr="005A2DBF">
        <w:rPr>
          <w:i/>
        </w:rPr>
        <w:t>2</w:t>
      </w:r>
      <w:r w:rsidR="005A2DBF" w:rsidRPr="005A2DBF">
        <w:rPr>
          <w:i/>
        </w:rPr>
        <w:t>7</w:t>
      </w:r>
      <w:r w:rsidRPr="005A2DBF">
        <w:rPr>
          <w:i/>
        </w:rPr>
        <w:t xml:space="preserve">. </w:t>
      </w:r>
      <w:r w:rsidR="00553635" w:rsidRPr="005A2DBF">
        <w:rPr>
          <w:i/>
        </w:rPr>
        <w:t xml:space="preserve">rujna </w:t>
      </w:r>
      <w:r w:rsidR="0044777C" w:rsidRPr="005A2DBF">
        <w:rPr>
          <w:i/>
        </w:rPr>
        <w:t>2022.</w:t>
      </w:r>
      <w:r w:rsidRPr="005A2DBF">
        <w:rPr>
          <w:i/>
        </w:rPr>
        <w:t xml:space="preserve"> godine, </w:t>
      </w:r>
      <w:r w:rsidR="005A6C67" w:rsidRPr="005A2DBF">
        <w:rPr>
          <w:i/>
        </w:rPr>
        <w:t>za predsjedni</w:t>
      </w:r>
      <w:r w:rsidR="005A2DBF" w:rsidRPr="005A2DBF">
        <w:rPr>
          <w:i/>
        </w:rPr>
        <w:t xml:space="preserve">ka </w:t>
      </w:r>
      <w:r w:rsidR="005A6C67" w:rsidRPr="005A2DBF">
        <w:rPr>
          <w:i/>
        </w:rPr>
        <w:t xml:space="preserve">je izabran </w:t>
      </w:r>
      <w:r w:rsidR="005A2DBF" w:rsidRPr="005A2DBF">
        <w:rPr>
          <w:i/>
        </w:rPr>
        <w:t xml:space="preserve">Sebastian </w:t>
      </w:r>
      <w:proofErr w:type="spellStart"/>
      <w:r w:rsidR="005A2DBF" w:rsidRPr="005A2DBF">
        <w:rPr>
          <w:i/>
        </w:rPr>
        <w:t>Idrizi</w:t>
      </w:r>
      <w:proofErr w:type="spellEnd"/>
      <w:r w:rsidR="005A6C67" w:rsidRPr="005A2DBF">
        <w:rPr>
          <w:i/>
        </w:rPr>
        <w:t>,</w:t>
      </w:r>
      <w:r w:rsidR="00CD687E" w:rsidRPr="005A2DBF">
        <w:rPr>
          <w:i/>
        </w:rPr>
        <w:t xml:space="preserve"> </w:t>
      </w:r>
      <w:r w:rsidR="00AE1F46" w:rsidRPr="005A2DBF">
        <w:rPr>
          <w:i/>
        </w:rPr>
        <w:t>učenik</w:t>
      </w:r>
      <w:r w:rsidR="0091438B" w:rsidRPr="005A2DBF">
        <w:rPr>
          <w:i/>
        </w:rPr>
        <w:t xml:space="preserve"> </w:t>
      </w:r>
      <w:proofErr w:type="spellStart"/>
      <w:r w:rsidR="00CD687E" w:rsidRPr="005A2DBF">
        <w:rPr>
          <w:i/>
        </w:rPr>
        <w:t>I</w:t>
      </w:r>
      <w:r w:rsidR="00A009DB" w:rsidRPr="005A2DBF">
        <w:rPr>
          <w:i/>
        </w:rPr>
        <w:t>I</w:t>
      </w:r>
      <w:r w:rsidR="005A2DBF" w:rsidRPr="005A2DBF">
        <w:rPr>
          <w:i/>
        </w:rPr>
        <w:t>.c</w:t>
      </w:r>
      <w:proofErr w:type="spellEnd"/>
      <w:r w:rsidR="00CD687E" w:rsidRPr="005A2DBF">
        <w:rPr>
          <w:i/>
        </w:rPr>
        <w:t xml:space="preserve"> </w:t>
      </w:r>
      <w:r w:rsidR="0091438B" w:rsidRPr="005A2DBF">
        <w:rPr>
          <w:i/>
        </w:rPr>
        <w:t xml:space="preserve">razreda, </w:t>
      </w:r>
      <w:r w:rsidR="00CD687E" w:rsidRPr="005A2DBF">
        <w:rPr>
          <w:i/>
        </w:rPr>
        <w:t xml:space="preserve">a </w:t>
      </w:r>
      <w:r w:rsidR="005A2DBF" w:rsidRPr="005A2DBF">
        <w:rPr>
          <w:i/>
        </w:rPr>
        <w:t xml:space="preserve">za zamjenik Teo </w:t>
      </w:r>
      <w:proofErr w:type="spellStart"/>
      <w:r w:rsidR="005A2DBF" w:rsidRPr="005A2DBF">
        <w:rPr>
          <w:i/>
        </w:rPr>
        <w:t>Zenzerović</w:t>
      </w:r>
      <w:proofErr w:type="spellEnd"/>
      <w:r w:rsidR="00CD687E" w:rsidRPr="005A2DBF">
        <w:rPr>
          <w:i/>
        </w:rPr>
        <w:t xml:space="preserve">, </w:t>
      </w:r>
      <w:r w:rsidR="005A6C67" w:rsidRPr="005A2DBF">
        <w:rPr>
          <w:i/>
        </w:rPr>
        <w:t xml:space="preserve">učenik </w:t>
      </w:r>
      <w:proofErr w:type="spellStart"/>
      <w:r w:rsidR="005A2DBF" w:rsidRPr="005A2DBF">
        <w:rPr>
          <w:i/>
        </w:rPr>
        <w:t>I.a</w:t>
      </w:r>
      <w:proofErr w:type="spellEnd"/>
      <w:r w:rsidR="00CD687E" w:rsidRPr="005A2DBF">
        <w:rPr>
          <w:i/>
        </w:rPr>
        <w:t xml:space="preserve"> </w:t>
      </w:r>
      <w:r w:rsidR="0091438B" w:rsidRPr="005A2DBF">
        <w:rPr>
          <w:i/>
        </w:rPr>
        <w:t>razre</w:t>
      </w:r>
      <w:r w:rsidR="00CD687E" w:rsidRPr="005A2DBF">
        <w:rPr>
          <w:i/>
        </w:rPr>
        <w:t>da.</w:t>
      </w:r>
      <w:r w:rsidR="0091438B" w:rsidRPr="005A2DBF">
        <w:rPr>
          <w:i/>
        </w:rPr>
        <w:t xml:space="preserve"> </w:t>
      </w:r>
      <w:r w:rsidR="00CD687E" w:rsidRPr="005A2DBF">
        <w:rPr>
          <w:i/>
        </w:rPr>
        <w:t>M</w:t>
      </w:r>
      <w:r w:rsidRPr="005A2DBF">
        <w:rPr>
          <w:i/>
        </w:rPr>
        <w:t>andat članov</w:t>
      </w:r>
      <w:r w:rsidR="0091438B" w:rsidRPr="005A2DBF">
        <w:rPr>
          <w:i/>
        </w:rPr>
        <w:t>ima</w:t>
      </w:r>
      <w:r w:rsidRPr="005A2DBF">
        <w:rPr>
          <w:i/>
        </w:rPr>
        <w:t xml:space="preserve"> vijeća je </w:t>
      </w:r>
      <w:r w:rsidR="005A2DBF" w:rsidRPr="005A2DBF">
        <w:rPr>
          <w:i/>
        </w:rPr>
        <w:t xml:space="preserve">najviše </w:t>
      </w:r>
      <w:r w:rsidRPr="005A2DBF">
        <w:rPr>
          <w:i/>
        </w:rPr>
        <w:t>tri godine.</w:t>
      </w:r>
      <w:r w:rsidRPr="00812D33">
        <w:rPr>
          <w:i/>
        </w:rPr>
        <w:t xml:space="preserve"> </w:t>
      </w:r>
      <w:r w:rsidR="00812D33">
        <w:rPr>
          <w:i/>
        </w:rPr>
        <w:br/>
      </w:r>
    </w:p>
    <w:p w:rsidR="00F05513" w:rsidRPr="00812D33" w:rsidRDefault="00F05513" w:rsidP="00F05513">
      <w:pPr>
        <w:rPr>
          <w:i/>
        </w:rPr>
      </w:pPr>
    </w:p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6153"/>
        <w:gridCol w:w="1701"/>
        <w:gridCol w:w="1701"/>
      </w:tblGrid>
      <w:tr w:rsidR="00F05513" w:rsidRPr="00812D33" w:rsidTr="008E6AC8">
        <w:trPr>
          <w:jc w:val="center"/>
        </w:trPr>
        <w:tc>
          <w:tcPr>
            <w:tcW w:w="6153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jc w:val="center"/>
              <w:rPr>
                <w:i/>
              </w:rPr>
            </w:pPr>
            <w:r w:rsidRPr="00812D33">
              <w:rPr>
                <w:i/>
              </w:rPr>
              <w:t>Aktivnost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F05513" w:rsidRPr="00812D33" w:rsidRDefault="00F05513" w:rsidP="00553635">
            <w:pPr>
              <w:jc w:val="center"/>
              <w:rPr>
                <w:i/>
              </w:rPr>
            </w:pPr>
            <w:r w:rsidRPr="00812D33">
              <w:rPr>
                <w:i/>
              </w:rPr>
              <w:t>Nosilac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jc w:val="center"/>
              <w:rPr>
                <w:i/>
              </w:rPr>
            </w:pPr>
            <w:r w:rsidRPr="00812D33">
              <w:rPr>
                <w:i/>
              </w:rPr>
              <w:t>Vrijeme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Konstituiranje Vijeća učenika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E6AC8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ravnatelj,</w:t>
            </w:r>
            <w:r w:rsidR="00A009DB">
              <w:rPr>
                <w:i/>
              </w:rPr>
              <w:t xml:space="preserve"> </w:t>
            </w:r>
          </w:p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pedagog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Upoznavanje Vijeća učenika s školskim kurikulumom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E6AC8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ravnatelj,</w:t>
            </w:r>
          </w:p>
          <w:p w:rsidR="00F05513" w:rsidRPr="00812D33" w:rsidRDefault="00A009DB" w:rsidP="00553635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F05513" w:rsidRPr="00812D33">
              <w:rPr>
                <w:i/>
              </w:rPr>
              <w:t>pedagog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  <w:spacing w:val="-6"/>
              </w:rPr>
            </w:pPr>
            <w:r w:rsidRPr="00812D33">
              <w:rPr>
                <w:i/>
                <w:spacing w:val="-6"/>
              </w:rPr>
              <w:t>Upoznavanje s godišnjim planom i programom rada Škole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ravnatelj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Razmatranje programa 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E6AC8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ravnatelj,</w:t>
            </w:r>
          </w:p>
          <w:p w:rsidR="008E6AC8" w:rsidRPr="00812D33" w:rsidRDefault="0029010C" w:rsidP="00553635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F05513" w:rsidRPr="00812D33">
              <w:rPr>
                <w:i/>
              </w:rPr>
              <w:t>pedagog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Analiza izostanaka učenika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pedagog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  <w:spacing w:val="-4"/>
              </w:rPr>
            </w:pPr>
            <w:r w:rsidRPr="00812D33">
              <w:rPr>
                <w:i/>
                <w:spacing w:val="-4"/>
              </w:rPr>
              <w:t>studeni i tijekom godine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Odgojni problemi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pedagog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  <w:spacing w:val="-4"/>
              </w:rPr>
            </w:pPr>
            <w:r w:rsidRPr="00812D33">
              <w:rPr>
                <w:i/>
                <w:spacing w:val="-4"/>
              </w:rPr>
              <w:t>studeni i tijekom godine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Analiza uspjeha na kraju I. polugodišta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siječanj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Ekskurzije – maturalna putovanja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pedagog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siječanj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Maturalna zabava, pripreme organizacije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razrednici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ožujak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Pripreme za dan  Škole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razrednici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travanj</w:t>
            </w:r>
          </w:p>
        </w:tc>
      </w:tr>
      <w:tr w:rsidR="00F05513" w:rsidRPr="00812D33" w:rsidTr="008E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6B5CD6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jc w:val="both"/>
              <w:rPr>
                <w:i/>
              </w:rPr>
            </w:pPr>
            <w:r w:rsidRPr="00812D33">
              <w:rPr>
                <w:i/>
              </w:rPr>
              <w:t>Organizacija praktičnog rada, ferijalna praksa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513" w:rsidRPr="00812D33" w:rsidRDefault="00F05513" w:rsidP="00553635">
            <w:pPr>
              <w:rPr>
                <w:i/>
              </w:rPr>
            </w:pPr>
            <w:r w:rsidRPr="00812D33">
              <w:rPr>
                <w:i/>
              </w:rPr>
              <w:t>razrednici, nastavnici praktične nastave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05513" w:rsidRPr="00812D33" w:rsidRDefault="00F05513" w:rsidP="00553635">
            <w:pPr>
              <w:ind w:left="57"/>
              <w:rPr>
                <w:i/>
              </w:rPr>
            </w:pPr>
            <w:r w:rsidRPr="00812D33">
              <w:rPr>
                <w:i/>
              </w:rPr>
              <w:t>svibanj</w:t>
            </w:r>
          </w:p>
        </w:tc>
      </w:tr>
    </w:tbl>
    <w:p w:rsidR="00566727" w:rsidRDefault="00566727"/>
    <w:p w:rsidR="00566727" w:rsidRPr="00812D33" w:rsidRDefault="00566727" w:rsidP="00566727">
      <w:pPr>
        <w:rPr>
          <w:i/>
        </w:rPr>
      </w:pPr>
      <w:bookmarkStart w:id="352" w:name="_Toc115702168"/>
      <w:r>
        <w:rPr>
          <w:i/>
        </w:rPr>
        <w:br/>
      </w:r>
    </w:p>
    <w:p w:rsidR="00566727" w:rsidRPr="00812D33" w:rsidRDefault="00566727" w:rsidP="00566727">
      <w:pPr>
        <w:rPr>
          <w:i/>
        </w:rPr>
      </w:pPr>
    </w:p>
    <w:p w:rsidR="00566727" w:rsidRDefault="00566727" w:rsidP="00566727">
      <w:pPr>
        <w:rPr>
          <w:i/>
        </w:rPr>
      </w:pPr>
      <w:r>
        <w:rPr>
          <w:i/>
        </w:rPr>
        <w:br/>
      </w:r>
    </w:p>
    <w:p w:rsidR="00566727" w:rsidRDefault="00566727" w:rsidP="00566727">
      <w:pPr>
        <w:rPr>
          <w:i/>
        </w:rPr>
      </w:pPr>
    </w:p>
    <w:p w:rsidR="00566727" w:rsidRDefault="00566727" w:rsidP="00566727">
      <w:pPr>
        <w:rPr>
          <w:i/>
        </w:rPr>
      </w:pPr>
    </w:p>
    <w:p w:rsidR="00566727" w:rsidRDefault="00566727" w:rsidP="00566727">
      <w:pPr>
        <w:rPr>
          <w:i/>
        </w:rPr>
      </w:pPr>
    </w:p>
    <w:p w:rsidR="00566727" w:rsidRPr="003309DD" w:rsidRDefault="00566727" w:rsidP="00566727">
      <w:pPr>
        <w:rPr>
          <w:b/>
          <w:i/>
        </w:rPr>
      </w:pPr>
      <w:r>
        <w:rPr>
          <w:i/>
        </w:rPr>
        <w:br/>
      </w:r>
      <w:r w:rsidRPr="003309DD">
        <w:rPr>
          <w:b/>
          <w:i/>
          <w:sz w:val="32"/>
        </w:rPr>
        <w:t>Program rada VIJEĆA  RODITELJA</w:t>
      </w:r>
      <w:bookmarkEnd w:id="352"/>
    </w:p>
    <w:p w:rsidR="00566727" w:rsidRPr="00812D33" w:rsidRDefault="00566727" w:rsidP="00566727">
      <w:pPr>
        <w:rPr>
          <w:i/>
        </w:rPr>
      </w:pPr>
    </w:p>
    <w:p w:rsidR="00566727" w:rsidRPr="00812D33" w:rsidRDefault="00566727" w:rsidP="00566727">
      <w:pPr>
        <w:pStyle w:val="Naslov"/>
        <w:keepNext/>
        <w:jc w:val="left"/>
        <w:rPr>
          <w:rFonts w:ascii="Times New Roman" w:hAnsi="Times New Roman"/>
          <w:b w:val="0"/>
          <w:i/>
          <w:spacing w:val="20"/>
          <w:sz w:val="24"/>
          <w:szCs w:val="24"/>
        </w:rPr>
      </w:pPr>
      <w:r w:rsidRPr="00812D33">
        <w:rPr>
          <w:rFonts w:ascii="Times New Roman" w:hAnsi="Times New Roman"/>
          <w:b w:val="0"/>
          <w:i/>
          <w:spacing w:val="20"/>
          <w:sz w:val="24"/>
          <w:szCs w:val="24"/>
        </w:rPr>
        <w:t>Popis članova Vijeća roditelja Škole</w:t>
      </w:r>
    </w:p>
    <w:p w:rsidR="00566727" w:rsidRPr="00812D33" w:rsidRDefault="00566727" w:rsidP="00566727">
      <w:pPr>
        <w:pStyle w:val="Naslov"/>
        <w:keepNext/>
        <w:jc w:val="left"/>
        <w:rPr>
          <w:rFonts w:ascii="Times New Roman" w:hAnsi="Times New Roman"/>
          <w:b w:val="0"/>
          <w:bCs/>
          <w:i/>
          <w:spacing w:val="0"/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835"/>
        <w:gridCol w:w="3391"/>
      </w:tblGrid>
      <w:tr w:rsidR="00566727" w:rsidRPr="00812D33" w:rsidTr="004A27B1">
        <w:trPr>
          <w:trHeight w:val="447"/>
        </w:trPr>
        <w:tc>
          <w:tcPr>
            <w:tcW w:w="1537" w:type="dxa"/>
          </w:tcPr>
          <w:p w:rsidR="00566727" w:rsidRPr="00812D33" w:rsidRDefault="00566727" w:rsidP="00566727">
            <w:pPr>
              <w:jc w:val="center"/>
              <w:rPr>
                <w:b/>
                <w:i/>
              </w:rPr>
            </w:pPr>
            <w:r w:rsidRPr="00812D33">
              <w:rPr>
                <w:b/>
                <w:i/>
              </w:rPr>
              <w:t>Razredni</w:t>
            </w:r>
            <w:r>
              <w:rPr>
                <w:b/>
                <w:i/>
              </w:rPr>
              <w:t xml:space="preserve"> </w:t>
            </w:r>
            <w:r w:rsidRPr="00812D33">
              <w:rPr>
                <w:b/>
                <w:i/>
              </w:rPr>
              <w:t>odjel</w:t>
            </w:r>
          </w:p>
        </w:tc>
        <w:tc>
          <w:tcPr>
            <w:tcW w:w="2835" w:type="dxa"/>
          </w:tcPr>
          <w:p w:rsidR="00566727" w:rsidRPr="00812D33" w:rsidRDefault="00566727" w:rsidP="00566727">
            <w:pPr>
              <w:jc w:val="center"/>
              <w:rPr>
                <w:b/>
                <w:i/>
              </w:rPr>
            </w:pPr>
            <w:r w:rsidRPr="00812D33">
              <w:rPr>
                <w:b/>
                <w:i/>
              </w:rPr>
              <w:t>Razrednik</w:t>
            </w:r>
          </w:p>
        </w:tc>
        <w:tc>
          <w:tcPr>
            <w:tcW w:w="3391" w:type="dxa"/>
          </w:tcPr>
          <w:p w:rsidR="00566727" w:rsidRPr="00812D33" w:rsidRDefault="00566727" w:rsidP="00566727">
            <w:pPr>
              <w:jc w:val="center"/>
              <w:rPr>
                <w:b/>
                <w:i/>
              </w:rPr>
            </w:pPr>
            <w:r w:rsidRPr="00812D33">
              <w:rPr>
                <w:b/>
                <w:i/>
              </w:rPr>
              <w:t>Ime i prezime</w:t>
            </w:r>
          </w:p>
          <w:p w:rsidR="00566727" w:rsidRPr="00812D33" w:rsidRDefault="00566727" w:rsidP="00566727">
            <w:pPr>
              <w:jc w:val="center"/>
              <w:rPr>
                <w:b/>
                <w:i/>
              </w:rPr>
            </w:pPr>
            <w:r w:rsidRPr="00812D33">
              <w:rPr>
                <w:b/>
                <w:i/>
              </w:rPr>
              <w:t>roditelja</w:t>
            </w:r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I.a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>Darko Karlović</w:t>
            </w:r>
          </w:p>
        </w:tc>
        <w:tc>
          <w:tcPr>
            <w:tcW w:w="3391" w:type="dxa"/>
          </w:tcPr>
          <w:p w:rsidR="00270F82" w:rsidRPr="00812D33" w:rsidRDefault="00721259" w:rsidP="00270F82">
            <w:pPr>
              <w:rPr>
                <w:i/>
              </w:rPr>
            </w:pPr>
            <w:r>
              <w:rPr>
                <w:i/>
              </w:rPr>
              <w:t xml:space="preserve">Nenad </w:t>
            </w:r>
            <w:proofErr w:type="spellStart"/>
            <w:r>
              <w:rPr>
                <w:i/>
              </w:rPr>
              <w:t>Ikić</w:t>
            </w:r>
            <w:proofErr w:type="spellEnd"/>
          </w:p>
        </w:tc>
      </w:tr>
      <w:tr w:rsidR="00270F82" w:rsidRPr="00812D33" w:rsidTr="004A27B1">
        <w:trPr>
          <w:trHeight w:val="318"/>
        </w:trPr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I.b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 xml:space="preserve">Ivona </w:t>
            </w:r>
            <w:proofErr w:type="spellStart"/>
            <w:r>
              <w:rPr>
                <w:i/>
              </w:rPr>
              <w:t>Širol</w:t>
            </w:r>
            <w:proofErr w:type="spellEnd"/>
          </w:p>
        </w:tc>
        <w:tc>
          <w:tcPr>
            <w:tcW w:w="3391" w:type="dxa"/>
          </w:tcPr>
          <w:p w:rsidR="00270F82" w:rsidRPr="00812D33" w:rsidRDefault="00721259" w:rsidP="00270F82">
            <w:pPr>
              <w:rPr>
                <w:i/>
              </w:rPr>
            </w:pPr>
            <w:r>
              <w:rPr>
                <w:i/>
              </w:rPr>
              <w:t xml:space="preserve">Olga </w:t>
            </w:r>
            <w:proofErr w:type="spellStart"/>
            <w:r>
              <w:rPr>
                <w:i/>
              </w:rPr>
              <w:t>Rojnić</w:t>
            </w:r>
            <w:proofErr w:type="spellEnd"/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I.c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>Andrea Stanković</w:t>
            </w:r>
          </w:p>
        </w:tc>
        <w:tc>
          <w:tcPr>
            <w:tcW w:w="3391" w:type="dxa"/>
          </w:tcPr>
          <w:p w:rsidR="00270F82" w:rsidRPr="00812D33" w:rsidRDefault="00223E21" w:rsidP="00270F82">
            <w:pPr>
              <w:rPr>
                <w:i/>
              </w:rPr>
            </w:pPr>
            <w:proofErr w:type="spellStart"/>
            <w:r>
              <w:rPr>
                <w:i/>
              </w:rPr>
              <w:t>Dajana</w:t>
            </w:r>
            <w:proofErr w:type="spellEnd"/>
            <w:r>
              <w:rPr>
                <w:i/>
              </w:rPr>
              <w:t xml:space="preserve"> Cvek</w:t>
            </w:r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II.a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>Sara Bekavac</w:t>
            </w:r>
          </w:p>
        </w:tc>
        <w:tc>
          <w:tcPr>
            <w:tcW w:w="3391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 xml:space="preserve">Zlatan </w:t>
            </w:r>
            <w:proofErr w:type="spellStart"/>
            <w:r>
              <w:rPr>
                <w:i/>
              </w:rPr>
              <w:t>Vitulić</w:t>
            </w:r>
            <w:proofErr w:type="spellEnd"/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II.b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 xml:space="preserve">Milorad </w:t>
            </w:r>
            <w:proofErr w:type="spellStart"/>
            <w:r>
              <w:rPr>
                <w:i/>
              </w:rPr>
              <w:t>Učkar</w:t>
            </w:r>
            <w:proofErr w:type="spellEnd"/>
          </w:p>
        </w:tc>
        <w:tc>
          <w:tcPr>
            <w:tcW w:w="3391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 xml:space="preserve">Dragana </w:t>
            </w:r>
            <w:proofErr w:type="spellStart"/>
            <w:r>
              <w:rPr>
                <w:i/>
              </w:rPr>
              <w:t>Pejkić</w:t>
            </w:r>
            <w:proofErr w:type="spellEnd"/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II.c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>
              <w:rPr>
                <w:i/>
              </w:rPr>
              <w:t xml:space="preserve">Ivana </w:t>
            </w:r>
            <w:proofErr w:type="spellStart"/>
            <w:r>
              <w:rPr>
                <w:i/>
              </w:rPr>
              <w:t>Rajlić</w:t>
            </w:r>
            <w:proofErr w:type="spellEnd"/>
          </w:p>
        </w:tc>
        <w:tc>
          <w:tcPr>
            <w:tcW w:w="3391" w:type="dxa"/>
          </w:tcPr>
          <w:p w:rsidR="00270F82" w:rsidRPr="00812D33" w:rsidRDefault="00223E21" w:rsidP="00270F82">
            <w:pPr>
              <w:rPr>
                <w:i/>
              </w:rPr>
            </w:pPr>
            <w:proofErr w:type="spellStart"/>
            <w:r>
              <w:rPr>
                <w:i/>
              </w:rPr>
              <w:t>Alessandro</w:t>
            </w:r>
            <w:proofErr w:type="spellEnd"/>
            <w:r>
              <w:rPr>
                <w:i/>
              </w:rPr>
              <w:t xml:space="preserve"> Vošten</w:t>
            </w:r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III.a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 w:rsidRPr="00812D33">
              <w:rPr>
                <w:i/>
              </w:rPr>
              <w:t>Miroslav</w:t>
            </w:r>
            <w:r>
              <w:rPr>
                <w:i/>
              </w:rPr>
              <w:t xml:space="preserve"> </w:t>
            </w:r>
            <w:r w:rsidRPr="00812D33">
              <w:rPr>
                <w:i/>
              </w:rPr>
              <w:t>Kuzmić</w:t>
            </w:r>
          </w:p>
        </w:tc>
        <w:tc>
          <w:tcPr>
            <w:tcW w:w="3391" w:type="dxa"/>
          </w:tcPr>
          <w:p w:rsidR="00270F82" w:rsidRPr="00812D33" w:rsidRDefault="00270F82" w:rsidP="00270F82">
            <w:pPr>
              <w:rPr>
                <w:i/>
              </w:rPr>
            </w:pPr>
            <w:proofErr w:type="spellStart"/>
            <w:r>
              <w:rPr>
                <w:i/>
              </w:rPr>
              <w:t>Sabin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Livak</w:t>
            </w:r>
            <w:proofErr w:type="spellEnd"/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III.b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proofErr w:type="spellStart"/>
            <w:r>
              <w:rPr>
                <w:i/>
              </w:rPr>
              <w:t>Milvana</w:t>
            </w:r>
            <w:proofErr w:type="spellEnd"/>
            <w:r>
              <w:rPr>
                <w:i/>
              </w:rPr>
              <w:t xml:space="preserve"> Stanković</w:t>
            </w:r>
          </w:p>
        </w:tc>
        <w:tc>
          <w:tcPr>
            <w:tcW w:w="3391" w:type="dxa"/>
          </w:tcPr>
          <w:p w:rsidR="00270F82" w:rsidRPr="00812D33" w:rsidRDefault="00721259" w:rsidP="00270F82">
            <w:pPr>
              <w:rPr>
                <w:i/>
              </w:rPr>
            </w:pPr>
            <w:r>
              <w:rPr>
                <w:i/>
              </w:rPr>
              <w:t xml:space="preserve">Vlasta </w:t>
            </w:r>
            <w:proofErr w:type="spellStart"/>
            <w:r>
              <w:rPr>
                <w:i/>
              </w:rPr>
              <w:t>Špigelski</w:t>
            </w:r>
            <w:proofErr w:type="spellEnd"/>
          </w:p>
        </w:tc>
      </w:tr>
      <w:tr w:rsidR="00270F82" w:rsidRPr="00812D33" w:rsidTr="004A27B1">
        <w:tc>
          <w:tcPr>
            <w:tcW w:w="1537" w:type="dxa"/>
          </w:tcPr>
          <w:p w:rsidR="00270F82" w:rsidRPr="00812D33" w:rsidRDefault="00270F82" w:rsidP="00270F82">
            <w:pPr>
              <w:ind w:left="142"/>
              <w:rPr>
                <w:i/>
              </w:rPr>
            </w:pPr>
            <w:proofErr w:type="spellStart"/>
            <w:r w:rsidRPr="00812D33">
              <w:rPr>
                <w:i/>
              </w:rPr>
              <w:t>III.c</w:t>
            </w:r>
            <w:proofErr w:type="spellEnd"/>
          </w:p>
        </w:tc>
        <w:tc>
          <w:tcPr>
            <w:tcW w:w="2835" w:type="dxa"/>
          </w:tcPr>
          <w:p w:rsidR="00270F82" w:rsidRPr="00812D33" w:rsidRDefault="00270F82" w:rsidP="00270F82">
            <w:pPr>
              <w:rPr>
                <w:i/>
              </w:rPr>
            </w:pPr>
            <w:r w:rsidRPr="00812D33">
              <w:rPr>
                <w:i/>
              </w:rPr>
              <w:t xml:space="preserve">Dragan </w:t>
            </w:r>
            <w:proofErr w:type="spellStart"/>
            <w:r w:rsidRPr="00812D33">
              <w:rPr>
                <w:i/>
              </w:rPr>
              <w:t>Pantić</w:t>
            </w:r>
            <w:proofErr w:type="spellEnd"/>
          </w:p>
        </w:tc>
        <w:tc>
          <w:tcPr>
            <w:tcW w:w="3391" w:type="dxa"/>
          </w:tcPr>
          <w:p w:rsidR="00270F82" w:rsidRPr="00812D33" w:rsidRDefault="00721259" w:rsidP="00270F82">
            <w:pPr>
              <w:rPr>
                <w:i/>
              </w:rPr>
            </w:pPr>
            <w:r>
              <w:rPr>
                <w:i/>
              </w:rPr>
              <w:t>Lorena Vasić</w:t>
            </w:r>
          </w:p>
        </w:tc>
      </w:tr>
    </w:tbl>
    <w:p w:rsidR="00270F82" w:rsidRDefault="00270F82" w:rsidP="00566727">
      <w:pPr>
        <w:rPr>
          <w:i/>
        </w:rPr>
      </w:pPr>
    </w:p>
    <w:p w:rsidR="00566727" w:rsidRPr="00812D33" w:rsidRDefault="00566727" w:rsidP="00566727">
      <w:pPr>
        <w:rPr>
          <w:i/>
        </w:rPr>
      </w:pPr>
      <w:r w:rsidRPr="004E0465">
        <w:rPr>
          <w:i/>
        </w:rPr>
        <w:t>Vijeće roditelja škole konstituirano je</w:t>
      </w:r>
      <w:r w:rsidR="002E12D9">
        <w:rPr>
          <w:i/>
        </w:rPr>
        <w:t xml:space="preserve"> dana</w:t>
      </w:r>
      <w:r w:rsidRPr="004E0465">
        <w:rPr>
          <w:i/>
        </w:rPr>
        <w:t xml:space="preserve"> </w:t>
      </w:r>
      <w:r w:rsidR="002E12D9">
        <w:rPr>
          <w:i/>
        </w:rPr>
        <w:t>6</w:t>
      </w:r>
      <w:r w:rsidRPr="00223E21">
        <w:rPr>
          <w:i/>
        </w:rPr>
        <w:t xml:space="preserve">. </w:t>
      </w:r>
      <w:r w:rsidR="004E0465" w:rsidRPr="00223E21">
        <w:rPr>
          <w:i/>
        </w:rPr>
        <w:t>listopada</w:t>
      </w:r>
      <w:r w:rsidRPr="004E0465">
        <w:rPr>
          <w:i/>
        </w:rPr>
        <w:t xml:space="preserve"> </w:t>
      </w:r>
      <w:r w:rsidR="0044777C">
        <w:rPr>
          <w:i/>
        </w:rPr>
        <w:t>2022.</w:t>
      </w:r>
      <w:r w:rsidRPr="004E0465">
        <w:rPr>
          <w:i/>
        </w:rPr>
        <w:t xml:space="preserve"> godine, a mandat članova vijeća </w:t>
      </w:r>
      <w:r w:rsidRPr="004E0465">
        <w:rPr>
          <w:i/>
        </w:rPr>
        <w:br/>
        <w:t>je tri godine.</w:t>
      </w:r>
      <w:r w:rsidR="002E12D9">
        <w:rPr>
          <w:i/>
        </w:rPr>
        <w:t xml:space="preserve"> Predsjednica vijeća roditelja je Dragana Pejkić.</w:t>
      </w:r>
      <w:r>
        <w:rPr>
          <w:i/>
        </w:rPr>
        <w:br/>
      </w:r>
    </w:p>
    <w:tbl>
      <w:tblPr>
        <w:tblW w:w="9289" w:type="dxa"/>
        <w:jc w:val="center"/>
        <w:tblLayout w:type="fixed"/>
        <w:tblLook w:val="0000" w:firstRow="0" w:lastRow="0" w:firstColumn="0" w:lastColumn="0" w:noHBand="0" w:noVBand="0"/>
      </w:tblPr>
      <w:tblGrid>
        <w:gridCol w:w="5498"/>
        <w:gridCol w:w="1844"/>
        <w:gridCol w:w="1947"/>
      </w:tblGrid>
      <w:tr w:rsidR="00566727" w:rsidRPr="00812D33" w:rsidTr="00566727">
        <w:trPr>
          <w:jc w:val="center"/>
        </w:trPr>
        <w:tc>
          <w:tcPr>
            <w:tcW w:w="5498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A  Aktivnost</w:t>
            </w: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Nosilac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Vrijeme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Konstituiranje Vijeća roditelja</w:t>
            </w:r>
          </w:p>
        </w:tc>
        <w:tc>
          <w:tcPr>
            <w:tcW w:w="184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ravnatelj</w:t>
            </w:r>
          </w:p>
        </w:tc>
        <w:tc>
          <w:tcPr>
            <w:tcW w:w="1947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Upoznavanje Vijeća roditelja s školskim kurikulumom</w:t>
            </w:r>
          </w:p>
        </w:tc>
        <w:tc>
          <w:tcPr>
            <w:tcW w:w="184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ravnatelj</w:t>
            </w:r>
          </w:p>
        </w:tc>
        <w:tc>
          <w:tcPr>
            <w:tcW w:w="1947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  <w:spacing w:val="-6"/>
              </w:rPr>
            </w:pPr>
            <w:r w:rsidRPr="00812D33">
              <w:rPr>
                <w:i/>
                <w:spacing w:val="-6"/>
              </w:rPr>
              <w:t>Upoznavanje s godišnjim planom i programom rada Škole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A27B1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predsjednik, 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ravnatelj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Razmatranje programa rada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A27B1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predsjednik, 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ravnatelj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rujan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Analiza izostanaka učenika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A27B1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pedagog,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razrednici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  <w:spacing w:val="-4"/>
              </w:rPr>
            </w:pPr>
            <w:r w:rsidRPr="00812D33">
              <w:rPr>
                <w:i/>
                <w:spacing w:val="-4"/>
              </w:rPr>
              <w:t>studeni i</w:t>
            </w:r>
          </w:p>
          <w:p w:rsidR="00566727" w:rsidRPr="00812D33" w:rsidRDefault="00566727" w:rsidP="00566727">
            <w:pPr>
              <w:ind w:left="57"/>
              <w:rPr>
                <w:i/>
                <w:spacing w:val="-4"/>
              </w:rPr>
            </w:pPr>
            <w:r w:rsidRPr="00812D33">
              <w:rPr>
                <w:i/>
                <w:spacing w:val="-4"/>
              </w:rPr>
              <w:t>tijekom godine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Odgojni problemi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A27B1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razrednici, </w:t>
            </w:r>
          </w:p>
          <w:p w:rsidR="004A27B1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pedagog, 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predsjednik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  <w:spacing w:val="-4"/>
              </w:rPr>
            </w:pPr>
            <w:r w:rsidRPr="00812D33">
              <w:rPr>
                <w:i/>
                <w:spacing w:val="-4"/>
              </w:rPr>
              <w:t>studeni i</w:t>
            </w:r>
          </w:p>
          <w:p w:rsidR="00566727" w:rsidRPr="00812D33" w:rsidRDefault="00566727" w:rsidP="00566727">
            <w:pPr>
              <w:ind w:left="57"/>
              <w:rPr>
                <w:i/>
                <w:spacing w:val="-4"/>
              </w:rPr>
            </w:pPr>
            <w:r w:rsidRPr="00812D33">
              <w:rPr>
                <w:i/>
                <w:spacing w:val="-4"/>
              </w:rPr>
              <w:t>tijekom godine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Analiza uspjeha na kraju I. polugodišta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52DD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razrednici,</w:t>
            </w:r>
          </w:p>
          <w:p w:rsidR="001352DD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 pedagog, 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predsjednik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siječanj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Ekskurzije – maturalna putovanja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52DD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predsjednik, 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razrednici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siječanj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Maturalna zabava, pripreme organizacije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razrednici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ožujak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>Pripreme za dan  Škole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52DD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razrednici, 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predsjednik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travanj</w:t>
            </w:r>
          </w:p>
        </w:tc>
      </w:tr>
      <w:tr w:rsidR="00566727" w:rsidRPr="00812D33" w:rsidTr="00566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numPr>
                <w:ilvl w:val="0"/>
                <w:numId w:val="10"/>
              </w:numPr>
              <w:tabs>
                <w:tab w:val="clear" w:pos="417"/>
                <w:tab w:val="left" w:pos="284"/>
              </w:tabs>
              <w:ind w:left="0" w:firstLine="0"/>
              <w:rPr>
                <w:i/>
              </w:rPr>
            </w:pPr>
            <w:r w:rsidRPr="00812D33">
              <w:rPr>
                <w:i/>
              </w:rPr>
              <w:t xml:space="preserve">Organizacija praktičnog rada, </w:t>
            </w:r>
            <w:r>
              <w:rPr>
                <w:i/>
              </w:rPr>
              <w:t xml:space="preserve"> </w:t>
            </w:r>
            <w:r w:rsidRPr="00812D33">
              <w:rPr>
                <w:i/>
              </w:rPr>
              <w:t>ferijalna praksa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52DD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razrednici, </w:t>
            </w:r>
          </w:p>
          <w:p w:rsidR="001352DD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 xml:space="preserve">nastavnici </w:t>
            </w:r>
          </w:p>
          <w:p w:rsidR="00566727" w:rsidRPr="00812D33" w:rsidRDefault="00566727" w:rsidP="00566727">
            <w:pPr>
              <w:rPr>
                <w:i/>
              </w:rPr>
            </w:pPr>
            <w:r w:rsidRPr="00812D33">
              <w:rPr>
                <w:i/>
              </w:rPr>
              <w:t>prakti</w:t>
            </w:r>
            <w:r w:rsidR="001352DD">
              <w:rPr>
                <w:i/>
              </w:rPr>
              <w:t>čne nastave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66727" w:rsidRPr="00812D33" w:rsidRDefault="00566727" w:rsidP="00566727">
            <w:pPr>
              <w:ind w:left="57"/>
              <w:rPr>
                <w:i/>
              </w:rPr>
            </w:pPr>
            <w:r w:rsidRPr="00812D33">
              <w:rPr>
                <w:i/>
              </w:rPr>
              <w:t>svibanj</w:t>
            </w:r>
          </w:p>
        </w:tc>
      </w:tr>
    </w:tbl>
    <w:p w:rsidR="00566727" w:rsidRDefault="00566727">
      <w:r w:rsidRPr="00812D33">
        <w:rPr>
          <w:i/>
        </w:rPr>
        <w:br w:type="page"/>
      </w:r>
    </w:p>
    <w:p w:rsidR="005F4A29" w:rsidRPr="00A33E44" w:rsidRDefault="005F4A29" w:rsidP="00CD78E1">
      <w:pPr>
        <w:pStyle w:val="Naslov4"/>
        <w:pageBreakBefore/>
        <w:ind w:left="0"/>
        <w:rPr>
          <w:b/>
          <w:sz w:val="32"/>
        </w:rPr>
      </w:pPr>
      <w:r w:rsidRPr="00A33E44">
        <w:rPr>
          <w:b/>
          <w:sz w:val="32"/>
        </w:rPr>
        <w:lastRenderedPageBreak/>
        <w:t>Plan stručnog osposobljavanja nastavnika i stručnih suradnika</w:t>
      </w:r>
    </w:p>
    <w:p w:rsidR="00CD78E1" w:rsidRPr="00A33E44" w:rsidRDefault="00CD78E1" w:rsidP="00CD78E1">
      <w:pPr>
        <w:ind w:right="1077" w:firstLine="709"/>
        <w:jc w:val="both"/>
        <w:rPr>
          <w:i/>
        </w:rPr>
      </w:pPr>
    </w:p>
    <w:p w:rsidR="00936247" w:rsidRPr="00A33E44" w:rsidRDefault="005F4A29" w:rsidP="00887164">
      <w:pPr>
        <w:numPr>
          <w:ilvl w:val="0"/>
          <w:numId w:val="10"/>
        </w:numPr>
        <w:tabs>
          <w:tab w:val="clear" w:pos="417"/>
          <w:tab w:val="left" w:pos="284"/>
        </w:tabs>
        <w:ind w:left="0" w:firstLine="0"/>
        <w:jc w:val="both"/>
        <w:rPr>
          <w:i/>
        </w:rPr>
      </w:pPr>
      <w:r w:rsidRPr="00A33E44">
        <w:rPr>
          <w:i/>
        </w:rPr>
        <w:t>Ove će se školske godine nastavnici i stručni suradnici stručno usavršavati prema kalendaru ustanova za stručno usavršavanje</w:t>
      </w:r>
      <w:r w:rsidR="008E6AC8">
        <w:rPr>
          <w:i/>
        </w:rPr>
        <w:t xml:space="preserve"> (</w:t>
      </w:r>
      <w:r w:rsidR="005E59E9" w:rsidRPr="00A33E44">
        <w:rPr>
          <w:i/>
        </w:rPr>
        <w:t>Agencija</w:t>
      </w:r>
      <w:r w:rsidR="00412537" w:rsidRPr="00A33E44">
        <w:rPr>
          <w:i/>
        </w:rPr>
        <w:t xml:space="preserve"> za strukovno obrazovanje, Ministarstvo </w:t>
      </w:r>
      <w:r w:rsidR="008B456A" w:rsidRPr="00A33E44">
        <w:rPr>
          <w:i/>
        </w:rPr>
        <w:t xml:space="preserve">znanosti, </w:t>
      </w:r>
      <w:r w:rsidR="00412537" w:rsidRPr="00A33E44">
        <w:rPr>
          <w:i/>
        </w:rPr>
        <w:t>prosvjete i športa</w:t>
      </w:r>
      <w:r w:rsidR="008B456A" w:rsidRPr="00A33E44">
        <w:rPr>
          <w:i/>
        </w:rPr>
        <w:t>)</w:t>
      </w:r>
      <w:r w:rsidRPr="00A33E44">
        <w:rPr>
          <w:i/>
        </w:rPr>
        <w:t xml:space="preserve"> u što većem broju prema financijskim mogućnostima škole. </w:t>
      </w:r>
      <w:r w:rsidR="0006786F" w:rsidRPr="00A33E44">
        <w:rPr>
          <w:i/>
        </w:rPr>
        <w:t xml:space="preserve">Stručno usavršavanje će se vršiti u područjima pedagogije, metodike, informacijsko-komunikacijske tehnologije te iz strukovnih područja. </w:t>
      </w:r>
    </w:p>
    <w:p w:rsidR="005F4A29" w:rsidRPr="00A33E44" w:rsidRDefault="005F4A29" w:rsidP="00887164">
      <w:pPr>
        <w:numPr>
          <w:ilvl w:val="0"/>
          <w:numId w:val="10"/>
        </w:numPr>
        <w:tabs>
          <w:tab w:val="clear" w:pos="417"/>
          <w:tab w:val="left" w:pos="284"/>
        </w:tabs>
        <w:ind w:left="0" w:firstLine="0"/>
        <w:jc w:val="both"/>
        <w:rPr>
          <w:i/>
        </w:rPr>
      </w:pPr>
      <w:r w:rsidRPr="00A33E44">
        <w:rPr>
          <w:i/>
        </w:rPr>
        <w:t>Naročito je važno stručno usavršavanje nastavnika stručnih predmeta radi praćenja tehnološkog napretka u za</w:t>
      </w:r>
      <w:r w:rsidR="00936247" w:rsidRPr="00A33E44">
        <w:rPr>
          <w:i/>
        </w:rPr>
        <w:t xml:space="preserve">nimanjima koje obrazujemo u </w:t>
      </w:r>
      <w:r w:rsidR="008B456A" w:rsidRPr="00A33E44">
        <w:rPr>
          <w:i/>
        </w:rPr>
        <w:t>strojarskoj, elektro</w:t>
      </w:r>
      <w:r w:rsidR="008F5580" w:rsidRPr="00A33E44">
        <w:rPr>
          <w:i/>
        </w:rPr>
        <w:t>tehničkoj</w:t>
      </w:r>
      <w:r w:rsidR="008B456A" w:rsidRPr="00A33E44">
        <w:rPr>
          <w:i/>
        </w:rPr>
        <w:t xml:space="preserve"> i građevinskoj </w:t>
      </w:r>
      <w:r w:rsidR="00936247" w:rsidRPr="00A33E44">
        <w:rPr>
          <w:i/>
        </w:rPr>
        <w:t>grupi predmeta.</w:t>
      </w:r>
    </w:p>
    <w:p w:rsidR="00936247" w:rsidRPr="00A33E44" w:rsidRDefault="00936247" w:rsidP="00887164">
      <w:pPr>
        <w:numPr>
          <w:ilvl w:val="0"/>
          <w:numId w:val="10"/>
        </w:numPr>
        <w:tabs>
          <w:tab w:val="clear" w:pos="417"/>
          <w:tab w:val="left" w:pos="284"/>
        </w:tabs>
        <w:ind w:left="0" w:firstLine="0"/>
        <w:jc w:val="both"/>
        <w:rPr>
          <w:i/>
        </w:rPr>
      </w:pPr>
      <w:r w:rsidRPr="00A33E44">
        <w:rPr>
          <w:i/>
        </w:rPr>
        <w:t>Planirano je također stručno usavršavanje ravnatelj</w:t>
      </w:r>
      <w:r w:rsidR="008B456A" w:rsidRPr="00A33E44">
        <w:rPr>
          <w:i/>
        </w:rPr>
        <w:t xml:space="preserve">a preko </w:t>
      </w:r>
      <w:r w:rsidR="005E59E9" w:rsidRPr="00A33E44">
        <w:rPr>
          <w:i/>
        </w:rPr>
        <w:t xml:space="preserve">međužupanijskog modularnog stručnog usavršavanja </w:t>
      </w:r>
      <w:r w:rsidR="008B456A" w:rsidRPr="00A33E44">
        <w:rPr>
          <w:i/>
        </w:rPr>
        <w:t>koje organizira U</w:t>
      </w:r>
      <w:r w:rsidRPr="00A33E44">
        <w:rPr>
          <w:i/>
        </w:rPr>
        <w:t>druga hrvatskih srednjoškolskih ravnatelja.</w:t>
      </w:r>
    </w:p>
    <w:p w:rsidR="00CD78E1" w:rsidRPr="00A33E44" w:rsidRDefault="00CD78E1">
      <w:pPr>
        <w:rPr>
          <w:i/>
        </w:rPr>
      </w:pPr>
    </w:p>
    <w:p w:rsidR="008E6AC8" w:rsidRDefault="008E6AC8" w:rsidP="008E6AC8">
      <w:pPr>
        <w:pStyle w:val="Naslov3"/>
        <w:numPr>
          <w:ilvl w:val="0"/>
          <w:numId w:val="53"/>
        </w:numPr>
        <w:spacing w:before="240" w:after="120" w:afterAutospacing="0"/>
        <w:ind w:right="1077" w:hanging="284"/>
        <w:rPr>
          <w:sz w:val="32"/>
          <w:szCs w:val="24"/>
        </w:rPr>
      </w:pPr>
      <w:bookmarkStart w:id="353" w:name="_Toc368296268"/>
      <w:bookmarkStart w:id="354" w:name="_Toc496547154"/>
      <w:bookmarkStart w:id="355" w:name="_Toc496578173"/>
      <w:bookmarkStart w:id="356" w:name="_Toc115702158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r>
        <w:rPr>
          <w:sz w:val="32"/>
          <w:szCs w:val="24"/>
        </w:rPr>
        <w:t>Programi rada stručnih aktiva:</w:t>
      </w:r>
      <w:bookmarkEnd w:id="353"/>
    </w:p>
    <w:p w:rsidR="008E6AC8" w:rsidRDefault="008E6AC8" w:rsidP="008E6AC8">
      <w:pPr>
        <w:pStyle w:val="Naslov4"/>
        <w:widowControl w:val="0"/>
        <w:spacing w:before="120"/>
        <w:ind w:left="1134" w:right="1077"/>
        <w:rPr>
          <w:sz w:val="24"/>
          <w:szCs w:val="24"/>
        </w:rPr>
      </w:pPr>
      <w:bookmarkStart w:id="357" w:name="__DdeLink__350_1012254844"/>
      <w:r>
        <w:rPr>
          <w:sz w:val="24"/>
          <w:szCs w:val="24"/>
        </w:rPr>
        <w:t xml:space="preserve">Program rada nastavnika HRVATSKOGA JEZIKA, POVIJESTI </w:t>
      </w:r>
      <w:bookmarkEnd w:id="357"/>
    </w:p>
    <w:p w:rsidR="008E6AC8" w:rsidRDefault="008E6AC8" w:rsidP="008E6AC8">
      <w:pPr>
        <w:rPr>
          <w:i/>
        </w:rPr>
      </w:pPr>
    </w:p>
    <w:tbl>
      <w:tblPr>
        <w:tblW w:w="901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"/>
        <w:gridCol w:w="5289"/>
        <w:gridCol w:w="1707"/>
        <w:gridCol w:w="1876"/>
        <w:gridCol w:w="81"/>
      </w:tblGrid>
      <w:tr w:rsidR="008E6AC8" w:rsidTr="008E6AC8">
        <w:trPr>
          <w:tblHeader/>
          <w:jc w:val="center"/>
        </w:trPr>
        <w:tc>
          <w:tcPr>
            <w:tcW w:w="6" w:type="dxa"/>
          </w:tcPr>
          <w:p w:rsidR="008E6AC8" w:rsidRDefault="008E6AC8">
            <w:pPr>
              <w:rPr>
                <w:i/>
                <w:lang w:eastAsia="en-US"/>
              </w:rPr>
            </w:pPr>
          </w:p>
        </w:tc>
        <w:tc>
          <w:tcPr>
            <w:tcW w:w="533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8E6AC8" w:rsidRDefault="008E6AC8">
            <w:pPr>
              <w:keepNext/>
              <w:widowControl w:val="0"/>
              <w:suppressAutoHyphens/>
              <w:spacing w:line="18" w:lineRule="atLeast"/>
              <w:ind w:left="397" w:hanging="397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Teme</w:t>
            </w:r>
          </w:p>
        </w:tc>
        <w:tc>
          <w:tcPr>
            <w:tcW w:w="1712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hideMark/>
          </w:tcPr>
          <w:p w:rsidR="008E6AC8" w:rsidRDefault="008E6AC8">
            <w:pPr>
              <w:keepNext/>
              <w:widowControl w:val="0"/>
              <w:suppressAutoHyphens/>
              <w:spacing w:line="18" w:lineRule="atLeast"/>
              <w:ind w:left="170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Vrijeme ostvarenja</w:t>
            </w:r>
          </w:p>
        </w:tc>
        <w:tc>
          <w:tcPr>
            <w:tcW w:w="196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hideMark/>
          </w:tcPr>
          <w:p w:rsidR="008E6AC8" w:rsidRDefault="008E6AC8">
            <w:pPr>
              <w:keepNext/>
              <w:widowControl w:val="0"/>
              <w:suppressAutoHyphens/>
              <w:spacing w:line="18" w:lineRule="atLeast"/>
              <w:ind w:left="170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Sudionici u ostvarenju</w:t>
            </w: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Razrada nastavnih planova i programa te izrada izvedbenih programa za I., II. i III. razred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listopad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 uz suradnju sa školskom knjižnicom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spacing w:val="-4"/>
                <w:lang w:eastAsia="en-US"/>
              </w:rPr>
              <w:t>Predlaganje rasporeda nastavnika po razrednim odjelima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listopad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Informacije o stručnoj literaturi i izvorima znanja za učenike i nastavnike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listopad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Prijedlozi nabavke nove literature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Usuglašavanje kriterija u vrednovanju znanja učenika iz hrvatskog jezika (književnost, jezik, jezično izražavanje, aktivnost) i povijesti (usvojenost osnovnih podataka, uočavanje uzročno-posljedičnih veza, snalaženje u vremenu i prostoru, zalaganje)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listopad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Primjena Pravilnika o ocjenjivanju učenika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Dogovor o programu i radu dopunske nastave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listopad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Organizacija i posjet Gradskoj knjižnici i čitaonici, Sveučilišnoj knjižnici te kulturnim događajima u gradu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Obilježavanje manifestacije «Mjesec knjige»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listopad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Posjet književnim večerima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Izbor tema za školske zadaće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studeni i svibanj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lastRenderedPageBreak/>
              <w:t>Usklađivanje i usuglašavanje pojedinih nastavnih jedini</w:t>
            </w:r>
            <w:r>
              <w:rPr>
                <w:rFonts w:ascii="Arial Narrow" w:hAnsi="Arial Narrow"/>
                <w:i/>
                <w:lang w:eastAsia="en-US"/>
              </w:rPr>
              <w:softHyphen/>
              <w:t>ca unutar programa s aktivom etike,  stranih jezika i vjeronauka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Organizirani posjet Sajmu knjiga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prosinac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Organizacija zajedničkih odlazaka na kazališne i kino predstave (mogućnost korištenja godišnje pretplate INK – Gradsko kazalište Pula za učenike)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svibanj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Zajednička obrada stručnih i metodičkih jedinica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listopad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Organizacija video projekcija u školi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Dogovor o odlasku članova stručnog aktiva na seminare, savjetovanja i druge oblike stručnog usavršavanja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Rad gradskog i županijskog aktiva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rujan - 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  <w:tr w:rsidR="008E6AC8" w:rsidTr="008E6AC8">
        <w:trPr>
          <w:jc w:val="center"/>
        </w:trPr>
        <w:tc>
          <w:tcPr>
            <w:tcW w:w="5339" w:type="dxa"/>
            <w:gridSpan w:val="2"/>
            <w:hideMark/>
          </w:tcPr>
          <w:p w:rsidR="008E6AC8" w:rsidRDefault="008E6AC8" w:rsidP="008E6AC8">
            <w:pPr>
              <w:numPr>
                <w:ilvl w:val="0"/>
                <w:numId w:val="54"/>
              </w:numPr>
              <w:spacing w:before="96" w:line="18" w:lineRule="atLeast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Analiza rada aktiva i ostvarenja programa tijekom  školske godine</w:t>
            </w:r>
          </w:p>
        </w:tc>
        <w:tc>
          <w:tcPr>
            <w:tcW w:w="1712" w:type="dxa"/>
            <w:hideMark/>
          </w:tcPr>
          <w:p w:rsidR="008E6AC8" w:rsidRDefault="008E6AC8">
            <w:pPr>
              <w:spacing w:before="96" w:line="18" w:lineRule="atLeast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lipanj</w:t>
            </w:r>
          </w:p>
        </w:tc>
        <w:tc>
          <w:tcPr>
            <w:tcW w:w="1883" w:type="dxa"/>
            <w:hideMark/>
          </w:tcPr>
          <w:p w:rsidR="008E6AC8" w:rsidRDefault="008E6AC8">
            <w:pPr>
              <w:spacing w:before="96" w:line="18" w:lineRule="atLeast"/>
              <w:rPr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Svi članovi stručnog aktiva</w:t>
            </w:r>
          </w:p>
        </w:tc>
        <w:tc>
          <w:tcPr>
            <w:tcW w:w="80" w:type="dxa"/>
          </w:tcPr>
          <w:p w:rsidR="008E6AC8" w:rsidRDefault="008E6AC8">
            <w:pPr>
              <w:rPr>
                <w:lang w:eastAsia="en-US"/>
              </w:rPr>
            </w:pPr>
          </w:p>
        </w:tc>
      </w:tr>
    </w:tbl>
    <w:p w:rsidR="008E6AC8" w:rsidRDefault="008E6AC8" w:rsidP="008E6AC8">
      <w:pPr>
        <w:rPr>
          <w:i/>
        </w:rPr>
      </w:pPr>
    </w:p>
    <w:p w:rsidR="008E6AC8" w:rsidRDefault="008E6AC8" w:rsidP="008E6AC8"/>
    <w:p w:rsidR="001D6BFD" w:rsidRPr="00A33E44" w:rsidRDefault="001D6BFD" w:rsidP="00B545F6">
      <w:pPr>
        <w:pStyle w:val="Naslov4"/>
        <w:ind w:left="1134"/>
      </w:pPr>
      <w:r w:rsidRPr="00A33E44">
        <w:t>Program rada nastavnika STRANIH JEZIKA</w:t>
      </w:r>
      <w:bookmarkEnd w:id="354"/>
      <w:bookmarkEnd w:id="355"/>
      <w:bookmarkEnd w:id="356"/>
    </w:p>
    <w:p w:rsidR="00E05E7E" w:rsidRPr="00A33E44" w:rsidRDefault="00E05E7E" w:rsidP="00E05E7E">
      <w:pPr>
        <w:rPr>
          <w:i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2"/>
        <w:gridCol w:w="2047"/>
        <w:gridCol w:w="2047"/>
      </w:tblGrid>
      <w:tr w:rsidR="001D6BFD" w:rsidRPr="00A33E44" w:rsidTr="00141D4C">
        <w:trPr>
          <w:cantSplit/>
          <w:trHeight w:val="20"/>
          <w:tblHeader/>
          <w:jc w:val="center"/>
        </w:trPr>
        <w:tc>
          <w:tcPr>
            <w:tcW w:w="526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ind w:left="397" w:hanging="397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Teme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Vrijeme ostvarenja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Sudionici u ostvarenju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  <w:tcBorders>
              <w:top w:val="double" w:sz="6" w:space="0" w:color="auto"/>
            </w:tcBorders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nastavnih planova i programa te  svih promjena u vezi s njima</w:t>
            </w:r>
          </w:p>
        </w:tc>
        <w:tc>
          <w:tcPr>
            <w:tcW w:w="2047" w:type="dxa"/>
            <w:tcBorders>
              <w:top w:val="double" w:sz="6" w:space="0" w:color="auto"/>
            </w:tcBorders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  <w:tcBorders>
              <w:top w:val="double" w:sz="6" w:space="0" w:color="auto"/>
            </w:tcBorders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Proučavanje Pravilnika o praćenju i ocjenjivanju učenika i usklađivanje elemenata ocjenjivanja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10. - 12.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Proučavanje stručne literature, novih udžbenika, priručnika i časopisa u svrhu preporuke učenicima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Određivanje i usklađivanje obrazovnih zahtjeva u odnosu na učenike slabijih sposobnosti 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i 10.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Određivanje jedinstvenih kriterija za vrednovanje znanja učenika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10.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Izbor tema za školske zadaće s obzirom na godine obrazovanja i specifičnosti zanimanja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9., 12., 3., 5. mjesec </w:t>
            </w:r>
          </w:p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Izbor i izrada vježbi i zadataka za provjeru znanja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Dogovor o programu rada dopunske i dodatne nastave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10.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Kriteriji ocjenjivanja pismenih radova učenika svih godina obrazovanja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10.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Diktat u nastavi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4.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D6BFD" w:rsidRPr="00A33E44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gradskog aktiva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</w:tcPr>
          <w:p w:rsidR="001D6BFD" w:rsidRPr="00A33E44" w:rsidRDefault="00141D4C" w:rsidP="00B67DA1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Agencija za odgoj i obrazovanje</w:t>
            </w:r>
          </w:p>
        </w:tc>
      </w:tr>
      <w:tr w:rsidR="00141D4C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141D4C" w:rsidRPr="00A33E44" w:rsidRDefault="00141D4C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lastRenderedPageBreak/>
              <w:t>Rad regionalnog aktiva</w:t>
            </w:r>
          </w:p>
        </w:tc>
        <w:tc>
          <w:tcPr>
            <w:tcW w:w="2047" w:type="dxa"/>
          </w:tcPr>
          <w:p w:rsidR="00141D4C" w:rsidRPr="00A33E44" w:rsidRDefault="00141D4C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</w:tcPr>
          <w:p w:rsidR="00141D4C" w:rsidRPr="00A33E44" w:rsidRDefault="00141D4C" w:rsidP="00196A85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Agencija za odgoj i obrazovanje</w:t>
            </w:r>
          </w:p>
        </w:tc>
      </w:tr>
      <w:tr w:rsidR="001D6BFD" w:rsidRPr="00A33E44" w:rsidTr="00141D4C">
        <w:trPr>
          <w:cantSplit/>
          <w:trHeight w:val="20"/>
          <w:jc w:val="center"/>
        </w:trPr>
        <w:tc>
          <w:tcPr>
            <w:tcW w:w="5262" w:type="dxa"/>
          </w:tcPr>
          <w:p w:rsidR="00CA7CF5" w:rsidRDefault="001D6BFD" w:rsidP="00E86D5A">
            <w:pPr>
              <w:numPr>
                <w:ilvl w:val="0"/>
                <w:numId w:val="16"/>
              </w:numPr>
              <w:spacing w:beforeLines="40" w:before="96" w:line="18" w:lineRule="atLeast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Planiranje odlaska na aktive i seminare </w:t>
            </w:r>
          </w:p>
          <w:p w:rsidR="001D6BFD" w:rsidRPr="00A33E44" w:rsidRDefault="001D6BFD" w:rsidP="00CA7CF5">
            <w:pPr>
              <w:spacing w:beforeLines="40" w:before="96" w:line="18" w:lineRule="atLeast"/>
              <w:ind w:left="340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(seminar HUPE)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4.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</w:tbl>
    <w:p w:rsidR="00241104" w:rsidRPr="00A33E44" w:rsidRDefault="00241104" w:rsidP="00241104">
      <w:pPr>
        <w:rPr>
          <w:i/>
        </w:rPr>
      </w:pPr>
      <w:bookmarkStart w:id="358" w:name="_Toc496547156"/>
      <w:bookmarkStart w:id="359" w:name="_Toc496578175"/>
      <w:bookmarkStart w:id="360" w:name="_Toc115702160"/>
    </w:p>
    <w:p w:rsidR="001D6BFD" w:rsidRPr="00A33E44" w:rsidRDefault="001D6BFD" w:rsidP="00B545F6">
      <w:pPr>
        <w:ind w:left="1134"/>
        <w:rPr>
          <w:i/>
          <w:sz w:val="28"/>
        </w:rPr>
      </w:pPr>
      <w:r w:rsidRPr="00A33E44">
        <w:rPr>
          <w:i/>
        </w:rPr>
        <w:t>Program rada nastavnika TJELESNE I ZDRAVSTVENE KULTURE</w:t>
      </w:r>
      <w:bookmarkEnd w:id="358"/>
      <w:bookmarkEnd w:id="359"/>
      <w:bookmarkEnd w:id="360"/>
    </w:p>
    <w:p w:rsidR="00E05E7E" w:rsidRPr="00A33E44" w:rsidRDefault="00E05E7E" w:rsidP="00E05E7E">
      <w:pPr>
        <w:rPr>
          <w:i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2"/>
        <w:gridCol w:w="2047"/>
        <w:gridCol w:w="2047"/>
      </w:tblGrid>
      <w:tr w:rsidR="001D6BFD" w:rsidRPr="00A33E44" w:rsidTr="00141D4C">
        <w:trPr>
          <w:cantSplit/>
          <w:tblHeader/>
          <w:jc w:val="center"/>
        </w:trPr>
        <w:tc>
          <w:tcPr>
            <w:tcW w:w="526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widowControl w:val="0"/>
              <w:suppressAutoHyphens/>
              <w:ind w:left="397" w:hanging="397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 xml:space="preserve">Teme 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widowControl w:val="0"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Vrijeme ostvarenja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widowControl w:val="0"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Sudionici u ostvarenju</w:t>
            </w:r>
          </w:p>
        </w:tc>
      </w:tr>
      <w:tr w:rsidR="001D6BFD" w:rsidRPr="00A33E44" w:rsidTr="00141D4C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keepNext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izvedbenog plana i programa te podjela zaduženje u nastavi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i 10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100" w:beforeAutospacing="1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keepNext/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Pravilnika o praćenju i ocjenjivanju učenika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- 11.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100" w:beforeAutospacing="1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2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i izrada programa rada slobodnih aktivnosti učenika u slijedećim sportskim igrama:</w:t>
            </w:r>
          </w:p>
          <w:p w:rsidR="001D6BFD" w:rsidRPr="00A33E44" w:rsidRDefault="001D6BFD" w:rsidP="00B67DA1">
            <w:pPr>
              <w:pStyle w:val="Document1"/>
              <w:keepNext w:val="0"/>
              <w:keepLines w:val="0"/>
              <w:tabs>
                <w:tab w:val="left" w:pos="340"/>
              </w:tabs>
              <w:ind w:firstLine="1164"/>
              <w:rPr>
                <w:rFonts w:ascii="Arial Narrow" w:hAnsi="Arial Narrow"/>
                <w:i/>
                <w:lang w:val="hr-HR"/>
              </w:rPr>
            </w:pPr>
            <w:r w:rsidRPr="00A33E44">
              <w:rPr>
                <w:rFonts w:ascii="Arial Narrow" w:hAnsi="Arial Narrow"/>
                <w:i/>
                <w:lang w:val="hr-HR"/>
              </w:rPr>
              <w:t>mali nogomet</w:t>
            </w:r>
          </w:p>
          <w:p w:rsidR="001D6BFD" w:rsidRPr="00A33E44" w:rsidRDefault="001D6BFD" w:rsidP="00B67DA1">
            <w:pPr>
              <w:pStyle w:val="Document1"/>
              <w:keepNext w:val="0"/>
              <w:keepLines w:val="0"/>
              <w:tabs>
                <w:tab w:val="left" w:pos="340"/>
              </w:tabs>
              <w:ind w:firstLine="1164"/>
              <w:rPr>
                <w:rFonts w:ascii="Arial Narrow" w:hAnsi="Arial Narrow"/>
                <w:i/>
                <w:lang w:val="hr-HR"/>
              </w:rPr>
            </w:pPr>
            <w:r w:rsidRPr="00A33E44">
              <w:rPr>
                <w:rFonts w:ascii="Arial Narrow" w:hAnsi="Arial Narrow"/>
                <w:i/>
                <w:lang w:val="hr-HR"/>
              </w:rPr>
              <w:t>košarka</w:t>
            </w:r>
          </w:p>
          <w:p w:rsidR="001D6BFD" w:rsidRPr="00A33E44" w:rsidRDefault="001D6BFD" w:rsidP="00B67DA1">
            <w:pPr>
              <w:pStyle w:val="Document1"/>
              <w:keepNext w:val="0"/>
              <w:keepLines w:val="0"/>
              <w:tabs>
                <w:tab w:val="left" w:pos="340"/>
              </w:tabs>
              <w:ind w:firstLine="1164"/>
              <w:rPr>
                <w:rFonts w:ascii="Arial Narrow" w:hAnsi="Arial Narrow"/>
                <w:i/>
                <w:lang w:val="hr-HR"/>
              </w:rPr>
            </w:pPr>
            <w:r w:rsidRPr="00A33E44">
              <w:rPr>
                <w:rFonts w:ascii="Arial Narrow" w:hAnsi="Arial Narrow"/>
                <w:i/>
                <w:lang w:val="hr-HR"/>
              </w:rPr>
              <w:t>stolni tenis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10 mjesec.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2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Učestvovanje sa sportskim ekipama Škole u  sportskim manifestacijama na nivou grada Pule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141D4C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2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i provedba Sportskog dana Škole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4.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41D4C" w:rsidRPr="00A33E44" w:rsidTr="00141D4C">
        <w:trPr>
          <w:cantSplit/>
          <w:jc w:val="center"/>
        </w:trPr>
        <w:tc>
          <w:tcPr>
            <w:tcW w:w="5262" w:type="dxa"/>
          </w:tcPr>
          <w:p w:rsidR="00141D4C" w:rsidRPr="00A33E44" w:rsidRDefault="00141D4C" w:rsidP="006B5CD6">
            <w:pPr>
              <w:numPr>
                <w:ilvl w:val="0"/>
                <w:numId w:val="12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Prisustvovanje stručnim seminarima i aktivima tjelesne i zdravstvene kulture na nivou grada</w:t>
            </w:r>
          </w:p>
        </w:tc>
        <w:tc>
          <w:tcPr>
            <w:tcW w:w="2047" w:type="dxa"/>
          </w:tcPr>
          <w:p w:rsidR="00141D4C" w:rsidRPr="00A33E44" w:rsidRDefault="00141D4C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</w:tcPr>
          <w:p w:rsidR="00141D4C" w:rsidRPr="00A33E44" w:rsidRDefault="00141D4C" w:rsidP="00196A85">
            <w:pPr>
              <w:numPr>
                <w:ilvl w:val="12"/>
                <w:numId w:val="0"/>
              </w:numPr>
              <w:suppressAutoHyphens/>
              <w:spacing w:before="100" w:beforeAutospacing="1" w:line="228" w:lineRule="auto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Agencija za odgoj i obrazovanje</w:t>
            </w:r>
          </w:p>
        </w:tc>
      </w:tr>
      <w:tr w:rsidR="001D6BFD" w:rsidRPr="00A33E44" w:rsidTr="00141D4C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CA7CF5">
            <w:pPr>
              <w:numPr>
                <w:ilvl w:val="0"/>
                <w:numId w:val="12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Stručno usavršavanje nastavnika u organizaciji FFK u Zagrebu i </w:t>
            </w:r>
            <w:r w:rsidR="00CA7CF5">
              <w:rPr>
                <w:rFonts w:ascii="Arial Narrow" w:hAnsi="Arial Narrow"/>
                <w:i/>
              </w:rPr>
              <w:t xml:space="preserve"> </w:t>
            </w:r>
            <w:r w:rsidRPr="00A33E44">
              <w:rPr>
                <w:rFonts w:ascii="Arial Narrow" w:hAnsi="Arial Narrow"/>
                <w:i/>
              </w:rPr>
              <w:t>Sportskog saveza Pule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9. </w:t>
            </w:r>
            <w:r w:rsidRPr="00A33E44">
              <w:rPr>
                <w:rFonts w:ascii="Arial Narrow" w:hAnsi="Arial Narrow"/>
                <w:i/>
              </w:rPr>
              <w:noBreakHyphen/>
              <w:t xml:space="preserve"> 6.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</w:tbl>
    <w:p w:rsidR="001D6BFD" w:rsidRPr="00A33E44" w:rsidRDefault="001D6BFD" w:rsidP="006E353E">
      <w:pPr>
        <w:pStyle w:val="Naslov4"/>
        <w:ind w:left="0" w:right="1077"/>
      </w:pPr>
      <w:bookmarkStart w:id="361" w:name="_Toc115702161"/>
      <w:bookmarkStart w:id="362" w:name="_Toc496547157"/>
      <w:bookmarkStart w:id="363" w:name="_Toc496578176"/>
      <w:r w:rsidRPr="00A33E44">
        <w:t>Program rada nastavnika –</w:t>
      </w:r>
      <w:r w:rsidRPr="00A33E44">
        <w:rPr>
          <w:b/>
          <w:sz w:val="22"/>
          <w:szCs w:val="22"/>
        </w:rPr>
        <w:t xml:space="preserve">POLITIKE </w:t>
      </w:r>
      <w:r w:rsidR="006E353E" w:rsidRPr="00A33E44">
        <w:rPr>
          <w:b/>
          <w:sz w:val="22"/>
          <w:szCs w:val="22"/>
        </w:rPr>
        <w:t>I</w:t>
      </w:r>
      <w:r w:rsidRPr="00A33E44">
        <w:rPr>
          <w:b/>
          <w:sz w:val="22"/>
          <w:szCs w:val="22"/>
        </w:rPr>
        <w:t xml:space="preserve"> GOSPODARSTVA</w:t>
      </w:r>
      <w:r w:rsidR="006E353E" w:rsidRPr="00A33E44">
        <w:rPr>
          <w:b/>
          <w:sz w:val="22"/>
          <w:szCs w:val="22"/>
        </w:rPr>
        <w:t>,</w:t>
      </w:r>
      <w:r w:rsidRPr="00A33E44">
        <w:rPr>
          <w:b/>
          <w:sz w:val="22"/>
          <w:szCs w:val="22"/>
        </w:rPr>
        <w:t xml:space="preserve"> ETIKE I VJERONAUKA</w:t>
      </w:r>
      <w:bookmarkEnd w:id="361"/>
    </w:p>
    <w:p w:rsidR="00E05E7E" w:rsidRPr="00A33E44" w:rsidRDefault="00E05E7E" w:rsidP="00E05E7E">
      <w:pPr>
        <w:rPr>
          <w:i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2"/>
        <w:gridCol w:w="2047"/>
        <w:gridCol w:w="2047"/>
      </w:tblGrid>
      <w:tr w:rsidR="001D6BFD" w:rsidRPr="00A33E44" w:rsidTr="00D31A02">
        <w:trPr>
          <w:cantSplit/>
          <w:tblHeader/>
          <w:jc w:val="center"/>
        </w:trPr>
        <w:tc>
          <w:tcPr>
            <w:tcW w:w="526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 xml:space="preserve">Teme 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Vrijeme ostvarenja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Sudionici u ostvarenju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Dogovor o radu stručnog aktiva te o izradi godišnjeg programa rada 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Dogovor o nabavi nastavnih pomagala i stručne literature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rujan, listopad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udžbenika i ostale stručne literature te praćenja kroz godinu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- lipanj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nastavnih planova i programa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- lipanj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Usklađivanje kriterija ocjenjivanja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studeni,  prosinac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Dogovor i izrada zadataka objektivnog tipa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studeni – prosinac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D31A02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Dijalog katoličke crkve i islama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listopad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prof. vjeroučitelji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Usklađivanje obrazovnih zahtjeva u odnosu na učenike slabije sposobnosti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veljača, ožujak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prof. etike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D31A02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Dijalog katoličke crkve i </w:t>
            </w:r>
            <w:r w:rsidR="001D6BFD" w:rsidRPr="00A33E44">
              <w:rPr>
                <w:rFonts w:ascii="Arial Narrow" w:hAnsi="Arial Narrow"/>
                <w:i/>
              </w:rPr>
              <w:t xml:space="preserve"> židovstv</w:t>
            </w:r>
            <w:r w:rsidRPr="00A33E44">
              <w:rPr>
                <w:rFonts w:ascii="Arial Narrow" w:hAnsi="Arial Narrow"/>
                <w:i/>
              </w:rPr>
              <w:t>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siječanj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prof. vjeroučitelji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Objava i sveto Pismo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ožujak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prof. vjeroučitelji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Čalić - Europa gledana s Balkana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travanj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prof. etike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Tomislav </w:t>
            </w:r>
            <w:r w:rsidR="00DA5534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A33E44">
              <w:rPr>
                <w:rFonts w:ascii="Arial Narrow" w:hAnsi="Arial Narrow"/>
                <w:i/>
              </w:rPr>
              <w:t>Raukar</w:t>
            </w:r>
            <w:proofErr w:type="spellEnd"/>
            <w:r w:rsidRPr="00A33E44">
              <w:rPr>
                <w:rFonts w:ascii="Arial Narrow" w:hAnsi="Arial Narrow"/>
                <w:i/>
              </w:rPr>
              <w:t xml:space="preserve"> - Hrvatsko srednjovjekovlje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svibanj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prof. etike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Sudjelovanje u radu gradskog aktiva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- lipanj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Sudjelovanje u radu županijskog aktiva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- lipanj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D31A02">
        <w:trPr>
          <w:cantSplit/>
          <w:jc w:val="center"/>
        </w:trPr>
        <w:tc>
          <w:tcPr>
            <w:tcW w:w="5262" w:type="dxa"/>
          </w:tcPr>
          <w:p w:rsidR="001D6BFD" w:rsidRPr="00A33E44" w:rsidRDefault="001D6BFD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lastRenderedPageBreak/>
              <w:t>Seminari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- lipanj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D31A02" w:rsidRPr="00A33E44" w:rsidTr="00D31A02">
        <w:trPr>
          <w:cantSplit/>
          <w:jc w:val="center"/>
        </w:trPr>
        <w:tc>
          <w:tcPr>
            <w:tcW w:w="5262" w:type="dxa"/>
          </w:tcPr>
          <w:p w:rsidR="00D31A02" w:rsidRPr="00A33E44" w:rsidRDefault="00D31A02" w:rsidP="006B5CD6">
            <w:pPr>
              <w:numPr>
                <w:ilvl w:val="0"/>
                <w:numId w:val="11"/>
              </w:numPr>
              <w:tabs>
                <w:tab w:val="clear" w:pos="360"/>
                <w:tab w:val="left" w:pos="340"/>
              </w:tabs>
              <w:suppressAutoHyphens/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Organizirati posjete </w:t>
            </w:r>
            <w:r w:rsidR="00CA7CF5">
              <w:rPr>
                <w:rFonts w:ascii="Arial Narrow" w:hAnsi="Arial Narrow"/>
                <w:i/>
              </w:rPr>
              <w:t xml:space="preserve"> </w:t>
            </w:r>
            <w:r w:rsidRPr="00A33E44">
              <w:rPr>
                <w:rFonts w:ascii="Arial Narrow" w:hAnsi="Arial Narrow"/>
                <w:i/>
              </w:rPr>
              <w:t>muzejima (arheološki i povijesni), raznim izložbama te arheološkim nalazištima</w:t>
            </w:r>
          </w:p>
        </w:tc>
        <w:tc>
          <w:tcPr>
            <w:tcW w:w="2047" w:type="dxa"/>
          </w:tcPr>
          <w:p w:rsidR="00D31A02" w:rsidRPr="00A33E44" w:rsidRDefault="00D31A02" w:rsidP="00B67DA1">
            <w:pPr>
              <w:suppressAutoHyphens/>
              <w:spacing w:before="100" w:beforeAutospacing="1"/>
              <w:ind w:left="113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tijekom godine</w:t>
            </w:r>
          </w:p>
        </w:tc>
        <w:tc>
          <w:tcPr>
            <w:tcW w:w="2047" w:type="dxa"/>
          </w:tcPr>
          <w:p w:rsidR="00D31A02" w:rsidRPr="00A33E44" w:rsidRDefault="00D31A02" w:rsidP="0096263F">
            <w:pPr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</w:tbl>
    <w:p w:rsidR="001D6BFD" w:rsidRPr="00A33E44" w:rsidRDefault="001D6BFD" w:rsidP="001D6BFD">
      <w:pPr>
        <w:pStyle w:val="Naslov4"/>
        <w:widowControl w:val="0"/>
      </w:pPr>
      <w:bookmarkStart w:id="364" w:name="_Toc52514247"/>
      <w:bookmarkStart w:id="365" w:name="_Toc115702162"/>
      <w:bookmarkEnd w:id="362"/>
      <w:bookmarkEnd w:id="363"/>
    </w:p>
    <w:p w:rsidR="001D6BFD" w:rsidRPr="00A33E44" w:rsidRDefault="001D6BFD" w:rsidP="009D103C">
      <w:pPr>
        <w:rPr>
          <w:i/>
        </w:rPr>
      </w:pPr>
      <w:r w:rsidRPr="00A33E44">
        <w:rPr>
          <w:i/>
        </w:rPr>
        <w:br w:type="page"/>
      </w:r>
      <w:bookmarkStart w:id="366" w:name="_Toc496547159"/>
      <w:bookmarkStart w:id="367" w:name="_Toc496578178"/>
      <w:bookmarkStart w:id="368" w:name="_Toc115702163"/>
      <w:bookmarkEnd w:id="364"/>
      <w:bookmarkEnd w:id="365"/>
      <w:r w:rsidRPr="00A33E44">
        <w:rPr>
          <w:i/>
        </w:rPr>
        <w:lastRenderedPageBreak/>
        <w:t>Program rada nastavnika STROJARSTVA, BRODOGRADNJE</w:t>
      </w:r>
      <w:r w:rsidR="006E353E" w:rsidRPr="00A33E44">
        <w:rPr>
          <w:i/>
        </w:rPr>
        <w:t xml:space="preserve"> I</w:t>
      </w:r>
      <w:r w:rsidRPr="00A33E44">
        <w:rPr>
          <w:i/>
        </w:rPr>
        <w:t xml:space="preserve"> MATEMATIKE</w:t>
      </w:r>
    </w:p>
    <w:p w:rsidR="00E05E7E" w:rsidRPr="00A33E44" w:rsidRDefault="00E05E7E" w:rsidP="00E05E7E">
      <w:pPr>
        <w:rPr>
          <w:i/>
        </w:rPr>
      </w:pPr>
    </w:p>
    <w:tbl>
      <w:tblPr>
        <w:tblW w:w="9356" w:type="dxa"/>
        <w:jc w:val="center"/>
        <w:tblBorders>
          <w:top w:val="doub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2"/>
        <w:gridCol w:w="2047"/>
        <w:gridCol w:w="2047"/>
      </w:tblGrid>
      <w:tr w:rsidR="001D6BFD" w:rsidRPr="00A33E44" w:rsidTr="00B67DA1">
        <w:trPr>
          <w:trHeight w:val="20"/>
          <w:tblHeader/>
          <w:jc w:val="center"/>
        </w:trPr>
        <w:tc>
          <w:tcPr>
            <w:tcW w:w="5262" w:type="dxa"/>
            <w:shd w:val="clear" w:color="auto" w:fill="FFFFFF"/>
            <w:vAlign w:val="center"/>
          </w:tcPr>
          <w:p w:rsidR="001D6BFD" w:rsidRPr="00A33E44" w:rsidRDefault="001D6BFD" w:rsidP="00B67DA1">
            <w:pPr>
              <w:keepNext/>
              <w:shd w:val="clear" w:color="auto" w:fill="FFFFFF"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 xml:space="preserve">Teme 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1D6BFD" w:rsidRPr="00A33E44" w:rsidRDefault="001D6BFD" w:rsidP="00B67DA1">
            <w:pPr>
              <w:keepNext/>
              <w:shd w:val="clear" w:color="auto" w:fill="FFFFFF"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Vrijeme ostvarenja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1D6BFD" w:rsidRPr="00A33E44" w:rsidRDefault="001D6BFD" w:rsidP="00B67DA1">
            <w:pPr>
              <w:keepNext/>
              <w:shd w:val="clear" w:color="auto" w:fill="FFFFFF"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Sudionici u ostvarenju</w:t>
            </w: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nastavnih planova i programa i podjela zaduženja u nastavi i utvrđivanje sati izborne nastave u okvirima struke.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 w:val="restart"/>
            <w:shd w:val="clear" w:color="auto" w:fill="FFFFFF"/>
            <w:textDirection w:val="btLr"/>
            <w:vAlign w:val="center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 w:line="228" w:lineRule="auto"/>
              <w:ind w:left="510" w:right="113" w:hanging="397"/>
              <w:jc w:val="center"/>
              <w:rPr>
                <w:rFonts w:ascii="Arial Narrow" w:hAnsi="Arial Narrow"/>
                <w:b/>
                <w:i/>
                <w:spacing w:val="100"/>
                <w:sz w:val="28"/>
                <w:szCs w:val="28"/>
              </w:rPr>
            </w:pPr>
            <w:r w:rsidRPr="00A33E44">
              <w:rPr>
                <w:rFonts w:ascii="Arial Narrow" w:hAnsi="Arial Narrow"/>
                <w:b/>
                <w:i/>
                <w:spacing w:val="100"/>
                <w:sz w:val="28"/>
                <w:szCs w:val="28"/>
              </w:rPr>
              <w:t>Svi</w:t>
            </w:r>
            <w:r w:rsidR="0053757A">
              <w:rPr>
                <w:rFonts w:ascii="Arial Narrow" w:hAnsi="Arial Narrow"/>
                <w:b/>
                <w:i/>
                <w:spacing w:val="100"/>
                <w:sz w:val="28"/>
                <w:szCs w:val="28"/>
              </w:rPr>
              <w:t xml:space="preserve"> </w:t>
            </w:r>
            <w:r w:rsidRPr="00A33E44">
              <w:rPr>
                <w:rFonts w:ascii="Arial Narrow" w:hAnsi="Arial Narrow"/>
                <w:b/>
                <w:i/>
                <w:spacing w:val="100"/>
                <w:sz w:val="28"/>
                <w:szCs w:val="28"/>
              </w:rPr>
              <w:t>članovi  stručnog aktiva</w:t>
            </w: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Utvrđivanje elemenata i kriterija za ocjenjivanje. 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 w:line="228" w:lineRule="auto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Proučavanje stručne literature, priručnika i udžbenika, in</w:t>
            </w:r>
            <w:r w:rsidR="002A1ACE" w:rsidRPr="00A33E44">
              <w:rPr>
                <w:rFonts w:ascii="Arial Narrow" w:hAnsi="Arial Narrow"/>
                <w:i/>
              </w:rPr>
              <w:t>t</w:t>
            </w:r>
            <w:r w:rsidRPr="00A33E44">
              <w:rPr>
                <w:rFonts w:ascii="Arial Narrow" w:hAnsi="Arial Narrow"/>
                <w:i/>
              </w:rPr>
              <w:t>erneta.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 w:line="228" w:lineRule="auto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Informatičko opismenjavanje i  primjena računala u nastavi.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 w:line="228" w:lineRule="auto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 w:line="228" w:lineRule="auto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Organiziranje dopunske i  dodatne nastave,  rad s nadarenim učenicima i pristup učenicima s poteškoćama u radu.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 w:line="228" w:lineRule="auto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Izvođenje oglednih sati. 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 w:line="228" w:lineRule="auto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Stručni dogovori na temu sadržaja nastavnog sata i izboru nastavnih metoda i pomagala.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Uporaba interneta u području stručnih sadržaja i s ciljem poboljšanja  sadržaja nastavnog sata.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Organiziranje stručnih izleta, BIAM, Uljanik, Zagrebački  velesajam,  sajam  automobila …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Organiziranje  prezentacije i stručne  obuke u radionicama za praktičnu nastavu.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Opremanje praktikuma za praktičnu nastavu u školskoj radionici.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Mogućnosti otvaranja uslužnog servisa  za održavanje vozila u sklopu školske radionice.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Organiziranje natjecanja učenika u  području zanimanja, koje bi se izvodilo u školskoj radionici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ožujak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Odlazak na regionalna i državna natjecanja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veljača– svibanj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Stalno stručno usavršavanje članova Aktiva.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drugim aktivima kao i Županijskim  aktivom struke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travanj -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DA553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Organiziranje završnog ispita u struci.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  <w:tr w:rsidR="00045D98" w:rsidRPr="00A33E44" w:rsidTr="00B67DA1">
        <w:trPr>
          <w:trHeight w:val="20"/>
          <w:jc w:val="center"/>
        </w:trPr>
        <w:tc>
          <w:tcPr>
            <w:tcW w:w="5262" w:type="dxa"/>
            <w:shd w:val="clear" w:color="auto" w:fill="FFFFFF"/>
          </w:tcPr>
          <w:p w:rsidR="00045D98" w:rsidRPr="00A33E44" w:rsidRDefault="00045D98" w:rsidP="006B5CD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98"/>
              </w:tabs>
              <w:suppressAutoHyphens/>
              <w:spacing w:before="120"/>
              <w:ind w:left="397" w:hanging="284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na popularizaciji strojarskih zanimanja u okviru profesionalne orijentacije učenika završnih razreda osnovne škole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045D98" w:rsidRPr="00A33E44" w:rsidRDefault="00045D98" w:rsidP="00B67DA1">
            <w:pPr>
              <w:pStyle w:val="Bezproreda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 – lipanj</w:t>
            </w:r>
          </w:p>
        </w:tc>
        <w:tc>
          <w:tcPr>
            <w:tcW w:w="2047" w:type="dxa"/>
            <w:vMerge/>
            <w:shd w:val="clear" w:color="auto" w:fill="FFFFFF"/>
          </w:tcPr>
          <w:p w:rsidR="00045D98" w:rsidRPr="00A33E44" w:rsidRDefault="00045D98" w:rsidP="00B67DA1">
            <w:pPr>
              <w:shd w:val="clear" w:color="auto" w:fill="FFFFFF"/>
              <w:suppressAutoHyphens/>
              <w:spacing w:before="100" w:beforeAutospacing="1"/>
              <w:ind w:left="397" w:hanging="397"/>
              <w:rPr>
                <w:rFonts w:ascii="Arial Narrow" w:hAnsi="Arial Narrow"/>
                <w:i/>
                <w:sz w:val="20"/>
              </w:rPr>
            </w:pPr>
          </w:p>
        </w:tc>
      </w:tr>
    </w:tbl>
    <w:p w:rsidR="001D6BFD" w:rsidRPr="00A33E44" w:rsidRDefault="001D6BFD" w:rsidP="005C7F7A">
      <w:pPr>
        <w:pStyle w:val="Naslov4"/>
        <w:pageBreakBefore/>
        <w:spacing w:before="240"/>
        <w:ind w:left="1134"/>
      </w:pPr>
      <w:r w:rsidRPr="00A33E44">
        <w:lastRenderedPageBreak/>
        <w:t>Program rada nastavnika ELEKTROTEHNIKE</w:t>
      </w:r>
      <w:bookmarkEnd w:id="366"/>
      <w:bookmarkEnd w:id="367"/>
      <w:bookmarkEnd w:id="368"/>
    </w:p>
    <w:p w:rsidR="00E05E7E" w:rsidRPr="00A33E44" w:rsidRDefault="00E05E7E" w:rsidP="005C7F7A">
      <w:pPr>
        <w:ind w:left="1134"/>
        <w:rPr>
          <w:i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8"/>
        <w:gridCol w:w="2191"/>
        <w:gridCol w:w="2047"/>
      </w:tblGrid>
      <w:tr w:rsidR="001D6BFD" w:rsidRPr="00A33E44" w:rsidTr="00B67DA1">
        <w:trPr>
          <w:cantSplit/>
          <w:tblHeader/>
          <w:jc w:val="center"/>
        </w:trPr>
        <w:tc>
          <w:tcPr>
            <w:tcW w:w="51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keepLines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Teme</w:t>
            </w:r>
          </w:p>
        </w:tc>
        <w:tc>
          <w:tcPr>
            <w:tcW w:w="219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keepLines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Vrijeme ostvarenja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keepLines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Sudionici u ostvarenju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nastavnih planova i programa te svih promjena u vezi s njima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 9. do 6. mjeseca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Proučavanje stručne literature i novih udžbenika i priručnika 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 9. do 6. mjeseca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Dogovor o nabavci nastavnih sredstava, stručne literature i časopisa 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 9. do 6. mjeseca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Usuglašavanje nastavnih programa radi izbjegavanja ponavljanja gradiva u različitim predmetima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Usklađivanje stavova o neophodnim znanjima iz pojedinih predmeta te stavova  vezanih za provjere znanja i objektivno ocjenjivanje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 9. do 6. mjeseca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Stručni razgovori o pripremi nastavnog sata (pitanja organizacije i strukture sata, izbor nastavnih metoda i sredstava)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11.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 pedagog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  <w:spacing w:val="-4"/>
              </w:rPr>
              <w:t>Dogovor o odlasku članova na seminare i savjetovanja te priprema materijala koji će se prezentirati</w:t>
            </w:r>
            <w:r w:rsidRPr="00A33E44">
              <w:rPr>
                <w:rFonts w:ascii="Arial Narrow" w:hAnsi="Arial Narrow"/>
                <w:i/>
              </w:rPr>
              <w:t>,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 9. do 6.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Analiza ostvarenja nastave i uspjeha učenika </w:t>
            </w:r>
            <w:proofErr w:type="spellStart"/>
            <w:r w:rsidRPr="00A33E44">
              <w:rPr>
                <w:rFonts w:ascii="Arial Narrow" w:hAnsi="Arial Narrow"/>
                <w:i/>
              </w:rPr>
              <w:t>elektro</w:t>
            </w:r>
            <w:proofErr w:type="spellEnd"/>
            <w:r w:rsidRPr="00A33E44">
              <w:rPr>
                <w:rFonts w:ascii="Arial Narrow" w:hAnsi="Arial Narrow"/>
                <w:i/>
              </w:rPr>
              <w:t xml:space="preserve"> zanimanja u I. polugodištu i prijedlozi za poboljšanje uspjeha 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F823D2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Pripreme za školska, ž</w:t>
            </w:r>
            <w:r w:rsidR="001D6BFD" w:rsidRPr="00A33E44">
              <w:rPr>
                <w:rFonts w:ascii="Arial Narrow" w:hAnsi="Arial Narrow"/>
                <w:i/>
              </w:rPr>
              <w:t>upanijska i državna natjecanja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2. mjesec</w:t>
            </w:r>
          </w:p>
        </w:tc>
        <w:tc>
          <w:tcPr>
            <w:tcW w:w="2047" w:type="dxa"/>
          </w:tcPr>
          <w:p w:rsidR="001D6BFD" w:rsidRPr="00A33E44" w:rsidRDefault="00270F82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Izbor tema i pitanja te pripreme i zaduženja za provedbu kontrolnih ispita u II. razredima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2.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Analiza provedenih kontrolnih ispita 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5.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Izbor tema i pitanja za </w:t>
            </w:r>
            <w:proofErr w:type="spellStart"/>
            <w:r w:rsidRPr="00A33E44">
              <w:rPr>
                <w:rFonts w:ascii="Arial Narrow" w:hAnsi="Arial Narrow"/>
                <w:i/>
              </w:rPr>
              <w:t>pomoćničke</w:t>
            </w:r>
            <w:proofErr w:type="spellEnd"/>
            <w:r w:rsidRPr="00A33E44">
              <w:rPr>
                <w:rFonts w:ascii="Arial Narrow" w:hAnsi="Arial Narrow"/>
                <w:i/>
              </w:rPr>
              <w:t xml:space="preserve"> i završne ispite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 12 do 5. mjeseca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 sajmu informatike u Zagrebu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 ak</w:t>
            </w:r>
            <w:r w:rsidRPr="00A33E44">
              <w:rPr>
                <w:rFonts w:ascii="Arial Narrow" w:hAnsi="Arial Narrow"/>
                <w:i/>
                <w:sz w:val="20"/>
              </w:rPr>
              <w:softHyphen/>
              <w:t>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Analiza praktične nastave </w:t>
            </w:r>
            <w:proofErr w:type="spellStart"/>
            <w:r w:rsidRPr="00A33E44">
              <w:rPr>
                <w:rFonts w:ascii="Arial Narrow" w:hAnsi="Arial Narrow"/>
                <w:i/>
              </w:rPr>
              <w:t>elektro</w:t>
            </w:r>
            <w:proofErr w:type="spellEnd"/>
            <w:r w:rsidRPr="00A33E44">
              <w:rPr>
                <w:rFonts w:ascii="Arial Narrow" w:hAnsi="Arial Narrow"/>
                <w:i/>
              </w:rPr>
              <w:t xml:space="preserve"> zanimanja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tabs>
                <w:tab w:val="left" w:pos="397"/>
              </w:tabs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11. mjesec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 ak</w:t>
            </w:r>
            <w:r w:rsidRPr="00A33E44">
              <w:rPr>
                <w:rFonts w:ascii="Arial Narrow" w:hAnsi="Arial Narrow"/>
                <w:i/>
                <w:sz w:val="20"/>
              </w:rPr>
              <w:softHyphen/>
              <w:t>tiva i aktiv praktične nastave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organiziranja, izvođenja i ocjenjivanja laboratorijskih vježbi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tabs>
                <w:tab w:val="left" w:pos="397"/>
              </w:tabs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118" w:type="dxa"/>
          </w:tcPr>
          <w:p w:rsidR="001D6BFD" w:rsidRPr="00A33E44" w:rsidRDefault="001D6BFD" w:rsidP="006B5CD6">
            <w:pPr>
              <w:numPr>
                <w:ilvl w:val="0"/>
                <w:numId w:val="14"/>
              </w:numPr>
              <w:tabs>
                <w:tab w:val="clear" w:pos="360"/>
                <w:tab w:val="left" w:pos="227"/>
              </w:tabs>
              <w:suppressAutoHyphens/>
              <w:spacing w:before="120"/>
              <w:ind w:left="227" w:hanging="22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Demonstracija edukativnih kompjuterskih programa za područje elektrotehnike</w:t>
            </w:r>
          </w:p>
        </w:tc>
        <w:tc>
          <w:tcPr>
            <w:tcW w:w="2191" w:type="dxa"/>
            <w:vAlign w:val="center"/>
          </w:tcPr>
          <w:p w:rsidR="001D6BFD" w:rsidRPr="00A33E44" w:rsidRDefault="001D6BFD" w:rsidP="00B67DA1">
            <w:pPr>
              <w:tabs>
                <w:tab w:val="left" w:pos="397"/>
              </w:tabs>
              <w:suppressAutoHyphens/>
              <w:spacing w:before="120"/>
              <w:ind w:left="227" w:hanging="227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120"/>
              <w:ind w:left="227" w:hanging="227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 stručnog aktiva</w:t>
            </w:r>
          </w:p>
        </w:tc>
      </w:tr>
    </w:tbl>
    <w:p w:rsidR="001D6BFD" w:rsidRPr="00A33E44" w:rsidRDefault="001D6BFD" w:rsidP="001D6BFD">
      <w:pPr>
        <w:pStyle w:val="Naslov4"/>
        <w:spacing w:before="240"/>
        <w:jc w:val="left"/>
      </w:pPr>
      <w:bookmarkStart w:id="369" w:name="_Toc115702164"/>
      <w:bookmarkStart w:id="370" w:name="_Toc496547160"/>
      <w:bookmarkStart w:id="371" w:name="_Toc496578179"/>
    </w:p>
    <w:p w:rsidR="001D6BFD" w:rsidRPr="00A33E44" w:rsidRDefault="001D6BFD" w:rsidP="001D6BFD">
      <w:pPr>
        <w:rPr>
          <w:i/>
          <w:sz w:val="28"/>
        </w:rPr>
      </w:pPr>
      <w:r w:rsidRPr="00A33E44">
        <w:rPr>
          <w:i/>
        </w:rPr>
        <w:br w:type="page"/>
      </w:r>
    </w:p>
    <w:p w:rsidR="00261049" w:rsidRPr="00A33E44" w:rsidRDefault="00261049" w:rsidP="005C7F7A">
      <w:pPr>
        <w:pStyle w:val="Naslov4"/>
        <w:spacing w:before="240"/>
        <w:ind w:left="1134"/>
        <w:jc w:val="left"/>
      </w:pPr>
      <w:bookmarkStart w:id="372" w:name="_Toc496547161"/>
      <w:bookmarkStart w:id="373" w:name="_Toc496578180"/>
      <w:bookmarkStart w:id="374" w:name="_Toc115702165"/>
      <w:bookmarkEnd w:id="369"/>
      <w:bookmarkEnd w:id="370"/>
      <w:bookmarkEnd w:id="371"/>
      <w:r w:rsidRPr="00A33E44">
        <w:lastRenderedPageBreak/>
        <w:t xml:space="preserve">Program rada nastavnika GRADITELJSTVA </w:t>
      </w:r>
    </w:p>
    <w:p w:rsidR="00261049" w:rsidRPr="00A33E44" w:rsidRDefault="00261049" w:rsidP="00261049">
      <w:pPr>
        <w:rPr>
          <w:i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3"/>
        <w:gridCol w:w="1984"/>
        <w:gridCol w:w="1559"/>
      </w:tblGrid>
      <w:tr w:rsidR="00261049" w:rsidRPr="00A33E44" w:rsidTr="00066D6F">
        <w:trPr>
          <w:cantSplit/>
          <w:tblHeader/>
          <w:jc w:val="center"/>
        </w:trPr>
        <w:tc>
          <w:tcPr>
            <w:tcW w:w="5813" w:type="dxa"/>
            <w:tcBorders>
              <w:top w:val="double" w:sz="6" w:space="0" w:color="auto"/>
              <w:bottom w:val="doub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61049" w:rsidRPr="00A33E44" w:rsidRDefault="00261049" w:rsidP="00066D6F">
            <w:pPr>
              <w:keepNext/>
              <w:suppressAutoHyphens/>
              <w:spacing w:before="100" w:beforeAutospacing="1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Teme</w:t>
            </w: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61049" w:rsidRPr="00A33E44" w:rsidRDefault="00261049" w:rsidP="00066D6F">
            <w:pPr>
              <w:keepNext/>
              <w:suppressAutoHyphens/>
              <w:spacing w:before="100" w:beforeAutospacing="1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Vrijeme ostvarenja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61049" w:rsidRPr="00A33E44" w:rsidRDefault="00261049" w:rsidP="00066D6F">
            <w:pPr>
              <w:keepNext/>
              <w:suppressAutoHyphens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Sudionici u ostvarenju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Podjela zaduženja u nastavi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mjesec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nastavnih planova i programa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i 10. mjesec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Proučavanje stručne literature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Izbor tema za pismene provjere, vježbe i  programe 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6.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jednodnevnih izleta po gradilištima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6.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Posjet sajmovima - obrtnički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Određivanje kriterija ocjenjivanja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mjesec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Prikupljanje prospekata i kontaktiranje proizvođača putem interneta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Uređenje učionica i kabineta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Uređenje zajedničkih prostora u školskoj zgradi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Suradnja s obrtnicima oko organizacije praktične nastave 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–4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školskog  natjecanja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2 – 3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vanjskim suradnicima – proizvođačima građevinskih materijala i izvođača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Pripreme za državno natjecanje 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OŠ – promocija zanimanja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 – 6.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Suradnja s ostalim aktivima 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Obrtničkom komorom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Suradnja s domovima 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pedagoškom službom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5.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Rad s učenicima koji imaju poteškoće u praćenju programa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6.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Razmjena iskustva s ostalim graditeljskim školama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6.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Dogovori o odlasku članova na seminare i savjetovanja te pripreme materijala koji će se prezentirati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9. – 6.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  <w:tr w:rsidR="00261049" w:rsidRPr="00A33E44" w:rsidTr="00066D6F">
        <w:trPr>
          <w:cantSplit/>
          <w:jc w:val="center"/>
        </w:trPr>
        <w:tc>
          <w:tcPr>
            <w:tcW w:w="5813" w:type="dxa"/>
            <w:tcMar>
              <w:left w:w="85" w:type="dxa"/>
              <w:right w:w="85" w:type="dxa"/>
            </w:tcMar>
          </w:tcPr>
          <w:p w:rsidR="00261049" w:rsidRPr="00A33E44" w:rsidRDefault="00261049" w:rsidP="006B5CD6">
            <w:pPr>
              <w:pStyle w:val="Odlomakpopisa"/>
              <w:numPr>
                <w:ilvl w:val="0"/>
                <w:numId w:val="19"/>
              </w:numPr>
              <w:spacing w:before="120"/>
              <w:ind w:left="341" w:right="113" w:hanging="283"/>
              <w:jc w:val="both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ostvarene nastave i uspjeha učenika na polugodištu kao i na kraju nastavne godine</w:t>
            </w:r>
          </w:p>
        </w:tc>
        <w:tc>
          <w:tcPr>
            <w:tcW w:w="1984" w:type="dxa"/>
            <w:vAlign w:val="center"/>
          </w:tcPr>
          <w:p w:rsidR="00261049" w:rsidRPr="00A33E44" w:rsidRDefault="00261049" w:rsidP="00066D6F">
            <w:pPr>
              <w:spacing w:before="120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12 i 6. mjeseca</w:t>
            </w:r>
          </w:p>
        </w:tc>
        <w:tc>
          <w:tcPr>
            <w:tcW w:w="1559" w:type="dxa"/>
            <w:vAlign w:val="center"/>
          </w:tcPr>
          <w:p w:rsidR="00261049" w:rsidRPr="00A33E44" w:rsidRDefault="00261049" w:rsidP="00066D6F">
            <w:pPr>
              <w:spacing w:before="120"/>
              <w:rPr>
                <w:rFonts w:ascii="Arial Narrow" w:hAnsi="Arial Narrow"/>
                <w:i/>
                <w:sz w:val="20"/>
              </w:rPr>
            </w:pPr>
            <w:r w:rsidRPr="00A33E44">
              <w:rPr>
                <w:rFonts w:ascii="Arial Narrow" w:hAnsi="Arial Narrow"/>
                <w:i/>
                <w:sz w:val="20"/>
              </w:rPr>
              <w:t>Svi članovi</w:t>
            </w:r>
          </w:p>
        </w:tc>
      </w:tr>
    </w:tbl>
    <w:p w:rsidR="00261049" w:rsidRPr="00A33E44" w:rsidRDefault="00261049" w:rsidP="00261049">
      <w:pPr>
        <w:pStyle w:val="Naslov4"/>
        <w:widowControl w:val="0"/>
        <w:spacing w:before="360"/>
      </w:pPr>
    </w:p>
    <w:p w:rsidR="001D6BFD" w:rsidRPr="00A33E44" w:rsidRDefault="001D6BFD" w:rsidP="001D6BFD">
      <w:pPr>
        <w:rPr>
          <w:i/>
          <w:sz w:val="28"/>
        </w:rPr>
      </w:pPr>
      <w:r w:rsidRPr="00A33E44">
        <w:rPr>
          <w:i/>
        </w:rPr>
        <w:br w:type="page"/>
      </w:r>
    </w:p>
    <w:p w:rsidR="001D6BFD" w:rsidRPr="00A33E44" w:rsidRDefault="001D6BFD" w:rsidP="005C7F7A">
      <w:pPr>
        <w:pStyle w:val="Naslov4"/>
        <w:widowControl w:val="0"/>
        <w:spacing w:before="360"/>
        <w:ind w:left="1134"/>
      </w:pPr>
      <w:r w:rsidRPr="00A33E44">
        <w:lastRenderedPageBreak/>
        <w:t>Program rada nastavnika PRAKTIČNIH SADRŽAJA</w:t>
      </w:r>
      <w:bookmarkEnd w:id="372"/>
      <w:bookmarkEnd w:id="373"/>
      <w:bookmarkEnd w:id="374"/>
    </w:p>
    <w:p w:rsidR="00E05E7E" w:rsidRPr="00A33E44" w:rsidRDefault="00E05E7E" w:rsidP="00E05E7E">
      <w:pPr>
        <w:rPr>
          <w:i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3"/>
        <w:gridCol w:w="1496"/>
        <w:gridCol w:w="2047"/>
      </w:tblGrid>
      <w:tr w:rsidR="001D6BFD" w:rsidRPr="00A33E44" w:rsidTr="00B67DA1">
        <w:trPr>
          <w:cantSplit/>
          <w:tblHeader/>
          <w:jc w:val="center"/>
        </w:trPr>
        <w:tc>
          <w:tcPr>
            <w:tcW w:w="581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widowControl w:val="0"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 xml:space="preserve">Teme </w:t>
            </w:r>
          </w:p>
        </w:tc>
        <w:tc>
          <w:tcPr>
            <w:tcW w:w="14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widowControl w:val="0"/>
              <w:suppressAutoHyphens/>
              <w:spacing w:line="216" w:lineRule="auto"/>
              <w:ind w:left="170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Vrijeme ostvarenja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widowControl w:val="0"/>
              <w:suppressAutoHyphens/>
              <w:spacing w:line="216" w:lineRule="auto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Sudionici u ostvarenju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6B5CD6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Usvajanje plana rada školske radio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nice</w:t>
              </w:r>
            </w:smartTag>
          </w:p>
        </w:tc>
        <w:tc>
          <w:tcPr>
            <w:tcW w:w="1496" w:type="dxa"/>
          </w:tcPr>
          <w:p w:rsidR="001D6BFD" w:rsidRPr="00A33E44" w:rsidRDefault="001D6BFD" w:rsidP="00B67DA1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537"/>
                <w:tab w:val="center" w:pos="805"/>
              </w:tabs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IX.</w:t>
            </w:r>
          </w:p>
        </w:tc>
        <w:tc>
          <w:tcPr>
            <w:tcW w:w="2047" w:type="dxa"/>
          </w:tcPr>
          <w:p w:rsidR="001D6BFD" w:rsidRPr="00A33E44" w:rsidRDefault="00045D98" w:rsidP="00B67DA1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</w:t>
            </w:r>
            <w:r w:rsidR="001D6BFD" w:rsidRPr="00A33E44">
              <w:rPr>
                <w:rFonts w:ascii="Arial Narrow" w:hAnsi="Arial Narrow"/>
                <w:i/>
                <w:sz w:val="22"/>
                <w:szCs w:val="22"/>
              </w:rPr>
              <w:t>, nastavnici</w:t>
            </w:r>
          </w:p>
        </w:tc>
      </w:tr>
      <w:tr w:rsidR="00045D98" w:rsidRPr="00A33E44" w:rsidTr="00B67DA1">
        <w:trPr>
          <w:cantSplit/>
          <w:jc w:val="center"/>
        </w:trPr>
        <w:tc>
          <w:tcPr>
            <w:tcW w:w="5813" w:type="dxa"/>
          </w:tcPr>
          <w:p w:rsidR="00045D98" w:rsidRPr="00A33E44" w:rsidRDefault="00045D98" w:rsidP="006B5CD6">
            <w:pPr>
              <w:keepNext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Organiziranje i izvođenje praktične nastave.  Formiranje obrazovnih grupa prema zanimanjima</w:t>
            </w:r>
          </w:p>
        </w:tc>
        <w:tc>
          <w:tcPr>
            <w:tcW w:w="1496" w:type="dxa"/>
          </w:tcPr>
          <w:p w:rsidR="00045D98" w:rsidRPr="00A33E44" w:rsidRDefault="00045D98" w:rsidP="00B67DA1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IX.</w:t>
            </w:r>
          </w:p>
        </w:tc>
        <w:tc>
          <w:tcPr>
            <w:tcW w:w="2047" w:type="dxa"/>
          </w:tcPr>
          <w:p w:rsidR="00045D98" w:rsidRPr="00A33E44" w:rsidRDefault="00045D98" w:rsidP="00A25B06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ravnatelj, nastavnici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  <w:spacing w:val="-6"/>
              </w:rPr>
            </w:pPr>
            <w:r w:rsidRPr="00A33E44">
              <w:rPr>
                <w:rFonts w:ascii="Arial Narrow" w:hAnsi="Arial Narrow"/>
                <w:i/>
                <w:spacing w:val="-6"/>
              </w:rPr>
              <w:t>Razrada nastavnih programa, usklađivanje plana vježbi prema mogućnostima realizacije u školskoj radionici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IX.</w:t>
            </w:r>
          </w:p>
        </w:tc>
        <w:tc>
          <w:tcPr>
            <w:tcW w:w="2047" w:type="dxa"/>
          </w:tcPr>
          <w:p w:rsidR="001D6BFD" w:rsidRPr="00A33E44" w:rsidRDefault="00FF1A93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n</w:t>
            </w:r>
            <w:r w:rsidR="001D6BFD" w:rsidRPr="00A33E44">
              <w:rPr>
                <w:rFonts w:ascii="Arial Narrow" w:hAnsi="Arial Narrow"/>
                <w:i/>
                <w:sz w:val="22"/>
                <w:szCs w:val="22"/>
              </w:rPr>
              <w:t>astavnici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Plan individualnog i kolektivnog stručnog usavršavanja i izbor tema individualnog stručnog usavršavanja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IX.</w:t>
            </w:r>
          </w:p>
        </w:tc>
        <w:tc>
          <w:tcPr>
            <w:tcW w:w="2047" w:type="dxa"/>
          </w:tcPr>
          <w:p w:rsidR="001D6BFD" w:rsidRPr="00A33E44" w:rsidRDefault="00FF1A93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n</w:t>
            </w:r>
            <w:r w:rsidR="001D6BFD" w:rsidRPr="00A33E44">
              <w:rPr>
                <w:rFonts w:ascii="Arial Narrow" w:hAnsi="Arial Narrow"/>
                <w:i/>
                <w:sz w:val="22"/>
                <w:szCs w:val="22"/>
              </w:rPr>
              <w:t>astavnici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  <w:spacing w:val="-6"/>
              </w:rPr>
            </w:pPr>
            <w:r w:rsidRPr="00A33E44">
              <w:rPr>
                <w:rFonts w:ascii="Arial Narrow" w:hAnsi="Arial Narrow"/>
                <w:i/>
                <w:spacing w:val="-6"/>
              </w:rPr>
              <w:t>Organiziranje vježbe zaštite na radu i zaštite od požara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X.</w:t>
            </w:r>
          </w:p>
        </w:tc>
        <w:tc>
          <w:tcPr>
            <w:tcW w:w="2047" w:type="dxa"/>
          </w:tcPr>
          <w:p w:rsidR="001D6BFD" w:rsidRPr="00A33E44" w:rsidRDefault="00FF1A93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n</w:t>
            </w:r>
            <w:r w:rsidR="001D6BFD" w:rsidRPr="00A33E44">
              <w:rPr>
                <w:rFonts w:ascii="Arial Narrow" w:hAnsi="Arial Narrow"/>
                <w:i/>
                <w:sz w:val="22"/>
                <w:szCs w:val="22"/>
              </w:rPr>
              <w:t>astavnici</w:t>
            </w:r>
          </w:p>
        </w:tc>
      </w:tr>
      <w:tr w:rsidR="00045D98" w:rsidRPr="00A33E44" w:rsidTr="00B67DA1">
        <w:trPr>
          <w:cantSplit/>
          <w:jc w:val="center"/>
        </w:trPr>
        <w:tc>
          <w:tcPr>
            <w:tcW w:w="5813" w:type="dxa"/>
          </w:tcPr>
          <w:p w:rsidR="00045D98" w:rsidRPr="00A33E44" w:rsidRDefault="00045D98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Pravilnika o načinu praćenja i ocjenjivanja učenika i usklađivanje elemenata vrednovanja i ocjenjivanja rada učenika</w:t>
            </w:r>
          </w:p>
        </w:tc>
        <w:tc>
          <w:tcPr>
            <w:tcW w:w="1496" w:type="dxa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X.</w:t>
            </w:r>
          </w:p>
        </w:tc>
        <w:tc>
          <w:tcPr>
            <w:tcW w:w="2047" w:type="dxa"/>
          </w:tcPr>
          <w:p w:rsidR="00045D98" w:rsidRPr="00A33E44" w:rsidRDefault="00045D98" w:rsidP="00A25B06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ravnatelj, nastavnici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Izrada plana investicijskog održavanja objekta i opreme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X.</w:t>
            </w:r>
          </w:p>
        </w:tc>
        <w:tc>
          <w:tcPr>
            <w:tcW w:w="2047" w:type="dxa"/>
          </w:tcPr>
          <w:p w:rsidR="001D6BFD" w:rsidRPr="00A33E44" w:rsidRDefault="00045D98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</w:t>
            </w:r>
          </w:p>
        </w:tc>
      </w:tr>
      <w:tr w:rsidR="00045D98" w:rsidRPr="00A33E44" w:rsidTr="00B67DA1">
        <w:trPr>
          <w:cantSplit/>
          <w:jc w:val="center"/>
        </w:trPr>
        <w:tc>
          <w:tcPr>
            <w:tcW w:w="5813" w:type="dxa"/>
          </w:tcPr>
          <w:p w:rsidR="00045D98" w:rsidRPr="00A33E44" w:rsidRDefault="00045D98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Suradnja sa stručnim aktivima škole </w:t>
            </w:r>
          </w:p>
        </w:tc>
        <w:tc>
          <w:tcPr>
            <w:tcW w:w="1496" w:type="dxa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X. - VII.</w:t>
            </w:r>
          </w:p>
        </w:tc>
        <w:tc>
          <w:tcPr>
            <w:tcW w:w="2047" w:type="dxa"/>
          </w:tcPr>
          <w:p w:rsidR="00045D98" w:rsidRPr="00A33E44" w:rsidRDefault="00045D98" w:rsidP="00A25B06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</w:t>
            </w:r>
          </w:p>
        </w:tc>
      </w:tr>
      <w:tr w:rsidR="00045D98" w:rsidRPr="00A33E44" w:rsidTr="00B67DA1">
        <w:trPr>
          <w:cantSplit/>
          <w:jc w:val="center"/>
        </w:trPr>
        <w:tc>
          <w:tcPr>
            <w:tcW w:w="5813" w:type="dxa"/>
          </w:tcPr>
          <w:p w:rsidR="00045D98" w:rsidRPr="00A33E44" w:rsidRDefault="00045D98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Suradnja s radnim organizacijama u vezi realiziranja planiranih nastavnih sadržaja</w:t>
            </w:r>
          </w:p>
        </w:tc>
        <w:tc>
          <w:tcPr>
            <w:tcW w:w="1496" w:type="dxa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IX. - VII.</w:t>
            </w:r>
          </w:p>
        </w:tc>
        <w:tc>
          <w:tcPr>
            <w:tcW w:w="2047" w:type="dxa"/>
          </w:tcPr>
          <w:p w:rsidR="00045D98" w:rsidRPr="00A33E44" w:rsidRDefault="00045D98" w:rsidP="00A25B06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</w:t>
            </w:r>
          </w:p>
        </w:tc>
      </w:tr>
      <w:tr w:rsidR="00FF1A93" w:rsidRPr="00A33E44" w:rsidTr="00B67DA1">
        <w:trPr>
          <w:cantSplit/>
          <w:jc w:val="center"/>
        </w:trPr>
        <w:tc>
          <w:tcPr>
            <w:tcW w:w="5813" w:type="dxa"/>
          </w:tcPr>
          <w:p w:rsidR="00FF1A93" w:rsidRPr="00A33E44" w:rsidRDefault="00FF1A93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  <w:spacing w:val="-6"/>
              </w:rPr>
            </w:pPr>
            <w:r w:rsidRPr="00A33E44">
              <w:rPr>
                <w:rFonts w:ascii="Arial Narrow" w:hAnsi="Arial Narrow"/>
                <w:i/>
                <w:spacing w:val="-6"/>
              </w:rPr>
              <w:t>Organiziranje izrade završnog rada u prostoru školske radio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  <w:spacing w:val="-6"/>
                </w:rPr>
                <w:t>nice</w:t>
              </w:r>
            </w:smartTag>
          </w:p>
        </w:tc>
        <w:tc>
          <w:tcPr>
            <w:tcW w:w="1496" w:type="dxa"/>
          </w:tcPr>
          <w:p w:rsidR="00FF1A93" w:rsidRPr="00A33E44" w:rsidRDefault="00FF1A93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V. - VI.</w:t>
            </w:r>
          </w:p>
        </w:tc>
        <w:tc>
          <w:tcPr>
            <w:tcW w:w="2047" w:type="dxa"/>
          </w:tcPr>
          <w:p w:rsidR="00FF1A93" w:rsidRPr="00A33E44" w:rsidRDefault="00FF1A93" w:rsidP="00A25B06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ravnatelj, nastavnici</w:t>
            </w:r>
          </w:p>
        </w:tc>
      </w:tr>
      <w:tr w:rsidR="00045D98" w:rsidRPr="00A33E44" w:rsidTr="00B67DA1">
        <w:trPr>
          <w:cantSplit/>
          <w:jc w:val="center"/>
        </w:trPr>
        <w:tc>
          <w:tcPr>
            <w:tcW w:w="5813" w:type="dxa"/>
          </w:tcPr>
          <w:p w:rsidR="00045D98" w:rsidRPr="00A33E44" w:rsidRDefault="00045D98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realiziranja nastavnih sadržaja u prvom polugodištu</w:t>
            </w:r>
          </w:p>
        </w:tc>
        <w:tc>
          <w:tcPr>
            <w:tcW w:w="1496" w:type="dxa"/>
          </w:tcPr>
          <w:p w:rsidR="00045D98" w:rsidRPr="00A33E44" w:rsidRDefault="00045D98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I.</w:t>
            </w:r>
          </w:p>
        </w:tc>
        <w:tc>
          <w:tcPr>
            <w:tcW w:w="2047" w:type="dxa"/>
          </w:tcPr>
          <w:p w:rsidR="00045D98" w:rsidRPr="00A33E44" w:rsidRDefault="00045D98" w:rsidP="00A25B06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</w:t>
            </w:r>
          </w:p>
        </w:tc>
      </w:tr>
      <w:tr w:rsidR="00FF1A93" w:rsidRPr="00A33E44" w:rsidTr="00B67DA1">
        <w:trPr>
          <w:cantSplit/>
          <w:jc w:val="center"/>
        </w:trPr>
        <w:tc>
          <w:tcPr>
            <w:tcW w:w="5813" w:type="dxa"/>
          </w:tcPr>
          <w:p w:rsidR="00FF1A93" w:rsidRPr="00A33E44" w:rsidRDefault="00FF1A93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  <w:spacing w:val="-6"/>
              </w:rPr>
            </w:pPr>
            <w:r w:rsidRPr="00A33E44">
              <w:rPr>
                <w:rFonts w:ascii="Arial Narrow" w:hAnsi="Arial Narrow"/>
                <w:i/>
                <w:spacing w:val="-6"/>
              </w:rPr>
              <w:t>Realiziranje teme individualnog stručnog usavršavanja</w:t>
            </w:r>
          </w:p>
        </w:tc>
        <w:tc>
          <w:tcPr>
            <w:tcW w:w="1496" w:type="dxa"/>
          </w:tcPr>
          <w:p w:rsidR="00FF1A93" w:rsidRPr="00A33E44" w:rsidRDefault="00FF1A93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X. VI.</w:t>
            </w:r>
          </w:p>
        </w:tc>
        <w:tc>
          <w:tcPr>
            <w:tcW w:w="2047" w:type="dxa"/>
          </w:tcPr>
          <w:p w:rsidR="00FF1A93" w:rsidRPr="00A33E44" w:rsidRDefault="00FF1A93" w:rsidP="00A25B06">
            <w:pPr>
              <w:keepNext/>
              <w:widowControl w:val="0"/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ravnatelj, nastavnici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6B5CD6">
            <w:pPr>
              <w:numPr>
                <w:ilvl w:val="0"/>
                <w:numId w:val="13"/>
              </w:numPr>
              <w:tabs>
                <w:tab w:val="clear" w:pos="360"/>
                <w:tab w:val="left" w:pos="340"/>
              </w:tabs>
              <w:spacing w:before="100" w:beforeAutospacing="1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Razvojne karakteristike i emocionalna zrelost učenika srednjoškolskog uzrasta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jc w:val="center"/>
              <w:rPr>
                <w:rFonts w:ascii="Rockwell Condensed" w:hAnsi="Rockwell Condensed"/>
                <w:i/>
                <w:sz w:val="28"/>
                <w:szCs w:val="28"/>
              </w:rPr>
            </w:pPr>
            <w:r w:rsidRPr="00A33E44">
              <w:rPr>
                <w:rFonts w:ascii="Rockwell Condensed" w:hAnsi="Rockwell Condensed"/>
                <w:i/>
                <w:sz w:val="28"/>
                <w:szCs w:val="28"/>
              </w:rPr>
              <w:t>XI.</w:t>
            </w:r>
          </w:p>
        </w:tc>
        <w:tc>
          <w:tcPr>
            <w:tcW w:w="2047" w:type="dxa"/>
          </w:tcPr>
          <w:p w:rsidR="001D6BFD" w:rsidRPr="00A33E44" w:rsidRDefault="00045D98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  <w:sz w:val="22"/>
                <w:szCs w:val="22"/>
              </w:rPr>
            </w:pPr>
            <w:r w:rsidRPr="00A33E44">
              <w:rPr>
                <w:rFonts w:ascii="Arial Narrow" w:hAnsi="Arial Narrow"/>
                <w:i/>
                <w:sz w:val="22"/>
                <w:szCs w:val="22"/>
              </w:rPr>
              <w:t>p</w:t>
            </w:r>
            <w:r w:rsidR="001D6BFD" w:rsidRPr="00A33E44">
              <w:rPr>
                <w:rFonts w:ascii="Arial Narrow" w:hAnsi="Arial Narrow"/>
                <w:i/>
                <w:sz w:val="22"/>
                <w:szCs w:val="22"/>
              </w:rPr>
              <w:t>edagog</w:t>
            </w:r>
            <w:r w:rsidRPr="00A33E44">
              <w:rPr>
                <w:rFonts w:ascii="Arial Narrow" w:hAnsi="Arial Narrow"/>
                <w:i/>
                <w:sz w:val="22"/>
                <w:szCs w:val="22"/>
              </w:rPr>
              <w:t>inja</w:t>
            </w:r>
          </w:p>
        </w:tc>
      </w:tr>
    </w:tbl>
    <w:p w:rsidR="001D6BFD" w:rsidRPr="00A33E44" w:rsidRDefault="001D6BFD" w:rsidP="001D6BFD">
      <w:pPr>
        <w:suppressAutoHyphens/>
        <w:rPr>
          <w:b/>
          <w:i/>
        </w:rPr>
      </w:pPr>
    </w:p>
    <w:p w:rsidR="001D6BFD" w:rsidRPr="00A33E44" w:rsidRDefault="001D6BFD" w:rsidP="001D6BFD">
      <w:pPr>
        <w:rPr>
          <w:b/>
          <w:i/>
        </w:rPr>
      </w:pPr>
    </w:p>
    <w:p w:rsidR="001D6BFD" w:rsidRPr="00A33E44" w:rsidRDefault="001D6BFD" w:rsidP="001D6BFD">
      <w:pPr>
        <w:suppressAutoHyphens/>
        <w:rPr>
          <w:b/>
          <w:i/>
        </w:rPr>
      </w:pPr>
    </w:p>
    <w:p w:rsidR="001D6BFD" w:rsidRPr="00A33E44" w:rsidRDefault="001D6BFD" w:rsidP="001D6BFD">
      <w:pPr>
        <w:rPr>
          <w:i/>
        </w:rPr>
      </w:pPr>
    </w:p>
    <w:p w:rsidR="00413C40" w:rsidRPr="00A33E44" w:rsidRDefault="00413C40" w:rsidP="001D6BFD">
      <w:pPr>
        <w:rPr>
          <w:i/>
        </w:rPr>
      </w:pPr>
    </w:p>
    <w:p w:rsidR="00413C40" w:rsidRPr="00A33E44" w:rsidRDefault="00413C40" w:rsidP="001D6BFD">
      <w:pPr>
        <w:rPr>
          <w:i/>
        </w:rPr>
      </w:pPr>
    </w:p>
    <w:p w:rsidR="00413C40" w:rsidRPr="00A33E44" w:rsidRDefault="00413C40" w:rsidP="001D6BFD">
      <w:pPr>
        <w:rPr>
          <w:i/>
        </w:rPr>
      </w:pPr>
    </w:p>
    <w:p w:rsidR="00413C40" w:rsidRPr="00A33E44" w:rsidRDefault="00413C40" w:rsidP="001D6BFD">
      <w:pPr>
        <w:rPr>
          <w:i/>
        </w:rPr>
      </w:pPr>
    </w:p>
    <w:p w:rsidR="00413C40" w:rsidRPr="00A33E44" w:rsidRDefault="00413C40" w:rsidP="001D6BFD">
      <w:pPr>
        <w:rPr>
          <w:i/>
        </w:rPr>
      </w:pPr>
    </w:p>
    <w:p w:rsidR="00766F8E" w:rsidRPr="00A33E44" w:rsidRDefault="00766F8E">
      <w:pPr>
        <w:rPr>
          <w:i/>
          <w:sz w:val="28"/>
          <w:szCs w:val="20"/>
        </w:rPr>
      </w:pPr>
      <w:bookmarkStart w:id="375" w:name="_Toc496547162"/>
      <w:bookmarkStart w:id="376" w:name="_Toc496578181"/>
      <w:bookmarkStart w:id="377" w:name="_Toc115702166"/>
      <w:r w:rsidRPr="00A33E44">
        <w:rPr>
          <w:i/>
        </w:rPr>
        <w:br w:type="page"/>
      </w:r>
    </w:p>
    <w:p w:rsidR="00E05E7E" w:rsidRPr="00A33E44" w:rsidRDefault="001D6BFD" w:rsidP="00766F8E">
      <w:pPr>
        <w:pStyle w:val="Naslov4"/>
        <w:ind w:left="0"/>
        <w:rPr>
          <w:b/>
          <w:sz w:val="32"/>
        </w:rPr>
      </w:pPr>
      <w:r w:rsidRPr="00A33E44">
        <w:rPr>
          <w:b/>
          <w:sz w:val="32"/>
        </w:rPr>
        <w:lastRenderedPageBreak/>
        <w:t>Program rada NASTAVNIČKOG VIJEĆA</w:t>
      </w:r>
      <w:bookmarkEnd w:id="375"/>
      <w:bookmarkEnd w:id="376"/>
      <w:bookmarkEnd w:id="377"/>
    </w:p>
    <w:p w:rsidR="001D6BFD" w:rsidRPr="00A33E44" w:rsidRDefault="001D6BFD" w:rsidP="001D6BFD">
      <w:pPr>
        <w:pStyle w:val="Naslov4"/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3"/>
        <w:gridCol w:w="1496"/>
        <w:gridCol w:w="2047"/>
      </w:tblGrid>
      <w:tr w:rsidR="001D6BFD" w:rsidRPr="00A33E44" w:rsidTr="00B67DA1">
        <w:trPr>
          <w:cantSplit/>
          <w:tblHeader/>
          <w:jc w:val="center"/>
        </w:trPr>
        <w:tc>
          <w:tcPr>
            <w:tcW w:w="581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spacing w:before="60" w:after="60"/>
              <w:ind w:hanging="284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Teme</w:t>
            </w:r>
          </w:p>
        </w:tc>
        <w:tc>
          <w:tcPr>
            <w:tcW w:w="14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spacing w:before="60" w:after="60"/>
              <w:ind w:left="284" w:hanging="284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 xml:space="preserve">Vrijeme </w:t>
            </w:r>
          </w:p>
          <w:p w:rsidR="001D6BFD" w:rsidRPr="00A33E44" w:rsidRDefault="001D6BFD" w:rsidP="00B67DA1">
            <w:pPr>
              <w:keepNext/>
              <w:suppressAutoHyphens/>
              <w:spacing w:before="60" w:after="60"/>
              <w:ind w:left="284" w:hanging="284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ostvarenja</w:t>
            </w:r>
          </w:p>
        </w:tc>
        <w:tc>
          <w:tcPr>
            <w:tcW w:w="20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D6BFD" w:rsidRPr="00A33E44" w:rsidRDefault="001D6BFD" w:rsidP="00B67DA1">
            <w:pPr>
              <w:keepNext/>
              <w:suppressAutoHyphens/>
              <w:spacing w:before="60" w:after="60"/>
              <w:jc w:val="center"/>
              <w:rPr>
                <w:b/>
                <w:i/>
              </w:rPr>
            </w:pPr>
            <w:r w:rsidRPr="00A33E44">
              <w:rPr>
                <w:b/>
                <w:i/>
              </w:rPr>
              <w:t>Izvjestitelj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  <w:tcBorders>
              <w:top w:val="double" w:sz="6" w:space="0" w:color="auto"/>
            </w:tcBorders>
          </w:tcPr>
          <w:p w:rsidR="001D6BFD" w:rsidRPr="00A33E44" w:rsidRDefault="001D6BFD" w:rsidP="001070EF">
            <w:pPr>
              <w:keepNext/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Formiranje razrednih odjela, podjela zaduženje i </w:t>
            </w:r>
            <w:proofErr w:type="spellStart"/>
            <w:r w:rsidRPr="00A33E44">
              <w:rPr>
                <w:rFonts w:ascii="Arial Narrow" w:hAnsi="Arial Narrow"/>
                <w:i/>
              </w:rPr>
              <w:t>razredništva</w:t>
            </w:r>
            <w:proofErr w:type="spellEnd"/>
            <w:r w:rsidRPr="00A33E44">
              <w:rPr>
                <w:rFonts w:ascii="Arial Narrow" w:hAnsi="Arial Narrow"/>
                <w:i/>
              </w:rPr>
              <w:t xml:space="preserve"> nastavnicima</w:t>
            </w:r>
          </w:p>
        </w:tc>
        <w:tc>
          <w:tcPr>
            <w:tcW w:w="1496" w:type="dxa"/>
            <w:tcBorders>
              <w:top w:val="double" w:sz="6" w:space="0" w:color="auto"/>
            </w:tcBorders>
          </w:tcPr>
          <w:p w:rsidR="001D6BFD" w:rsidRPr="00A33E44" w:rsidRDefault="001D6BFD" w:rsidP="00B67DA1">
            <w:pPr>
              <w:keepNext/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rujan</w:t>
            </w:r>
          </w:p>
        </w:tc>
        <w:tc>
          <w:tcPr>
            <w:tcW w:w="2047" w:type="dxa"/>
            <w:tcBorders>
              <w:top w:val="double" w:sz="6" w:space="0" w:color="auto"/>
            </w:tcBorders>
          </w:tcPr>
          <w:p w:rsidR="001D6BFD" w:rsidRPr="00A33E44" w:rsidRDefault="00AD4E1E" w:rsidP="00B67DA1">
            <w:pPr>
              <w:keepNext/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utvrđivanje rasporeda sati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proofErr w:type="spellStart"/>
            <w:r w:rsidRPr="00A33E44">
              <w:rPr>
                <w:rFonts w:ascii="Arial Narrow" w:hAnsi="Arial Narrow"/>
                <w:i/>
              </w:rPr>
              <w:t>S</w:t>
            </w:r>
            <w:r w:rsidR="001D6BFD" w:rsidRPr="00A33E44">
              <w:rPr>
                <w:rFonts w:ascii="Arial Narrow" w:hAnsi="Arial Narrow"/>
                <w:i/>
              </w:rPr>
              <w:t>atničar</w:t>
            </w:r>
            <w:proofErr w:type="spellEnd"/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protokol o postupanju u slučaju nasilja među djecom i mladima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</w:t>
            </w:r>
            <w:r w:rsidR="001D6BFD" w:rsidRPr="00A33E44">
              <w:rPr>
                <w:rFonts w:ascii="Arial Narrow" w:hAnsi="Arial Narrow"/>
                <w:i/>
              </w:rPr>
              <w:t>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upoznavanje s Pravilnikom o praćenju i ocjenjivanju učenika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Konstituiranje Vijeća roditelja i Vijeća učenika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445E3C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U</w:t>
            </w:r>
            <w:r w:rsidR="001D6BFD" w:rsidRPr="00A33E44">
              <w:rPr>
                <w:rFonts w:ascii="Arial Narrow" w:hAnsi="Arial Narrow"/>
                <w:i/>
              </w:rPr>
              <w:t>pute i smjer</w:t>
            </w:r>
            <w:smartTag w:uri="schemas-city2airport-com/woprcity2airport" w:element="City">
              <w:r w:rsidR="001D6BFD" w:rsidRPr="00A33E44">
                <w:rPr>
                  <w:rFonts w:ascii="Arial Narrow" w:hAnsi="Arial Narrow"/>
                  <w:i/>
                </w:rPr>
                <w:t>nice</w:t>
              </w:r>
            </w:smartTag>
            <w:r w:rsidR="001D6BFD" w:rsidRPr="00A33E44">
              <w:rPr>
                <w:rFonts w:ascii="Arial Narrow" w:hAnsi="Arial Narrow"/>
                <w:i/>
              </w:rPr>
              <w:t xml:space="preserve"> za izradu godišnjih planova i programa rada stručnih aktiva, razrednika te izvedbenih planova i programa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</w:t>
            </w:r>
            <w:r w:rsidR="001D6BFD" w:rsidRPr="00A33E44">
              <w:rPr>
                <w:rFonts w:ascii="Arial Narrow" w:hAnsi="Arial Narrow"/>
                <w:i/>
              </w:rPr>
              <w:t>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445E3C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asprava o prijedlogu Godišnjeg plana i programa rada škole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445E3C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U</w:t>
            </w:r>
            <w:r w:rsidR="001D6BFD" w:rsidRPr="00A33E44">
              <w:rPr>
                <w:rFonts w:ascii="Arial Narrow" w:hAnsi="Arial Narrow"/>
                <w:i/>
              </w:rPr>
              <w:t>tvrđivanje promjena u vezi s formiranjem razrednih odjela, rasporedom sati i zaduženjima nastavnika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listopad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445E3C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</w:t>
            </w:r>
            <w:r w:rsidR="001D6BFD" w:rsidRPr="00A33E44">
              <w:rPr>
                <w:rFonts w:ascii="Arial Narrow" w:hAnsi="Arial Narrow"/>
                <w:i/>
              </w:rPr>
              <w:t>naliza praktične nastave i prijedlozi za poboljšanje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nastavnici PN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445E3C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U</w:t>
            </w:r>
            <w:r w:rsidR="001D6BFD" w:rsidRPr="00A33E44">
              <w:rPr>
                <w:rFonts w:ascii="Arial Narrow" w:hAnsi="Arial Narrow"/>
                <w:i/>
              </w:rPr>
              <w:t>tvrđivanje rokova za polaganje razlikovnih ispita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445E3C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</w:t>
            </w:r>
            <w:r w:rsidR="001D6BFD" w:rsidRPr="00A33E44">
              <w:rPr>
                <w:rFonts w:ascii="Arial Narrow" w:hAnsi="Arial Narrow"/>
                <w:i/>
              </w:rPr>
              <w:t>svrt na suradnju s roditeljima i održane roditeljske sastanke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445E3C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</w:t>
            </w:r>
            <w:r w:rsidR="001D6BFD" w:rsidRPr="00A33E44">
              <w:rPr>
                <w:rFonts w:ascii="Arial Narrow" w:hAnsi="Arial Narrow"/>
                <w:i/>
              </w:rPr>
              <w:t>naliza rada razrednih vijeća (osvrt na odgojno-obrazovna postignuća učenika u razrednim odje</w:t>
            </w:r>
            <w:smartTag w:uri="schemas-city2airport-com/woprcity2airport" w:element="City">
              <w:r w:rsidR="001D6BFD" w:rsidRPr="00A33E44">
                <w:rPr>
                  <w:rFonts w:ascii="Arial Narrow" w:hAnsi="Arial Narrow"/>
                  <w:i/>
                </w:rPr>
                <w:t>lima</w:t>
              </w:r>
            </w:smartTag>
            <w:r w:rsidR="001D6BFD" w:rsidRPr="00A33E44">
              <w:rPr>
                <w:rFonts w:ascii="Arial Narrow" w:hAnsi="Arial Narrow"/>
                <w:i/>
              </w:rPr>
              <w:t xml:space="preserve">, izostanci učenika i donošenje pedagoških mjera) i stručnih aktiva (izrada izvedbenih planova i programa, organizacija dopunske nastave i izvannastavnih aktivnosti) 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studeni</w:t>
            </w: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razrednici, voditelji stručnih aktiva, pedagog 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utvrđivanje uspjeha i odgojno-obrazovnih postignuća učenika u razrednim odje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lima</w:t>
              </w:r>
            </w:smartTag>
            <w:r w:rsidRPr="00A33E44">
              <w:rPr>
                <w:rFonts w:ascii="Arial Narrow" w:hAnsi="Arial Narrow"/>
                <w:i/>
              </w:rPr>
              <w:t xml:space="preserve"> na kraju I. polugodišta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prosinac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izvješće o radu stručnih aktiva 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voditelji SA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izvješće o realizaciji programskih zadataka voditelja i nastavnika praktične nastave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voditelji i nastav</w:t>
            </w:r>
            <w:r w:rsidRPr="00A33E44">
              <w:rPr>
                <w:rFonts w:ascii="Arial Narrow" w:hAnsi="Arial Narrow"/>
                <w:i/>
              </w:rPr>
              <w:softHyphen/>
              <w:t>ni</w:t>
            </w:r>
            <w:r w:rsidRPr="00A33E44">
              <w:rPr>
                <w:rFonts w:ascii="Arial Narrow" w:hAnsi="Arial Narrow"/>
                <w:i/>
              </w:rPr>
              <w:softHyphen/>
              <w:t>ci praktične nas</w:t>
            </w:r>
            <w:r w:rsidRPr="00A33E44">
              <w:rPr>
                <w:rFonts w:ascii="Arial Narrow" w:hAnsi="Arial Narrow"/>
                <w:i/>
              </w:rPr>
              <w:softHyphen/>
              <w:t>ta</w:t>
            </w:r>
            <w:r w:rsidRPr="00A33E44">
              <w:rPr>
                <w:rFonts w:ascii="Arial Narrow" w:hAnsi="Arial Narrow"/>
                <w:i/>
              </w:rPr>
              <w:softHyphen/>
              <w:t>ve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osvrt na realizaciju nastavnih sati, bolovanja nastavnika i organizacija zamjena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proofErr w:type="spellStart"/>
            <w:r w:rsidRPr="00A33E44">
              <w:rPr>
                <w:rFonts w:ascii="Arial Narrow" w:hAnsi="Arial Narrow"/>
                <w:i/>
              </w:rPr>
              <w:t>S</w:t>
            </w:r>
            <w:r w:rsidR="001D6BFD" w:rsidRPr="00A33E44">
              <w:rPr>
                <w:rFonts w:ascii="Arial Narrow" w:hAnsi="Arial Narrow"/>
                <w:i/>
              </w:rPr>
              <w:t>atničar</w:t>
            </w:r>
            <w:proofErr w:type="spellEnd"/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ostvarivanje programskih zadataka u I. polugodištu i prijedlozi za unapređivanje odgojno-obrazovnog rada u II. polugodištu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ravnatelj, pedagog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uspjeha učenika po razrednim odje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lima</w:t>
              </w:r>
            </w:smartTag>
            <w:r w:rsidRPr="00A33E44">
              <w:rPr>
                <w:rFonts w:ascii="Arial Narrow" w:hAnsi="Arial Narrow"/>
                <w:i/>
              </w:rPr>
              <w:t xml:space="preserve"> i zanimanjima na kraju I. polugodišta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siječanj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</w:t>
            </w:r>
            <w:r w:rsidR="001D6BFD" w:rsidRPr="00A33E44">
              <w:rPr>
                <w:rFonts w:ascii="Arial Narrow" w:hAnsi="Arial Narrow"/>
                <w:i/>
              </w:rPr>
              <w:t>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uspjeh učenika po pojedinim nastavnim predmetima i usklađivanje kriterija ocjenjivanja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voditelji SA, pedagog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izvješće o realizaciji planiranih posjeta nastavnim satima i pregledu pedagoške dokumentacije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ravnatelj, pedagog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izostajanje učenika s nastave, neprimjerno ponašanje i prijedlozi za prevladavanje problemskih situacija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veljača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</w:t>
            </w:r>
            <w:r w:rsidR="001D6BFD" w:rsidRPr="00A33E44">
              <w:rPr>
                <w:rFonts w:ascii="Arial Narrow" w:hAnsi="Arial Narrow"/>
                <w:i/>
              </w:rPr>
              <w:t>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realizacija suradnje s roditeljima i provedba roditeljskih sastanaka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razmatranje Pravilnika o napredovanju učitelja i stručnih suradnika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lastRenderedPageBreak/>
              <w:t>analiza rada razrednih vijeća i donošenje pedagoških mjera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ožujak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realizacija polaganja razlikovnih ispita učenika koji su promijenili zanimanje ili školu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realizacija programa stručnog usavršavanja nastavnika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</w:t>
            </w:r>
            <w:r w:rsidR="001D6BFD" w:rsidRPr="00A33E44">
              <w:rPr>
                <w:rFonts w:ascii="Arial Narrow" w:hAnsi="Arial Narrow"/>
                <w:i/>
              </w:rPr>
              <w:t>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pripreme za provedbu završnog ispita 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travanj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profesionalna orijentacija i pripreme za upis učenika u novu školsku godinu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pedagog, ravnatelj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maturalna ekskurzija i maturalni ples</w:t>
            </w:r>
            <w:r w:rsidR="00445E3C">
              <w:rPr>
                <w:rFonts w:ascii="Arial Narrow" w:hAnsi="Arial Narrow"/>
                <w:i/>
              </w:rPr>
              <w:t xml:space="preserve"> (u slučaju povoljne epidemiološke situacije)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odgojno-obrazovna postignuća učenika po razrednim odje</w:t>
            </w:r>
            <w:smartTag w:uri="schemas-city2airport-com/woprcity2airport" w:element="City">
              <w:r w:rsidRPr="00A33E44">
                <w:rPr>
                  <w:rFonts w:ascii="Arial Narrow" w:hAnsi="Arial Narrow"/>
                  <w:i/>
                </w:rPr>
                <w:t>lima</w:t>
              </w:r>
            </w:smartTag>
            <w:r w:rsidRPr="00A33E44">
              <w:rPr>
                <w:rFonts w:ascii="Arial Narrow" w:hAnsi="Arial Narrow"/>
                <w:i/>
              </w:rPr>
              <w:t xml:space="preserve"> i utvrđivanje pedagoških mjera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svibanj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uspjeh učenika III. razreda na kraju nastavne godine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utvrđivanje ispitnih rokova za učenike III. razreda koji polažu popravne ispite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završnog ispita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organizacija upisa učenika u novu školsku godinu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lipanj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utvrđivanje uspjeha učenika I. i II. razreda na kraju nastavne godine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utvrđivanje ispitnih rokova, komisija i rasporeda polaganja popravnih ispita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osvrt na realizaciju nastavnih planova i programa i nastavnih sati 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proofErr w:type="spellStart"/>
            <w:r w:rsidRPr="00A33E44">
              <w:rPr>
                <w:rFonts w:ascii="Arial Narrow" w:hAnsi="Arial Narrow"/>
                <w:i/>
              </w:rPr>
              <w:t>satničar</w:t>
            </w:r>
            <w:proofErr w:type="spellEnd"/>
            <w:r w:rsidRPr="00A33E44">
              <w:rPr>
                <w:rFonts w:ascii="Arial Narrow" w:hAnsi="Arial Narrow"/>
                <w:i/>
              </w:rPr>
              <w:t>, ravnatelj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izvješće o realizaciji planiranih posjeta nastavnim satima i pregledu pedagoške dokumentacije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ravnatelj, pedagog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utvrđivanje uspjeha učenika nakon polaganja popravnih i završnih ispita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srpanj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upisa učenika u I. razred u ljetnom roku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izvješće o realizaciji rada stručnih aktiva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voditelji SA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tabs>
                <w:tab w:val="left" w:pos="340"/>
              </w:tabs>
              <w:suppressAutoHyphens/>
              <w:spacing w:before="60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</w:p>
        </w:tc>
        <w:tc>
          <w:tcPr>
            <w:tcW w:w="2047" w:type="dxa"/>
          </w:tcPr>
          <w:p w:rsidR="001D6BFD" w:rsidRPr="00A33E44" w:rsidRDefault="001D6BFD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  <w:sz w:val="2"/>
                <w:szCs w:val="2"/>
              </w:rPr>
            </w:pP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rezultati polaganja popravnih ispita u II. roku i uspjeh učenika na završnom ispitu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kolovoz</w:t>
            </w: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azrednici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1070EF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analiza upisa učenika po zanimanjima u jesenskom roku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numPr>
                <w:ilvl w:val="12"/>
                <w:numId w:val="0"/>
              </w:num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numPr>
                <w:ilvl w:val="12"/>
                <w:numId w:val="0"/>
              </w:num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  <w:tr w:rsidR="001D6BFD" w:rsidRPr="00A33E44" w:rsidTr="00B67DA1">
        <w:trPr>
          <w:cantSplit/>
          <w:jc w:val="center"/>
        </w:trPr>
        <w:tc>
          <w:tcPr>
            <w:tcW w:w="5813" w:type="dxa"/>
          </w:tcPr>
          <w:p w:rsidR="001D6BFD" w:rsidRPr="00A33E44" w:rsidRDefault="001D6BFD" w:rsidP="00F96381">
            <w:pPr>
              <w:suppressAutoHyphens/>
              <w:spacing w:before="60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 xml:space="preserve">rasprava o prijedlogu izvješća o radu za školsku godinu </w:t>
            </w:r>
          </w:p>
        </w:tc>
        <w:tc>
          <w:tcPr>
            <w:tcW w:w="1496" w:type="dxa"/>
          </w:tcPr>
          <w:p w:rsidR="001D6BFD" w:rsidRPr="00A33E44" w:rsidRDefault="001D6BFD" w:rsidP="00B67DA1">
            <w:pPr>
              <w:suppressAutoHyphens/>
              <w:spacing w:before="60"/>
              <w:ind w:left="57" w:hanging="284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047" w:type="dxa"/>
          </w:tcPr>
          <w:p w:rsidR="001D6BFD" w:rsidRPr="00A33E44" w:rsidRDefault="00AD4E1E" w:rsidP="00B67DA1">
            <w:pPr>
              <w:suppressAutoHyphens/>
              <w:spacing w:before="60"/>
              <w:ind w:left="57"/>
              <w:rPr>
                <w:rFonts w:ascii="Arial Narrow" w:hAnsi="Arial Narrow"/>
                <w:i/>
              </w:rPr>
            </w:pPr>
            <w:r w:rsidRPr="00A33E44">
              <w:rPr>
                <w:rFonts w:ascii="Arial Narrow" w:hAnsi="Arial Narrow"/>
                <w:i/>
              </w:rPr>
              <w:t>R</w:t>
            </w:r>
            <w:r w:rsidR="001D6BFD" w:rsidRPr="00A33E44">
              <w:rPr>
                <w:rFonts w:ascii="Arial Narrow" w:hAnsi="Arial Narrow"/>
                <w:i/>
              </w:rPr>
              <w:t>avnatelj</w:t>
            </w:r>
          </w:p>
        </w:tc>
      </w:tr>
    </w:tbl>
    <w:p w:rsidR="00E14AD6" w:rsidRPr="00A33E44" w:rsidRDefault="00E14AD6" w:rsidP="001D6BFD">
      <w:pPr>
        <w:pStyle w:val="Naslov4"/>
      </w:pPr>
      <w:bookmarkStart w:id="378" w:name="_Toc496547192"/>
      <w:bookmarkStart w:id="379" w:name="_Toc496578211"/>
      <w:bookmarkStart w:id="380" w:name="_Toc505487286"/>
      <w:bookmarkStart w:id="381" w:name="_Toc505935646"/>
      <w:bookmarkStart w:id="382" w:name="_Toc115702167"/>
      <w:bookmarkStart w:id="383" w:name="_Toc496547163"/>
      <w:bookmarkStart w:id="384" w:name="_Toc496578182"/>
      <w:bookmarkStart w:id="385" w:name="_Toc505487276"/>
      <w:bookmarkStart w:id="386" w:name="_Toc505935636"/>
    </w:p>
    <w:p w:rsidR="00E14AD6" w:rsidRPr="00A33E44" w:rsidRDefault="00E14AD6">
      <w:pPr>
        <w:rPr>
          <w:i/>
          <w:sz w:val="28"/>
          <w:szCs w:val="20"/>
        </w:rPr>
      </w:pPr>
      <w:r w:rsidRPr="00A33E44">
        <w:rPr>
          <w:i/>
        </w:rPr>
        <w:br w:type="page"/>
      </w:r>
    </w:p>
    <w:p w:rsidR="002E3B16" w:rsidRPr="00445E3C" w:rsidRDefault="002E3B16" w:rsidP="00445E3C">
      <w:pPr>
        <w:pStyle w:val="Naslov4"/>
        <w:ind w:left="0"/>
        <w:rPr>
          <w:b/>
          <w:sz w:val="32"/>
        </w:rPr>
      </w:pPr>
      <w:bookmarkStart w:id="387" w:name="_Toc115702170"/>
      <w:bookmarkEnd w:id="378"/>
      <w:bookmarkEnd w:id="379"/>
      <w:bookmarkEnd w:id="380"/>
      <w:bookmarkEnd w:id="381"/>
      <w:bookmarkEnd w:id="382"/>
      <w:r w:rsidRPr="00445E3C">
        <w:rPr>
          <w:b/>
          <w:sz w:val="32"/>
        </w:rPr>
        <w:lastRenderedPageBreak/>
        <w:t>Program rada RAZREDNOG VIJEĆA</w:t>
      </w:r>
    </w:p>
    <w:p w:rsidR="002E3B16" w:rsidRPr="00A33E44" w:rsidRDefault="002E3B16" w:rsidP="002E3B16">
      <w:pPr>
        <w:ind w:right="1077"/>
        <w:rPr>
          <w:i/>
        </w:rPr>
      </w:pPr>
    </w:p>
    <w:p w:rsidR="002E3B16" w:rsidRPr="00A33E44" w:rsidRDefault="002E3B16" w:rsidP="00445E3C">
      <w:pPr>
        <w:keepNext/>
        <w:ind w:right="142" w:firstLine="709"/>
        <w:jc w:val="both"/>
        <w:rPr>
          <w:i/>
        </w:rPr>
      </w:pPr>
      <w:r w:rsidRPr="00A33E44">
        <w:rPr>
          <w:i/>
        </w:rPr>
        <w:t>Razredno vijeće kao stručno tijelo škole razmatra sva pedagoška pitanja  vezano za  od</w:t>
      </w:r>
      <w:r w:rsidRPr="00A33E44">
        <w:rPr>
          <w:i/>
        </w:rPr>
        <w:softHyphen/>
        <w:t xml:space="preserve">gojno-obrazovni rad s učenicima i rezultate rada razrednih odjela. Prve sjednice razrednih vijeća u novoj školskoj godini održat će se u drugoj polovici mjeseca rujna, a zatim će se održavati najmanje jednom mjesečno u svakom polugodištu, a po potrebi i češće, ovisno o specifičnostima i potrebama pojedinih razrednih odjela. </w:t>
      </w:r>
    </w:p>
    <w:p w:rsidR="002E3B16" w:rsidRPr="00A33E44" w:rsidRDefault="002E3B16" w:rsidP="00445E3C">
      <w:pPr>
        <w:ind w:right="142" w:firstLine="567"/>
        <w:jc w:val="both"/>
        <w:rPr>
          <w:i/>
        </w:rPr>
      </w:pPr>
      <w:r w:rsidRPr="00A33E44">
        <w:rPr>
          <w:i/>
        </w:rPr>
        <w:t xml:space="preserve">Na kraju polugodišta i na kraju nastavne godine razmatrat će se tematika vezana uz uspjeh i vladanje učenika, a tijekom nastavne godine realizirat će se sljedeće teme: </w:t>
      </w:r>
    </w:p>
    <w:p w:rsidR="002E3B16" w:rsidRPr="00A33E44" w:rsidRDefault="002E3B16" w:rsidP="00445E3C">
      <w:pPr>
        <w:numPr>
          <w:ilvl w:val="1"/>
          <w:numId w:val="28"/>
        </w:numPr>
        <w:tabs>
          <w:tab w:val="left" w:pos="851"/>
        </w:tabs>
        <w:ind w:right="142"/>
        <w:jc w:val="both"/>
        <w:rPr>
          <w:i/>
        </w:rPr>
      </w:pPr>
      <w:r w:rsidRPr="00A33E44">
        <w:rPr>
          <w:i/>
        </w:rPr>
        <w:t>analiza upitnika u vezi sa zdravstvenim, socijalnim, obiteljskim i drugim karakteristikama učenika prvog razreda;</w:t>
      </w:r>
    </w:p>
    <w:p w:rsidR="002E3B16" w:rsidRPr="00A33E44" w:rsidRDefault="002E3B16" w:rsidP="00445E3C">
      <w:pPr>
        <w:numPr>
          <w:ilvl w:val="1"/>
          <w:numId w:val="28"/>
        </w:numPr>
        <w:tabs>
          <w:tab w:val="left" w:pos="851"/>
        </w:tabs>
        <w:ind w:right="142"/>
        <w:jc w:val="both"/>
        <w:rPr>
          <w:i/>
        </w:rPr>
      </w:pPr>
      <w:r w:rsidRPr="00A33E44">
        <w:rPr>
          <w:i/>
        </w:rPr>
        <w:t>odgojno-obrazovna postignuća učenika u razrednim odjelima;</w:t>
      </w:r>
    </w:p>
    <w:p w:rsidR="002E3B16" w:rsidRPr="00A33E44" w:rsidRDefault="002E3B16" w:rsidP="00445E3C">
      <w:pPr>
        <w:numPr>
          <w:ilvl w:val="1"/>
          <w:numId w:val="28"/>
        </w:numPr>
        <w:tabs>
          <w:tab w:val="left" w:pos="851"/>
        </w:tabs>
        <w:ind w:right="142"/>
        <w:jc w:val="both"/>
        <w:rPr>
          <w:i/>
        </w:rPr>
      </w:pPr>
      <w:r w:rsidRPr="00A33E44">
        <w:rPr>
          <w:i/>
        </w:rPr>
        <w:t>analiza odgojne situacije u razrednim odjelima;</w:t>
      </w:r>
    </w:p>
    <w:p w:rsidR="002E3B16" w:rsidRPr="00A33E44" w:rsidRDefault="002E3B16" w:rsidP="00445E3C">
      <w:pPr>
        <w:numPr>
          <w:ilvl w:val="1"/>
          <w:numId w:val="28"/>
        </w:numPr>
        <w:tabs>
          <w:tab w:val="left" w:pos="851"/>
        </w:tabs>
        <w:ind w:right="142"/>
        <w:jc w:val="both"/>
        <w:rPr>
          <w:i/>
        </w:rPr>
      </w:pPr>
      <w:r w:rsidRPr="00A33E44">
        <w:rPr>
          <w:i/>
        </w:rPr>
        <w:t>suradnja s roditeljima i osvrt na održane roditeljske sastanke;</w:t>
      </w:r>
    </w:p>
    <w:p w:rsidR="002E3B16" w:rsidRPr="00A33E44" w:rsidRDefault="002E3B16" w:rsidP="00445E3C">
      <w:pPr>
        <w:numPr>
          <w:ilvl w:val="1"/>
          <w:numId w:val="28"/>
        </w:numPr>
        <w:tabs>
          <w:tab w:val="left" w:pos="851"/>
        </w:tabs>
        <w:ind w:right="142"/>
        <w:jc w:val="both"/>
        <w:rPr>
          <w:i/>
          <w:spacing w:val="-6"/>
        </w:rPr>
      </w:pPr>
      <w:r w:rsidRPr="00A33E44">
        <w:rPr>
          <w:i/>
          <w:spacing w:val="-6"/>
        </w:rPr>
        <w:t>izostanci učenika, neprihvatljivo ponašanje i prijedlozi za prevladavanje problemskih situacija;</w:t>
      </w:r>
    </w:p>
    <w:p w:rsidR="002E3B16" w:rsidRPr="00A33E44" w:rsidRDefault="002E3B16" w:rsidP="00445E3C">
      <w:pPr>
        <w:numPr>
          <w:ilvl w:val="1"/>
          <w:numId w:val="28"/>
        </w:numPr>
        <w:tabs>
          <w:tab w:val="left" w:pos="851"/>
        </w:tabs>
        <w:ind w:right="142"/>
        <w:jc w:val="both"/>
        <w:rPr>
          <w:i/>
          <w:spacing w:val="-6"/>
        </w:rPr>
      </w:pPr>
      <w:r w:rsidRPr="00A33E44">
        <w:rPr>
          <w:i/>
        </w:rPr>
        <w:t xml:space="preserve">stručno usavršavanje u školi vezano za upis podataka u e-dnevnik: prijelaz na </w:t>
      </w:r>
      <w:r w:rsidRPr="00A33E44">
        <w:rPr>
          <w:i/>
          <w:spacing w:val="-6"/>
        </w:rPr>
        <w:t xml:space="preserve"> vođenje pedagoške dokumentacije </w:t>
      </w:r>
      <w:r w:rsidRPr="00A33E44">
        <w:rPr>
          <w:i/>
        </w:rPr>
        <w:t>putem informatičke aplikacije; osvrt na provedbu i razmatranje mogućih poteškoća.</w:t>
      </w:r>
    </w:p>
    <w:p w:rsidR="00413C40" w:rsidRPr="00A33E44" w:rsidRDefault="00413C40" w:rsidP="005C7F7A">
      <w:pPr>
        <w:ind w:left="1134" w:right="1077"/>
        <w:rPr>
          <w:i/>
        </w:rPr>
      </w:pPr>
    </w:p>
    <w:p w:rsidR="002E3B16" w:rsidRPr="00445E3C" w:rsidRDefault="002E3B16" w:rsidP="00445E3C">
      <w:pPr>
        <w:pStyle w:val="Naslov4"/>
        <w:ind w:left="0"/>
        <w:rPr>
          <w:b/>
          <w:sz w:val="32"/>
        </w:rPr>
      </w:pPr>
      <w:bookmarkStart w:id="388" w:name="_Toc496547172"/>
      <w:bookmarkStart w:id="389" w:name="_Toc496578191"/>
      <w:bookmarkStart w:id="390" w:name="_Toc505487277"/>
      <w:bookmarkStart w:id="391" w:name="_Toc505935637"/>
      <w:bookmarkStart w:id="392" w:name="_Toc115702171"/>
      <w:bookmarkStart w:id="393" w:name="_Toc209970974"/>
      <w:bookmarkStart w:id="394" w:name="_Toc209971539"/>
      <w:bookmarkStart w:id="395" w:name="_Toc209972244"/>
      <w:bookmarkEnd w:id="383"/>
      <w:bookmarkEnd w:id="384"/>
      <w:bookmarkEnd w:id="385"/>
      <w:bookmarkEnd w:id="386"/>
      <w:bookmarkEnd w:id="387"/>
      <w:r w:rsidRPr="00445E3C">
        <w:rPr>
          <w:b/>
          <w:sz w:val="32"/>
        </w:rPr>
        <w:t>Program rada RAZREDNIKA</w:t>
      </w:r>
    </w:p>
    <w:p w:rsidR="002E3B16" w:rsidRPr="00A33E44" w:rsidRDefault="002E3B16" w:rsidP="002E3B16">
      <w:pPr>
        <w:ind w:right="1077"/>
        <w:rPr>
          <w:i/>
        </w:rPr>
      </w:pPr>
    </w:p>
    <w:p w:rsidR="002E3B16" w:rsidRPr="00A33E44" w:rsidRDefault="002E3B16" w:rsidP="002E3B16">
      <w:pPr>
        <w:keepNext/>
        <w:ind w:right="1077"/>
        <w:rPr>
          <w:b/>
          <w:i/>
        </w:rPr>
      </w:pPr>
      <w:bookmarkStart w:id="396" w:name="_Toc496547164"/>
      <w:bookmarkStart w:id="397" w:name="_Toc496578183"/>
      <w:r w:rsidRPr="00A33E44">
        <w:rPr>
          <w:b/>
          <w:i/>
        </w:rPr>
        <w:t>Zajednički sadržaji od I. do III. razreda</w:t>
      </w:r>
      <w:bookmarkEnd w:id="396"/>
      <w:bookmarkEnd w:id="397"/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formiranje razrednih odjela i izbor razrednog rukovodstva;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upoznavanje učenika s kućnim redom, Statutom škole, Pravilnikom o načinima, postupcima i elementima vrednovanja učenika u osnovnoj i srednjoj školi, Pravilnikom o kriterijima za izricanje pedagoških mjera te drugim propisima škole;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formiranje Vijeća učenika Škole;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dogovor s učenicima o terminima održavanja roditeljskih sastanaka i informativnih razgovora;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upoznavanje učenika s mogućnostima izbora izvannastavnih aktivnosti;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provedba sadržaja i aktivnosti kroz module zdravstvenog odgoja te u okviru školskog preventivnog programa;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mjesečna analiza uspjeha učenika, pronalaženje uzroka neuspjeha i poduzimanje mjera za poboljšanje uspjeha;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analiza stanja izostanaka i vladanje učenika;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 xml:space="preserve">analiza uspjeha na kraju prvog polugodišta i na kraju nastave godine te </w:t>
      </w:r>
    </w:p>
    <w:p w:rsidR="002E3B16" w:rsidRPr="00A33E44" w:rsidRDefault="002E3B16" w:rsidP="00445E3C">
      <w:pPr>
        <w:ind w:right="142"/>
        <w:jc w:val="both"/>
        <w:rPr>
          <w:i/>
        </w:rPr>
      </w:pPr>
      <w:r w:rsidRPr="00A33E44">
        <w:rPr>
          <w:i/>
        </w:rPr>
        <w:t>predlaganje konkretnih mjera i zadataka za poboljšanje uspjeha;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praćenje praktičnog rada učenika;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sudjelovanje učenika u kulturnoj i javnoj djelatnosti škole.</w:t>
      </w:r>
    </w:p>
    <w:p w:rsidR="002E3B16" w:rsidRPr="00A33E44" w:rsidRDefault="002E3B16" w:rsidP="002E3B16">
      <w:pPr>
        <w:spacing w:before="120"/>
        <w:ind w:right="1077"/>
        <w:rPr>
          <w:b/>
          <w:i/>
        </w:rPr>
      </w:pPr>
      <w:bookmarkStart w:id="398" w:name="_Toc496547165"/>
      <w:bookmarkStart w:id="399" w:name="_Toc496578184"/>
      <w:r w:rsidRPr="00A33E44">
        <w:rPr>
          <w:b/>
          <w:i/>
        </w:rPr>
        <w:t>Individualni rad s učenicima</w:t>
      </w:r>
      <w:bookmarkEnd w:id="398"/>
      <w:bookmarkEnd w:id="399"/>
    </w:p>
    <w:p w:rsidR="002E3B16" w:rsidRPr="00A33E44" w:rsidRDefault="002E3B16" w:rsidP="002E3B16">
      <w:pPr>
        <w:ind w:left="-284" w:right="1077"/>
        <w:jc w:val="both"/>
        <w:rPr>
          <w:i/>
        </w:rPr>
      </w:pP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vođenje individualnih razgovora s učenicima koji postižu slab uspjeh, učenicima s veli</w:t>
      </w:r>
      <w:r w:rsidRPr="00A33E44">
        <w:rPr>
          <w:i/>
        </w:rPr>
        <w:softHyphen/>
        <w:t>kim brojem izostanaka;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 xml:space="preserve">iznalaženje mogućnosti za povremenu ili kontinuiranu pomoć učenicima koji </w:t>
      </w:r>
    </w:p>
    <w:p w:rsidR="002E3B16" w:rsidRPr="00A33E44" w:rsidRDefault="002E3B16" w:rsidP="00445E3C">
      <w:pPr>
        <w:ind w:right="142"/>
        <w:jc w:val="both"/>
        <w:rPr>
          <w:i/>
        </w:rPr>
      </w:pPr>
      <w:r w:rsidRPr="00A33E44">
        <w:rPr>
          <w:i/>
        </w:rPr>
        <w:t>imaju poteškoća u učenju (putem dopunske nastave, instrukcija...);</w:t>
      </w:r>
    </w:p>
    <w:p w:rsidR="002E3B16" w:rsidRPr="00A33E44" w:rsidRDefault="002E3B16" w:rsidP="00445E3C">
      <w:pPr>
        <w:numPr>
          <w:ilvl w:val="0"/>
          <w:numId w:val="5"/>
        </w:numPr>
        <w:ind w:left="0" w:right="142" w:hanging="284"/>
        <w:jc w:val="both"/>
        <w:rPr>
          <w:i/>
        </w:rPr>
      </w:pPr>
      <w:r w:rsidRPr="00A33E44">
        <w:rPr>
          <w:i/>
        </w:rPr>
        <w:t>vođenje individualnih razgovora s nadarenim učenicima.</w:t>
      </w:r>
    </w:p>
    <w:p w:rsidR="002E3B16" w:rsidRPr="00A33E44" w:rsidRDefault="002E3B16" w:rsidP="002E3B16">
      <w:pPr>
        <w:ind w:right="1077"/>
        <w:jc w:val="both"/>
        <w:rPr>
          <w:i/>
        </w:rPr>
      </w:pPr>
    </w:p>
    <w:p w:rsidR="002E3B16" w:rsidRPr="00A33E44" w:rsidRDefault="002E3B16" w:rsidP="002E3B16">
      <w:pPr>
        <w:keepNext/>
        <w:spacing w:before="120"/>
        <w:ind w:right="1077"/>
        <w:rPr>
          <w:b/>
          <w:i/>
        </w:rPr>
      </w:pPr>
      <w:bookmarkStart w:id="400" w:name="_Toc496547166"/>
      <w:bookmarkStart w:id="401" w:name="_Toc496578185"/>
      <w:r w:rsidRPr="00A33E44">
        <w:rPr>
          <w:b/>
          <w:i/>
        </w:rPr>
        <w:t>Rad u razrednom vijeću</w:t>
      </w:r>
      <w:bookmarkEnd w:id="400"/>
      <w:bookmarkEnd w:id="401"/>
    </w:p>
    <w:p w:rsidR="002E3B16" w:rsidRPr="00A33E44" w:rsidRDefault="002E3B16" w:rsidP="002E3B16">
      <w:pPr>
        <w:ind w:left="-284" w:right="1077"/>
        <w:jc w:val="both"/>
        <w:rPr>
          <w:i/>
        </w:rPr>
      </w:pPr>
    </w:p>
    <w:p w:rsidR="002E3B16" w:rsidRPr="00A33E44" w:rsidRDefault="002E3B16" w:rsidP="00445E3C">
      <w:pPr>
        <w:numPr>
          <w:ilvl w:val="0"/>
          <w:numId w:val="5"/>
        </w:numPr>
        <w:ind w:left="0" w:right="284" w:hanging="284"/>
        <w:jc w:val="both"/>
        <w:rPr>
          <w:i/>
        </w:rPr>
      </w:pPr>
      <w:r w:rsidRPr="00A33E44">
        <w:rPr>
          <w:i/>
        </w:rPr>
        <w:lastRenderedPageBreak/>
        <w:t>koordinacija i suradnja s nastavnicima i stručnom suradnicom pedagoginjom u odgojno-obrazovnom radu;</w:t>
      </w:r>
    </w:p>
    <w:p w:rsidR="002E3B16" w:rsidRPr="00A33E44" w:rsidRDefault="002E3B16" w:rsidP="00445E3C">
      <w:pPr>
        <w:numPr>
          <w:ilvl w:val="0"/>
          <w:numId w:val="5"/>
        </w:numPr>
        <w:ind w:left="0" w:right="284" w:hanging="284"/>
        <w:jc w:val="both"/>
        <w:rPr>
          <w:i/>
        </w:rPr>
      </w:pPr>
      <w:r w:rsidRPr="00A33E44">
        <w:rPr>
          <w:i/>
        </w:rPr>
        <w:t>priprema i vođenje sjednica razrednog vijeća;</w:t>
      </w:r>
    </w:p>
    <w:p w:rsidR="002E3B16" w:rsidRPr="00A33E44" w:rsidRDefault="002E3B16" w:rsidP="00445E3C">
      <w:pPr>
        <w:numPr>
          <w:ilvl w:val="0"/>
          <w:numId w:val="5"/>
        </w:numPr>
        <w:ind w:left="0" w:right="284" w:hanging="284"/>
        <w:jc w:val="both"/>
        <w:rPr>
          <w:i/>
        </w:rPr>
      </w:pPr>
      <w:r w:rsidRPr="00A33E44">
        <w:rPr>
          <w:i/>
        </w:rPr>
        <w:t>suradnja s nastavnicima i pedagoginjom u identifikaciji, praćenju i poticanju nadarenih učenika;</w:t>
      </w:r>
    </w:p>
    <w:p w:rsidR="002E3B16" w:rsidRPr="00A33E44" w:rsidRDefault="002E3B16" w:rsidP="00445E3C">
      <w:pPr>
        <w:numPr>
          <w:ilvl w:val="0"/>
          <w:numId w:val="5"/>
        </w:numPr>
        <w:ind w:left="0" w:right="284" w:hanging="284"/>
        <w:jc w:val="both"/>
        <w:rPr>
          <w:i/>
        </w:rPr>
      </w:pPr>
      <w:r w:rsidRPr="00A33E44">
        <w:rPr>
          <w:i/>
        </w:rPr>
        <w:t>suradnja s nastavnicima i pedagoginjom u identifikaciji, praćenju i osiguranju pomoći učenicima koji imaju određene zdravstvene, socijalne, emocionalne i druge razvojne poteškoće;</w:t>
      </w:r>
    </w:p>
    <w:p w:rsidR="002E3B16" w:rsidRPr="00A33E44" w:rsidRDefault="002E3B16" w:rsidP="00445E3C">
      <w:pPr>
        <w:numPr>
          <w:ilvl w:val="0"/>
          <w:numId w:val="5"/>
        </w:numPr>
        <w:ind w:left="0" w:right="284" w:hanging="284"/>
        <w:jc w:val="both"/>
        <w:rPr>
          <w:i/>
        </w:rPr>
      </w:pPr>
      <w:r w:rsidRPr="00A33E44">
        <w:rPr>
          <w:i/>
        </w:rPr>
        <w:t>analiza odgojne situacije u razrednom odjelu s obzirom na vladanje učenika te predlaganje adekvatnih pedagoških mjera;</w:t>
      </w:r>
    </w:p>
    <w:p w:rsidR="002E3B16" w:rsidRPr="00A33E44" w:rsidRDefault="002E3B16" w:rsidP="00445E3C">
      <w:pPr>
        <w:numPr>
          <w:ilvl w:val="0"/>
          <w:numId w:val="5"/>
        </w:numPr>
        <w:ind w:left="0" w:right="284" w:hanging="284"/>
        <w:jc w:val="both"/>
        <w:rPr>
          <w:i/>
        </w:rPr>
      </w:pPr>
      <w:r w:rsidRPr="00A33E44">
        <w:rPr>
          <w:i/>
        </w:rPr>
        <w:t>analiza uspjeha učenika na kraju prvog i drugog polugodišta i predlaganje    konkretnih mjera i aktivnosti za poboljšanje uspjeha.</w:t>
      </w:r>
    </w:p>
    <w:p w:rsidR="002E3B16" w:rsidRPr="00A33E44" w:rsidRDefault="002E3B16" w:rsidP="002E3B16">
      <w:pPr>
        <w:ind w:right="1077"/>
        <w:jc w:val="both"/>
        <w:rPr>
          <w:i/>
        </w:rPr>
      </w:pPr>
    </w:p>
    <w:p w:rsidR="002E3B16" w:rsidRPr="00A33E44" w:rsidRDefault="002E3B16" w:rsidP="002E3B16">
      <w:pPr>
        <w:spacing w:before="120" w:line="216" w:lineRule="auto"/>
        <w:ind w:right="1077"/>
        <w:rPr>
          <w:b/>
          <w:i/>
        </w:rPr>
      </w:pPr>
      <w:bookmarkStart w:id="402" w:name="_Toc496547167"/>
      <w:bookmarkStart w:id="403" w:name="_Toc496578186"/>
      <w:r w:rsidRPr="00A33E44">
        <w:rPr>
          <w:b/>
          <w:i/>
        </w:rPr>
        <w:t>Rad s roditeljima ili starateljima</w:t>
      </w:r>
      <w:bookmarkEnd w:id="402"/>
      <w:bookmarkEnd w:id="403"/>
    </w:p>
    <w:p w:rsidR="002E3B16" w:rsidRPr="00A33E44" w:rsidRDefault="002E3B16" w:rsidP="002E3B16">
      <w:pPr>
        <w:ind w:left="567" w:right="1077"/>
        <w:jc w:val="both"/>
        <w:rPr>
          <w:i/>
        </w:rPr>
      </w:pP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održavanje redovitih roditeljskih sastanaka;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izbor predstavnika roditelja razrednog odjela u Vijeće roditelja Škole;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organizacija predavanja i radionica za roditelje;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provođenje redovitih individualnih razgovora/informacija za roditelje;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intenziviranje rada s roditeljima ili starateljima učenika koji postižu slab uspjeh ili imaju određene odgojne i razvojne poteškoće (u suradnji s pedagoginjom škole);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suradnja s odgajateljima Učeničkog doma, Doma za odgoj djece i mladeži i Dječjeg doma Pula.</w:t>
      </w:r>
      <w:bookmarkStart w:id="404" w:name="_Toc496547168"/>
      <w:bookmarkStart w:id="405" w:name="_Toc496578187"/>
    </w:p>
    <w:p w:rsidR="002E3B16" w:rsidRPr="00A33E44" w:rsidRDefault="002E3B16" w:rsidP="002E3B16">
      <w:pPr>
        <w:ind w:right="1077"/>
        <w:jc w:val="both"/>
        <w:rPr>
          <w:i/>
        </w:rPr>
      </w:pPr>
    </w:p>
    <w:p w:rsidR="002E3B16" w:rsidRPr="00A33E44" w:rsidRDefault="002E3B16" w:rsidP="002E3B16">
      <w:pPr>
        <w:spacing w:before="120" w:line="216" w:lineRule="auto"/>
        <w:ind w:right="1077"/>
        <w:rPr>
          <w:b/>
          <w:i/>
        </w:rPr>
      </w:pPr>
      <w:r w:rsidRPr="00A33E44">
        <w:rPr>
          <w:b/>
          <w:i/>
        </w:rPr>
        <w:t>Vođenje pedagoške dokumentacije</w:t>
      </w:r>
      <w:bookmarkEnd w:id="404"/>
      <w:bookmarkEnd w:id="405"/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s</w:t>
      </w:r>
      <w:r w:rsidR="002A1ACE" w:rsidRPr="00A33E44">
        <w:rPr>
          <w:i/>
        </w:rPr>
        <w:t>ređivanje popisa učenika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 xml:space="preserve">upis učenika u </w:t>
      </w:r>
      <w:r w:rsidR="002A1ACE" w:rsidRPr="00A33E44">
        <w:rPr>
          <w:i/>
        </w:rPr>
        <w:t xml:space="preserve">e-dnevnik i </w:t>
      </w:r>
      <w:r w:rsidRPr="00A33E44">
        <w:rPr>
          <w:i/>
        </w:rPr>
        <w:t>matičnu knjigu;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izrada statističkih pregleda;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vođenje dosjea učenika, analiza uspjeha učenika na kraju polugodišta i na kraju nastavne i školske godine, pisanje svjedodžbi na kraju nastavne  i školske godine;</w:t>
      </w:r>
    </w:p>
    <w:p w:rsidR="002E3B16" w:rsidRPr="00A33E44" w:rsidRDefault="002E3B16" w:rsidP="006B5CD6">
      <w:pPr>
        <w:numPr>
          <w:ilvl w:val="0"/>
          <w:numId w:val="5"/>
        </w:numPr>
        <w:ind w:right="1077"/>
        <w:jc w:val="both"/>
        <w:rPr>
          <w:i/>
        </w:rPr>
      </w:pPr>
      <w:r w:rsidRPr="00A33E44">
        <w:rPr>
          <w:i/>
        </w:rPr>
        <w:t>pripremanje određenih stručnih tema iz područja zdravstvenog odgoja i školskog preventivnog programa, koje će se obraditi tijekom nastavne godine putem predavanja ili razgovora s učenicima te na roditeljskim sastancima, uz moguću suradnju i drugih stručnjaka.</w:t>
      </w:r>
    </w:p>
    <w:p w:rsidR="002E3B16" w:rsidRPr="00A33E44" w:rsidRDefault="002E3B16" w:rsidP="002E3B16">
      <w:pPr>
        <w:spacing w:before="120" w:line="216" w:lineRule="auto"/>
        <w:ind w:right="1077"/>
        <w:rPr>
          <w:b/>
          <w:i/>
        </w:rPr>
      </w:pPr>
      <w:bookmarkStart w:id="406" w:name="_Toc496547169"/>
      <w:bookmarkStart w:id="407" w:name="_Toc496578188"/>
      <w:r w:rsidRPr="00A33E44">
        <w:rPr>
          <w:b/>
          <w:i/>
        </w:rPr>
        <w:t>Specifični sadržaji - program rada razrednika I. razreda</w:t>
      </w:r>
      <w:bookmarkEnd w:id="406"/>
      <w:bookmarkEnd w:id="407"/>
    </w:p>
    <w:p w:rsidR="002E3B16" w:rsidRPr="00A33E44" w:rsidRDefault="002E3B16" w:rsidP="002E3B16">
      <w:pPr>
        <w:ind w:right="1077"/>
        <w:jc w:val="both"/>
        <w:rPr>
          <w:i/>
        </w:rPr>
      </w:pP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upoznavanje obrazovnih, zdravstvenih, socijalnih, i drugih razvojnih karakteristika učenika;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realizacija stručnih tema iz područja zdravstvenog odgoja i školskog preventivnog programa, putem predavanja ili razgovora s učenicima, u suradnji s pedagoginjom škole, liječnicom školske medicine i drugim stručnjacima;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zdravstvena zaštita – suradnja s pedagoginjom pri organizaciji i provedbi sistematskih pregleda učenika I. razreda;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priprema učenika za stručne izlete, posjete i natjecanja.</w:t>
      </w:r>
    </w:p>
    <w:p w:rsidR="002E3B16" w:rsidRPr="00A33E44" w:rsidRDefault="002E3B16" w:rsidP="002E3B16">
      <w:pPr>
        <w:tabs>
          <w:tab w:val="left" w:pos="1418"/>
        </w:tabs>
        <w:spacing w:line="216" w:lineRule="auto"/>
        <w:ind w:left="851" w:right="1077"/>
        <w:jc w:val="both"/>
        <w:rPr>
          <w:i/>
        </w:rPr>
      </w:pPr>
    </w:p>
    <w:p w:rsidR="002A1ACE" w:rsidRPr="00A33E44" w:rsidRDefault="002A1ACE" w:rsidP="002E3B16">
      <w:pPr>
        <w:tabs>
          <w:tab w:val="left" w:pos="1418"/>
        </w:tabs>
        <w:spacing w:line="216" w:lineRule="auto"/>
        <w:ind w:left="851" w:right="1077"/>
        <w:jc w:val="both"/>
        <w:rPr>
          <w:i/>
        </w:rPr>
      </w:pPr>
    </w:p>
    <w:p w:rsidR="002E3B16" w:rsidRPr="00A33E44" w:rsidRDefault="002E3B16" w:rsidP="002E3B16">
      <w:pPr>
        <w:spacing w:before="120" w:line="216" w:lineRule="auto"/>
        <w:ind w:right="1077"/>
        <w:rPr>
          <w:b/>
          <w:i/>
        </w:rPr>
      </w:pPr>
      <w:bookmarkStart w:id="408" w:name="_Toc496547170"/>
      <w:bookmarkStart w:id="409" w:name="_Toc496578189"/>
      <w:r w:rsidRPr="00A33E44">
        <w:rPr>
          <w:b/>
          <w:i/>
        </w:rPr>
        <w:t>Specifični sadržaji - program rada razrednika II. razreda</w:t>
      </w:r>
      <w:bookmarkEnd w:id="408"/>
      <w:bookmarkEnd w:id="409"/>
    </w:p>
    <w:p w:rsidR="002E3B16" w:rsidRPr="00A33E44" w:rsidRDefault="002E3B16" w:rsidP="002E3B16">
      <w:pPr>
        <w:ind w:right="1077"/>
        <w:jc w:val="both"/>
        <w:rPr>
          <w:i/>
        </w:rPr>
      </w:pP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 xml:space="preserve">analiza uspjeha učenika u prethodnom razredu i upoznavanje zdravstvenih, socijalnih i drugih karakteristika učenika, posebno </w:t>
      </w:r>
      <w:proofErr w:type="spellStart"/>
      <w:r w:rsidRPr="00A33E44">
        <w:rPr>
          <w:i/>
        </w:rPr>
        <w:t>novopridošlih</w:t>
      </w:r>
      <w:proofErr w:type="spellEnd"/>
      <w:r w:rsidRPr="00A33E44">
        <w:rPr>
          <w:i/>
        </w:rPr>
        <w:t>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lastRenderedPageBreak/>
        <w:t>realizacija stručnih tema iz područja zdravstvenog odgoja i školskog preventivnog programa, putem predavanja ili razgovora s učenicima, u suradnji s pedagoginjom škole, liječnicom školske medicine i drugim stručnjacima;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priprema učenika za stručne izlete, posjete i natjecanja.</w:t>
      </w:r>
    </w:p>
    <w:p w:rsidR="002E3B16" w:rsidRPr="00A33E44" w:rsidRDefault="002E3B16" w:rsidP="002E3B16">
      <w:pPr>
        <w:ind w:left="426" w:right="1077"/>
        <w:jc w:val="both"/>
        <w:rPr>
          <w:i/>
        </w:rPr>
      </w:pPr>
    </w:p>
    <w:p w:rsidR="002E3B16" w:rsidRPr="00A33E44" w:rsidRDefault="002E3B16" w:rsidP="002E3B16">
      <w:pPr>
        <w:spacing w:before="120" w:line="216" w:lineRule="auto"/>
        <w:ind w:right="1077"/>
        <w:rPr>
          <w:b/>
          <w:i/>
        </w:rPr>
      </w:pPr>
      <w:bookmarkStart w:id="410" w:name="_Toc496547171"/>
      <w:bookmarkStart w:id="411" w:name="_Toc496578190"/>
      <w:r w:rsidRPr="00A33E44">
        <w:rPr>
          <w:b/>
          <w:i/>
        </w:rPr>
        <w:t>Specifični sadržaji - program rada razrednika III. razreda</w:t>
      </w:r>
      <w:bookmarkEnd w:id="410"/>
      <w:bookmarkEnd w:id="411"/>
    </w:p>
    <w:p w:rsidR="002E3B16" w:rsidRPr="00A33E44" w:rsidRDefault="002E3B16" w:rsidP="002E3B16">
      <w:pPr>
        <w:ind w:right="1077"/>
        <w:jc w:val="both"/>
        <w:rPr>
          <w:i/>
        </w:rPr>
      </w:pP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 xml:space="preserve">analiza uspjeha i vladanja učenika u prethodna dva razreda te upoznavanje zdravstvenih, socijalnih i drugih karakteristika učenika, posebno </w:t>
      </w:r>
    </w:p>
    <w:p w:rsidR="002E3B16" w:rsidRPr="00A33E44" w:rsidRDefault="002E3B16" w:rsidP="002E3B16">
      <w:pPr>
        <w:ind w:left="426" w:right="1077"/>
        <w:jc w:val="both"/>
        <w:rPr>
          <w:i/>
        </w:rPr>
      </w:pPr>
      <w:proofErr w:type="spellStart"/>
      <w:r w:rsidRPr="00A33E44">
        <w:rPr>
          <w:i/>
        </w:rPr>
        <w:t>novopridošlih</w:t>
      </w:r>
      <w:proofErr w:type="spellEnd"/>
      <w:r w:rsidRPr="00A33E44">
        <w:rPr>
          <w:i/>
        </w:rPr>
        <w:t>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zdravstvena zaštita – suradnja s pedagoginjom pri organizaciji i provedbi obaveznog cijepljenja učenika III. razreda;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suradnja s pedagoginjom vezano za profesionalno informiranje i usmjeravanje učenika u pogledu zanimanja i zapošljavanja, te o mogućnostima nastavka obrazovanja;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realizacija stručnih tema iz područja zdravstvenog odgoja i školskog preventivnog programa, putem predavanja ili razgovora s učenicima, u suradnji s pedagoginjom škole, liječnicom školske medicine i drugim stručnjacima;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upoznavanje učenika s Pravilnikom o završnim ispitima;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priprema učenika za završni ispit;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priprema učenika za stručne izlete, posjete i natjecanja;</w:t>
      </w:r>
    </w:p>
    <w:p w:rsidR="002E3B16" w:rsidRPr="00A33E44" w:rsidRDefault="002E3B16" w:rsidP="006B5CD6">
      <w:pPr>
        <w:numPr>
          <w:ilvl w:val="0"/>
          <w:numId w:val="5"/>
        </w:numPr>
        <w:ind w:left="426" w:right="1077" w:hanging="426"/>
        <w:jc w:val="both"/>
        <w:rPr>
          <w:i/>
        </w:rPr>
      </w:pPr>
      <w:r w:rsidRPr="00A33E44">
        <w:rPr>
          <w:i/>
        </w:rPr>
        <w:t>priprema i organizacija maturalnog putovanja i maturalne zabave.</w:t>
      </w:r>
    </w:p>
    <w:p w:rsidR="002E3B16" w:rsidRPr="00A33E44" w:rsidRDefault="002E3B16" w:rsidP="002E3B16">
      <w:pPr>
        <w:rPr>
          <w:i/>
        </w:rPr>
      </w:pPr>
    </w:p>
    <w:p w:rsidR="009D103C" w:rsidRPr="00A33E44" w:rsidRDefault="009D103C" w:rsidP="00766F8E">
      <w:pPr>
        <w:ind w:right="1077"/>
        <w:rPr>
          <w:i/>
        </w:rPr>
      </w:pPr>
    </w:p>
    <w:p w:rsidR="002E3B16" w:rsidRPr="00A33E44" w:rsidRDefault="002E3B16" w:rsidP="00766F8E">
      <w:pPr>
        <w:ind w:right="1077"/>
        <w:rPr>
          <w:i/>
        </w:rPr>
      </w:pPr>
    </w:p>
    <w:p w:rsidR="002E3B16" w:rsidRPr="00A33E44" w:rsidRDefault="002E3B16" w:rsidP="00766F8E">
      <w:pPr>
        <w:ind w:right="1077"/>
        <w:rPr>
          <w:i/>
        </w:rPr>
      </w:pPr>
    </w:p>
    <w:p w:rsidR="001D6BFD" w:rsidRPr="00A33E44" w:rsidRDefault="001D6BFD" w:rsidP="006E353E">
      <w:pPr>
        <w:ind w:right="1077"/>
        <w:jc w:val="center"/>
        <w:rPr>
          <w:b/>
          <w:i/>
        </w:rPr>
      </w:pPr>
      <w:r w:rsidRPr="00A33E44">
        <w:rPr>
          <w:b/>
          <w:i/>
        </w:rPr>
        <w:t>PLAN I PROGRAM RADA TAJNIŠTVA I ADMINISTRATIVNO - TEHNIČKE SLUŽBE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1D6BFD" w:rsidRPr="00A33E44" w:rsidRDefault="001D6BFD" w:rsidP="00766F8E">
      <w:pPr>
        <w:pStyle w:val="Naslov3"/>
        <w:numPr>
          <w:ilvl w:val="0"/>
          <w:numId w:val="1"/>
        </w:numPr>
        <w:spacing w:before="240" w:after="120" w:afterAutospacing="0"/>
        <w:ind w:right="1077" w:hanging="284"/>
      </w:pPr>
      <w:bookmarkStart w:id="412" w:name="_Toc496547173"/>
      <w:bookmarkStart w:id="413" w:name="_Toc496578192"/>
      <w:bookmarkStart w:id="414" w:name="_Toc505487278"/>
      <w:bookmarkStart w:id="415" w:name="_Toc505935638"/>
      <w:bookmarkStart w:id="416" w:name="_Toc115702172"/>
      <w:bookmarkStart w:id="417" w:name="_Toc209970975"/>
      <w:bookmarkStart w:id="418" w:name="_Toc209971540"/>
      <w:bookmarkStart w:id="419" w:name="_Toc209972245"/>
      <w:bookmarkStart w:id="420" w:name="_Toc368296269"/>
      <w:r w:rsidRPr="00A33E44">
        <w:t>Program rada tajnika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:rsidR="001D6BFD" w:rsidRPr="00A33E44" w:rsidRDefault="001D6BFD" w:rsidP="00766F8E">
      <w:pPr>
        <w:ind w:left="284" w:right="1077"/>
        <w:rPr>
          <w:b/>
          <w:i/>
        </w:rPr>
      </w:pPr>
      <w:bookmarkStart w:id="421" w:name="_Toc496547174"/>
      <w:bookmarkStart w:id="422" w:name="_Toc496578193"/>
      <w:r w:rsidRPr="00A33E44">
        <w:rPr>
          <w:b/>
          <w:i/>
        </w:rPr>
        <w:t>Normativni 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</w:t>
      </w:r>
      <w:bookmarkEnd w:id="421"/>
      <w:bookmarkEnd w:id="422"/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izrada prijedloga novih općih akata škole te izmjena i dopuna postojećih u skladu s izmjenama propisa i potrebama škole.</w:t>
      </w:r>
    </w:p>
    <w:p w:rsidR="001D6BFD" w:rsidRPr="00A33E44" w:rsidRDefault="001D6BFD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 xml:space="preserve">rok: rujan </w:t>
      </w:r>
      <w:r w:rsidR="0044777C">
        <w:rPr>
          <w:i/>
        </w:rPr>
        <w:t>2022.</w:t>
      </w:r>
      <w:r w:rsidRPr="00A33E44">
        <w:rPr>
          <w:i/>
        </w:rPr>
        <w:t xml:space="preserve"> - lipanj </w:t>
      </w:r>
      <w:r w:rsidR="0044777C">
        <w:rPr>
          <w:i/>
        </w:rPr>
        <w:t>2023.</w:t>
      </w:r>
    </w:p>
    <w:p w:rsidR="001D6BFD" w:rsidRPr="00A33E44" w:rsidRDefault="001D6BFD" w:rsidP="00766F8E">
      <w:pPr>
        <w:spacing w:before="120"/>
        <w:ind w:left="284" w:right="1077"/>
        <w:rPr>
          <w:b/>
          <w:i/>
        </w:rPr>
      </w:pPr>
      <w:bookmarkStart w:id="423" w:name="_Toc496547175"/>
      <w:bookmarkStart w:id="424" w:name="_Toc496578194"/>
      <w:r w:rsidRPr="00A33E44">
        <w:rPr>
          <w:b/>
          <w:i/>
        </w:rPr>
        <w:t>Upravno pravni 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</w:t>
      </w:r>
      <w:bookmarkEnd w:id="423"/>
      <w:bookmarkEnd w:id="424"/>
      <w:r w:rsidRPr="00A33E44">
        <w:rPr>
          <w:b/>
          <w:i/>
        </w:rPr>
        <w:t xml:space="preserve"> - Učešće u radu Školskog odbora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priprema konstituirajuće sjed</w:t>
      </w:r>
      <w:smartTag w:uri="schemas-city2airport-com/woprcity2airport" w:element="City">
        <w:r w:rsidRPr="00A33E44">
          <w:rPr>
            <w:i/>
          </w:rPr>
          <w:t>nice</w:t>
        </w:r>
      </w:smartTag>
      <w:r w:rsidRPr="00A33E44">
        <w:rPr>
          <w:i/>
        </w:rPr>
        <w:t xml:space="preserve"> Vijeća roditelja, nazočnost na sjednici i vođenje zapisnika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učešće u - zajedno s predsjednikom Školskog odbora i ravnateljem - pripremi sjed</w:t>
      </w:r>
      <w:smartTag w:uri="schemas-city2airport-com/woprcity2airport" w:element="City">
        <w:r w:rsidRPr="00A33E44">
          <w:rPr>
            <w:i/>
          </w:rPr>
          <w:t>nice</w:t>
        </w:r>
      </w:smartTag>
      <w:r w:rsidRPr="00A33E44">
        <w:rPr>
          <w:i/>
        </w:rPr>
        <w:t xml:space="preserve"> Školskog odbora;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nazočnost na sjednicama Školskog odbora - pružanje stručne pomoći u raspravama i utvrđivanju prijedloga odluka;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</w:t>
      </w:r>
      <w:r w:rsidR="00002F9F" w:rsidRPr="00A33E44">
        <w:rPr>
          <w:i/>
        </w:rPr>
        <w:t>ođenje zapisnika na sjednicama Š</w:t>
      </w:r>
      <w:r w:rsidRPr="00A33E44">
        <w:rPr>
          <w:i/>
        </w:rPr>
        <w:t>kolskog odbora – pisanje odluka.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provođenje - zajedno s ravnateljem - odluka Školskog odbora. </w:t>
      </w:r>
    </w:p>
    <w:p w:rsidR="001D6BFD" w:rsidRPr="00A33E44" w:rsidRDefault="001D6BFD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 xml:space="preserve">rok: listopad </w:t>
      </w:r>
      <w:r w:rsidR="0044777C">
        <w:rPr>
          <w:i/>
        </w:rPr>
        <w:t>2022.</w:t>
      </w:r>
      <w:r w:rsidRPr="00A33E44">
        <w:rPr>
          <w:i/>
        </w:rPr>
        <w:t xml:space="preserve"> - lipanj </w:t>
      </w:r>
      <w:r w:rsidR="0044777C">
        <w:rPr>
          <w:i/>
        </w:rPr>
        <w:t>2023.</w:t>
      </w:r>
    </w:p>
    <w:p w:rsidR="001D6BFD" w:rsidRPr="00A33E44" w:rsidRDefault="001D6BFD" w:rsidP="00766F8E">
      <w:pPr>
        <w:keepNext/>
        <w:spacing w:before="120"/>
        <w:ind w:left="284" w:right="1077"/>
        <w:rPr>
          <w:b/>
          <w:i/>
        </w:rPr>
      </w:pPr>
      <w:bookmarkStart w:id="425" w:name="_Toc496547176"/>
      <w:bookmarkStart w:id="426" w:name="_Toc496578195"/>
      <w:r w:rsidRPr="00A33E44">
        <w:rPr>
          <w:b/>
          <w:i/>
        </w:rPr>
        <w:t>Radni odnosi</w:t>
      </w:r>
      <w:bookmarkEnd w:id="425"/>
      <w:bookmarkEnd w:id="426"/>
      <w:r w:rsidRPr="00A33E44">
        <w:rPr>
          <w:b/>
          <w:i/>
        </w:rPr>
        <w:t xml:space="preserve"> - u školi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zasnivanje radnog odnosa – utvrđivanje potrebe i prijave državnoj upravi, raspisivanje natječaja za nastavnike, sklapanje ugovora o radu, prijave zavodima za mirovinsko i invalidsko osiguranje;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promjene u tijeku radnog odnosa - sklapanje aneksa ugovora o radu;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lastRenderedPageBreak/>
        <w:t>prestanak radnog odnosa - obavijesti o isteku ugovora o radu na određeno vrijeme, sporazumni zaposlenika i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davca, otkazi;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podnošenje u ime zaposlenika zahtjeva za mirovinu, kompletiranje dokumentacije  a zahtjev, kontaktiranje s Fondom mirovinskog osiguranju vezi s zahtjevom;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ostvarivanje prava zaposlenika na plaćene i neplaćene dopuste;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ostvarivanje prava zaposlenika na novčane naknade;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izrada s ravnateljem plana godišnjih odmora svih zaposlenika i pravodobna dostava rješenja zaposlenicima.</w:t>
      </w:r>
    </w:p>
    <w:p w:rsidR="001D6BFD" w:rsidRPr="00A33E44" w:rsidRDefault="001D6BFD" w:rsidP="00766F8E">
      <w:pPr>
        <w:keepNext/>
        <w:spacing w:before="120"/>
        <w:ind w:left="284" w:right="1077"/>
        <w:rPr>
          <w:b/>
          <w:i/>
        </w:rPr>
      </w:pPr>
      <w:r w:rsidRPr="00A33E44">
        <w:rPr>
          <w:b/>
          <w:i/>
        </w:rPr>
        <w:t>Radni odnosi - prema Ministarstvu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ispravke na print listi zaposlenika;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zahtjevi za pomoći i otpremninama; 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po zahtjevu Ministarstva i drugi podaci koji se traže.</w:t>
      </w:r>
    </w:p>
    <w:p w:rsidR="001D6BFD" w:rsidRPr="00A33E44" w:rsidRDefault="001D6BFD" w:rsidP="00766F8E">
      <w:pPr>
        <w:keepNext/>
        <w:spacing w:before="120"/>
        <w:ind w:left="284" w:right="1077"/>
        <w:rPr>
          <w:b/>
          <w:i/>
        </w:rPr>
      </w:pPr>
      <w:bookmarkStart w:id="427" w:name="_Toc496547177"/>
      <w:bookmarkStart w:id="428" w:name="_Toc496578196"/>
      <w:r w:rsidRPr="00A33E44">
        <w:rPr>
          <w:b/>
          <w:i/>
        </w:rPr>
        <w:t>Ostali pravni 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</w:t>
      </w:r>
      <w:bookmarkEnd w:id="427"/>
      <w:bookmarkEnd w:id="428"/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priprema ugovora i sporazuma za potrebe škole;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organiziranje zastupanja škole pred sudovima - kontaktiranje s odvjetnicima;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traženje ovrhe pred nadležnim sudom protiv dužnika škole, 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organiziranje upisa u sudski registar – kontaktiranje s javnim bilježnicima,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praćenje zakonskih i </w:t>
      </w:r>
      <w:proofErr w:type="spellStart"/>
      <w:r w:rsidRPr="00A33E44">
        <w:rPr>
          <w:i/>
        </w:rPr>
        <w:t>podzakonskih</w:t>
      </w:r>
      <w:proofErr w:type="spellEnd"/>
      <w:r w:rsidRPr="00A33E44">
        <w:rPr>
          <w:i/>
        </w:rPr>
        <w:t xml:space="preserve"> akata, naputaka i pojašnjenja Ministarstva.</w:t>
      </w:r>
    </w:p>
    <w:p w:rsidR="001D6BFD" w:rsidRPr="00A33E44" w:rsidRDefault="001D6BFD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 xml:space="preserve">rok: rujan </w:t>
      </w:r>
      <w:r w:rsidR="0044777C">
        <w:rPr>
          <w:i/>
        </w:rPr>
        <w:t>2022.</w:t>
      </w:r>
      <w:r w:rsidRPr="00A33E44">
        <w:rPr>
          <w:i/>
        </w:rPr>
        <w:t xml:space="preserve"> - kolovoz </w:t>
      </w:r>
      <w:r w:rsidR="0044777C">
        <w:rPr>
          <w:i/>
        </w:rPr>
        <w:t>2023.</w:t>
      </w:r>
    </w:p>
    <w:p w:rsidR="001D6BFD" w:rsidRPr="00A33E44" w:rsidRDefault="001D6BFD" w:rsidP="00766F8E">
      <w:pPr>
        <w:keepNext/>
        <w:spacing w:before="120"/>
        <w:ind w:left="284" w:right="1077"/>
        <w:rPr>
          <w:b/>
          <w:i/>
        </w:rPr>
      </w:pPr>
      <w:r w:rsidRPr="00A33E44">
        <w:rPr>
          <w:b/>
          <w:i/>
        </w:rPr>
        <w:t>Ostali 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organizacija i kontrola rada administrativno-tehničkog osoblja škole;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briga oko arhiviranja dokumenata škole; 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praćenje stručne literature i stručno usavršavanje.</w:t>
      </w:r>
    </w:p>
    <w:p w:rsidR="001D6BFD" w:rsidRPr="00A33E44" w:rsidRDefault="001D6BFD" w:rsidP="00766F8E">
      <w:pPr>
        <w:pStyle w:val="Tijeloteksta"/>
        <w:numPr>
          <w:ilvl w:val="12"/>
          <w:numId w:val="0"/>
        </w:numPr>
        <w:spacing w:after="360"/>
        <w:ind w:left="284" w:right="1077"/>
        <w:rPr>
          <w:i/>
        </w:rPr>
      </w:pPr>
      <w:r w:rsidRPr="00A33E44">
        <w:rPr>
          <w:i/>
        </w:rPr>
        <w:t xml:space="preserve">rok: rujan </w:t>
      </w:r>
      <w:r w:rsidR="0044777C">
        <w:rPr>
          <w:i/>
        </w:rPr>
        <w:t>2022.</w:t>
      </w:r>
      <w:r w:rsidRPr="00A33E44">
        <w:rPr>
          <w:i/>
        </w:rPr>
        <w:t xml:space="preserve"> - kolovoz </w:t>
      </w:r>
      <w:r w:rsidR="0044777C">
        <w:rPr>
          <w:i/>
        </w:rPr>
        <w:t>2023.</w:t>
      </w:r>
    </w:p>
    <w:p w:rsidR="001D6BFD" w:rsidRPr="00A33E44" w:rsidRDefault="00DE7F82" w:rsidP="009D103C">
      <w:pPr>
        <w:pStyle w:val="Naslov3"/>
        <w:numPr>
          <w:ilvl w:val="0"/>
          <w:numId w:val="0"/>
        </w:numPr>
        <w:tabs>
          <w:tab w:val="clear" w:pos="567"/>
        </w:tabs>
        <w:spacing w:before="240" w:after="120" w:afterAutospacing="0"/>
        <w:ind w:right="1077"/>
      </w:pPr>
      <w:bookmarkStart w:id="429" w:name="_Toc115702173"/>
      <w:bookmarkStart w:id="430" w:name="_Toc209970976"/>
      <w:bookmarkStart w:id="431" w:name="_Toc209971541"/>
      <w:bookmarkStart w:id="432" w:name="_Toc209972246"/>
      <w:bookmarkStart w:id="433" w:name="_Toc368296270"/>
      <w:r w:rsidRPr="00A33E44">
        <w:t>Programa rada</w:t>
      </w:r>
      <w:r w:rsidR="001D6BFD" w:rsidRPr="00A33E44">
        <w:t xml:space="preserve"> </w:t>
      </w:r>
      <w:proofErr w:type="spellStart"/>
      <w:r w:rsidR="001D6BFD" w:rsidRPr="00A33E44">
        <w:t>računopolagatelja</w:t>
      </w:r>
      <w:bookmarkEnd w:id="429"/>
      <w:bookmarkEnd w:id="430"/>
      <w:bookmarkEnd w:id="431"/>
      <w:bookmarkEnd w:id="432"/>
      <w:bookmarkEnd w:id="433"/>
      <w:proofErr w:type="spellEnd"/>
    </w:p>
    <w:p w:rsidR="001D6BFD" w:rsidRPr="00A33E44" w:rsidRDefault="001D6BFD" w:rsidP="002065F6">
      <w:pPr>
        <w:keepNext/>
        <w:spacing w:before="120"/>
        <w:ind w:left="284" w:right="1077"/>
        <w:rPr>
          <w:b/>
          <w:i/>
        </w:rPr>
      </w:pPr>
      <w:bookmarkStart w:id="434" w:name="_Toc115702174"/>
      <w:r w:rsidRPr="00A33E44">
        <w:rPr>
          <w:b/>
          <w:i/>
        </w:rPr>
        <w:t>Organizacijski 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vi:</w:t>
      </w:r>
      <w:bookmarkEnd w:id="434"/>
    </w:p>
    <w:p w:rsidR="00DC1763" w:rsidRPr="00A33E44" w:rsidRDefault="00DC1763" w:rsidP="00766F8E">
      <w:pPr>
        <w:ind w:right="1077" w:hanging="1"/>
        <w:rPr>
          <w:i/>
        </w:rPr>
      </w:pP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organizira  i vodi  financijsko-materijalno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vanje škole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brine se o ravnomjernom pritjecanju sredstava kako bi se osigurala optimalna likvidnost škole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kontrolira prispjelu dokumentaciju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prati i ažurira provođenje normativnih akata iz djelokruga računovodstva 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rujan </w:t>
      </w:r>
      <w:r w:rsidR="0044777C">
        <w:rPr>
          <w:i/>
        </w:rPr>
        <w:t>2022.</w:t>
      </w:r>
      <w:r w:rsidR="001D6BFD" w:rsidRPr="00A33E44">
        <w:rPr>
          <w:i/>
        </w:rPr>
        <w:t xml:space="preserve"> - kolovoz 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brine se da se obračun i isplata plaća i naknada izvršava bez zastoja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popunjava statističke podatke i šalje izvještaje nadležnim službama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sudjeluje u obračunu s Fondovima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1. do 5. u mjesecu – rujan </w:t>
      </w:r>
      <w:r w:rsidR="0044777C">
        <w:rPr>
          <w:i/>
        </w:rPr>
        <w:t>2022.</w:t>
      </w:r>
      <w:r w:rsidR="001D6BFD" w:rsidRPr="00A33E44">
        <w:rPr>
          <w:i/>
        </w:rPr>
        <w:t xml:space="preserve"> - kolovoz 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organizi</w:t>
      </w:r>
      <w:r w:rsidR="00DE7F82" w:rsidRPr="00A33E44">
        <w:rPr>
          <w:i/>
        </w:rPr>
        <w:t>ra i radi na izradi</w:t>
      </w:r>
      <w:r w:rsidRPr="00A33E44">
        <w:rPr>
          <w:i/>
        </w:rPr>
        <w:t xml:space="preserve"> završnog računa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prosinac </w:t>
      </w:r>
      <w:r w:rsidR="0044777C">
        <w:rPr>
          <w:i/>
        </w:rPr>
        <w:t>2022.</w:t>
      </w:r>
      <w:r w:rsidR="001D6BFD" w:rsidRPr="00A33E44">
        <w:rPr>
          <w:i/>
        </w:rPr>
        <w:t xml:space="preserve"> </w:t>
      </w:r>
      <w:r w:rsidR="00E920FD" w:rsidRPr="00A33E44">
        <w:rPr>
          <w:i/>
        </w:rPr>
        <w:t>–</w:t>
      </w:r>
      <w:r w:rsidR="001D6BFD" w:rsidRPr="00A33E44">
        <w:rPr>
          <w:i/>
        </w:rPr>
        <w:t>veljača</w:t>
      </w:r>
      <w:r w:rsidR="00D2081D">
        <w:rPr>
          <w:i/>
        </w:rPr>
        <w:t xml:space="preserve"> </w:t>
      </w:r>
      <w:r w:rsidR="0044777C">
        <w:rPr>
          <w:i/>
        </w:rPr>
        <w:t>2023.</w:t>
      </w:r>
    </w:p>
    <w:p w:rsidR="001D6BFD" w:rsidRPr="00A33E44" w:rsidRDefault="00DE7F82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organizira i radi na izradi</w:t>
      </w:r>
      <w:r w:rsidR="00D2081D">
        <w:rPr>
          <w:i/>
        </w:rPr>
        <w:t xml:space="preserve"> </w:t>
      </w:r>
      <w:r w:rsidR="001D6BFD" w:rsidRPr="00A33E44">
        <w:rPr>
          <w:i/>
        </w:rPr>
        <w:t>periodičnog računa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listopad </w:t>
      </w:r>
      <w:r w:rsidR="0044777C">
        <w:rPr>
          <w:i/>
        </w:rPr>
        <w:t>2022.</w:t>
      </w:r>
      <w:r w:rsidR="001D6BFD" w:rsidRPr="00A33E44">
        <w:rPr>
          <w:i/>
        </w:rPr>
        <w:t xml:space="preserve">, travanj </w:t>
      </w:r>
      <w:r w:rsidR="00580FAB">
        <w:rPr>
          <w:i/>
        </w:rPr>
        <w:t>2022</w:t>
      </w:r>
      <w:r w:rsidR="001D6BFD" w:rsidRPr="00A33E44">
        <w:rPr>
          <w:i/>
        </w:rPr>
        <w:t xml:space="preserve">, srpanj 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organizira popis imovine u okviru zakonskih propisa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radi na obračunu amortizacije osnovnih sredstava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- siječanj 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lastRenderedPageBreak/>
        <w:t>predlaže osnovne  postavke za izradu financijskog plana škole te sudjelovanje u njegovoj izradi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</w:t>
      </w:r>
      <w:r w:rsidR="00F6053B" w:rsidRPr="00A33E44">
        <w:rPr>
          <w:i/>
        </w:rPr>
        <w:t>prosinac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Organizira popis dokumenata i njihovo arhiviranje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>: ožujak</w:t>
      </w:r>
      <w:r w:rsidR="00942102">
        <w:rPr>
          <w:i/>
        </w:rPr>
        <w:t xml:space="preserve"> </w:t>
      </w:r>
      <w:r w:rsidR="0044777C">
        <w:rPr>
          <w:i/>
        </w:rPr>
        <w:t>2023.</w:t>
      </w:r>
    </w:p>
    <w:p w:rsidR="001D6BFD" w:rsidRPr="00A33E44" w:rsidRDefault="001D6BFD" w:rsidP="002065F6">
      <w:pPr>
        <w:keepNext/>
        <w:spacing w:before="120"/>
        <w:ind w:left="284" w:right="1077"/>
        <w:rPr>
          <w:b/>
          <w:i/>
        </w:rPr>
      </w:pPr>
      <w:bookmarkStart w:id="435" w:name="_Toc115702175"/>
      <w:r w:rsidRPr="00A33E44">
        <w:rPr>
          <w:b/>
          <w:i/>
        </w:rPr>
        <w:t>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 obračuna</w:t>
      </w:r>
      <w:bookmarkEnd w:id="435"/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sastavlja isplatne liste i obračunava plaće i naknade djelatnika na osnovi važećih normativnih akata</w:t>
      </w:r>
    </w:p>
    <w:p w:rsidR="00DE7F82" w:rsidRPr="00A33E44" w:rsidRDefault="00DE7F82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vrši obračun obustava djelatnika na osnovi važećih dokumenata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dostavlja potrebnu dokumentaciju za bolovanje u Fond zdravstvenog osiguranja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1. do 5. u mjesecu - rujan </w:t>
      </w:r>
      <w:r w:rsidR="0044777C">
        <w:rPr>
          <w:i/>
        </w:rPr>
        <w:t>2022.</w:t>
      </w:r>
      <w:r w:rsidR="001D6BFD" w:rsidRPr="00A33E44">
        <w:rPr>
          <w:i/>
        </w:rPr>
        <w:t xml:space="preserve"> - kolovoz 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vrši godišnji obračun plaća djelatnika za Poreznu upravu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siječanj </w:t>
      </w:r>
      <w:r w:rsidR="0044777C">
        <w:rPr>
          <w:i/>
        </w:rPr>
        <w:t>2023.</w:t>
      </w:r>
      <w:r w:rsidR="001D6BFD" w:rsidRPr="00A33E44">
        <w:rPr>
          <w:i/>
        </w:rPr>
        <w:t xml:space="preserve"> - veljača 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kontrolira i knjiži ulazne račune u KUF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izdaje i knjiži izlazne račune u KIF</w:t>
      </w:r>
    </w:p>
    <w:p w:rsidR="00DE7F82" w:rsidRPr="00A33E44" w:rsidRDefault="00DE7F82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piše virmane</w:t>
      </w:r>
    </w:p>
    <w:p w:rsidR="00DE7F82" w:rsidRPr="00A33E44" w:rsidRDefault="00DE7F82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vodi analitičku evidenciju za prodane stanove</w:t>
      </w:r>
    </w:p>
    <w:p w:rsidR="00DE7F82" w:rsidRPr="00A33E44" w:rsidRDefault="00DE7F82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vodi analitičku evidenciju obavljanja vlastitih djelatnosti – obrazovanje odraslih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rujan </w:t>
      </w:r>
      <w:r w:rsidR="0044777C">
        <w:rPr>
          <w:i/>
        </w:rPr>
        <w:t>2022.</w:t>
      </w:r>
      <w:r w:rsidR="001D6BFD" w:rsidRPr="00A33E44">
        <w:rPr>
          <w:i/>
        </w:rPr>
        <w:t xml:space="preserve"> - kolovoz </w:t>
      </w:r>
      <w:r w:rsidR="0044777C">
        <w:rPr>
          <w:i/>
        </w:rPr>
        <w:t>2023.</w:t>
      </w:r>
    </w:p>
    <w:p w:rsidR="001D6BFD" w:rsidRPr="00A33E44" w:rsidRDefault="001D6BFD" w:rsidP="002065F6">
      <w:pPr>
        <w:keepNext/>
        <w:spacing w:before="120"/>
        <w:ind w:left="284" w:right="1077"/>
        <w:rPr>
          <w:b/>
          <w:i/>
        </w:rPr>
      </w:pPr>
      <w:bookmarkStart w:id="436" w:name="_Toc115702176"/>
      <w:r w:rsidRPr="00A33E44">
        <w:rPr>
          <w:b/>
          <w:i/>
        </w:rPr>
        <w:t>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 suradnje:</w:t>
      </w:r>
      <w:bookmarkEnd w:id="436"/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surađuje sa </w:t>
      </w:r>
      <w:r w:rsidR="00DC1763" w:rsidRPr="00A33E44">
        <w:rPr>
          <w:i/>
        </w:rPr>
        <w:t>FIN</w:t>
      </w:r>
      <w:r w:rsidRPr="00A33E44">
        <w:rPr>
          <w:i/>
        </w:rPr>
        <w:t>-om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surađuje sa Fondovima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radi i druge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ve materijalno-financijske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vanja škole</w:t>
      </w:r>
    </w:p>
    <w:p w:rsidR="00DC1763" w:rsidRPr="00A33E44" w:rsidRDefault="001D6BFD" w:rsidP="002065F6">
      <w:pPr>
        <w:keepNext/>
        <w:spacing w:before="120"/>
        <w:ind w:left="284" w:right="1077"/>
        <w:rPr>
          <w:b/>
          <w:i/>
        </w:rPr>
      </w:pPr>
      <w:bookmarkStart w:id="437" w:name="_Toc496547183"/>
      <w:bookmarkStart w:id="438" w:name="_Toc496578202"/>
      <w:bookmarkStart w:id="439" w:name="_Toc115702178"/>
      <w:r w:rsidRPr="00A33E44">
        <w:rPr>
          <w:b/>
          <w:i/>
        </w:rPr>
        <w:t>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 knjiženja</w:t>
      </w:r>
      <w:bookmarkEnd w:id="437"/>
      <w:bookmarkEnd w:id="438"/>
      <w:bookmarkEnd w:id="439"/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knjiži prihode, primitke te izdatke i druga plaćanja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knjiži financijske transakcije u svezi imovine, obveza i izvora vlasništva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rujan </w:t>
      </w:r>
      <w:r w:rsidR="0044777C">
        <w:rPr>
          <w:i/>
        </w:rPr>
        <w:t>2022.</w:t>
      </w:r>
      <w:r w:rsidR="001D6BFD" w:rsidRPr="00A33E44">
        <w:rPr>
          <w:i/>
        </w:rPr>
        <w:t xml:space="preserve"> - kolovoz </w:t>
      </w:r>
      <w:r w:rsidR="0044777C">
        <w:rPr>
          <w:i/>
        </w:rPr>
        <w:t>2023.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vrši izradu amortizacije osnovnih sredstava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knjiži promjene temeljem izvršenog popisa imovine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zaključuje računovodstvene knjige</w:t>
      </w:r>
    </w:p>
    <w:p w:rsidR="001D6BFD" w:rsidRPr="00A33E44" w:rsidRDefault="009B0648" w:rsidP="00766F8E">
      <w:pPr>
        <w:pStyle w:val="Tijeloteksta"/>
        <w:numPr>
          <w:ilvl w:val="12"/>
          <w:numId w:val="0"/>
        </w:numPr>
        <w:ind w:left="284" w:right="1077"/>
        <w:rPr>
          <w:i/>
        </w:rPr>
      </w:pPr>
      <w:r w:rsidRPr="00A33E44">
        <w:rPr>
          <w:i/>
        </w:rPr>
        <w:t>rok</w:t>
      </w:r>
      <w:r w:rsidR="001D6BFD" w:rsidRPr="00A33E44">
        <w:rPr>
          <w:i/>
        </w:rPr>
        <w:t xml:space="preserve">: siječanj </w:t>
      </w:r>
      <w:r w:rsidR="0044777C">
        <w:rPr>
          <w:i/>
        </w:rPr>
        <w:t>2023.</w:t>
      </w:r>
    </w:p>
    <w:p w:rsidR="001D6BFD" w:rsidRPr="00A33E44" w:rsidRDefault="001D6BFD" w:rsidP="00D91ED6">
      <w:pPr>
        <w:pStyle w:val="Naslov3"/>
        <w:numPr>
          <w:ilvl w:val="0"/>
          <w:numId w:val="1"/>
        </w:numPr>
        <w:tabs>
          <w:tab w:val="clear" w:pos="927"/>
          <w:tab w:val="num" w:pos="567"/>
        </w:tabs>
        <w:spacing w:before="240" w:after="120" w:afterAutospacing="0"/>
        <w:ind w:left="0" w:right="1077" w:hanging="1"/>
      </w:pPr>
      <w:bookmarkStart w:id="440" w:name="_Toc496547188"/>
      <w:bookmarkStart w:id="441" w:name="_Toc496578207"/>
      <w:bookmarkStart w:id="442" w:name="_Toc505487282"/>
      <w:bookmarkStart w:id="443" w:name="_Toc505935642"/>
      <w:bookmarkStart w:id="444" w:name="_Toc115702184"/>
      <w:bookmarkStart w:id="445" w:name="_Toc209970979"/>
      <w:bookmarkStart w:id="446" w:name="_Toc209971544"/>
      <w:bookmarkStart w:id="447" w:name="_Toc209972249"/>
      <w:bookmarkStart w:id="448" w:name="_Toc368296273"/>
      <w:r w:rsidRPr="00A33E44">
        <w:t>Program rada  domara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:rsidR="001D6BFD" w:rsidRPr="00A33E44" w:rsidRDefault="001D6BFD" w:rsidP="002065F6">
      <w:pPr>
        <w:keepNext/>
        <w:spacing w:before="120"/>
        <w:ind w:left="284" w:right="1077"/>
        <w:rPr>
          <w:b/>
          <w:i/>
        </w:rPr>
      </w:pPr>
      <w:bookmarkStart w:id="449" w:name="_Toc115702185"/>
      <w:r w:rsidRPr="00A33E44">
        <w:rPr>
          <w:b/>
          <w:i/>
        </w:rPr>
        <w:t>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vi:</w:t>
      </w:r>
      <w:bookmarkEnd w:id="449"/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otvara školsku zgradu i odgovoran je za održavanje reda i normalnih uvjeta za održavanje nastave;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vodi brigu o imovini zgrade  i brine se da se kvarovi što prije otklone, a ukoliko su kvarovi veći, javlja tajniku;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brine se da inventar zgrade bude na svojem mjestu te da se, ukoliko se posuđuje vrati u određenom roku;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vodi brigu o pohranjivanju i korištenju ključeva;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obilazi učio</w:t>
      </w:r>
      <w:smartTag w:uri="schemas-city2airport-com/woprcity2airport" w:element="City">
        <w:r w:rsidRPr="00A33E44">
          <w:rPr>
            <w:i/>
          </w:rPr>
          <w:t>nice</w:t>
        </w:r>
      </w:smartTag>
      <w:r w:rsidRPr="00A33E44">
        <w:rPr>
          <w:i/>
        </w:rPr>
        <w:t xml:space="preserve"> radi obavljanja neophodne intervencije pri otklanjanju kvarova i oštećenja te u tom smislu ostvaruje kontakt s odgovarajućim službama;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nabavlja materijal za održavanje zgrade;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brine se o sigurnosti zgrade od provale, krađe i požara;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vodi računa o stanju protupožarnih  aparata i sredstava;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mijenja stakla na otvorima;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lastRenderedPageBreak/>
        <w:t>radi na uređenju okoliša  zgrade  i održavanju zelenila;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brine se za čuvanje školske zgrade u vrijeme raspusta i blagdana;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ostali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vi u dogovoru  s tajnikom i ravnateljem;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odnosi i donosi pismene pošiljke, novčane uput</w:t>
      </w:r>
      <w:smartTag w:uri="schemas-city2airport-com/woprcity2airport" w:element="City">
        <w:r w:rsidRPr="00A33E44">
          <w:rPr>
            <w:i/>
          </w:rPr>
          <w:t>nice</w:t>
        </w:r>
      </w:smartTag>
      <w:r w:rsidRPr="00A33E44">
        <w:rPr>
          <w:i/>
        </w:rPr>
        <w:t xml:space="preserve"> i pakete kod HP;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odnosi poštu po potrebi u druga poduzeća;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vrši i druge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ve po naredbi tajnika i ravnatelja.</w:t>
      </w:r>
    </w:p>
    <w:p w:rsidR="001D6BFD" w:rsidRPr="00A33E44" w:rsidRDefault="001D6BFD" w:rsidP="00D91ED6">
      <w:pPr>
        <w:pStyle w:val="Naslov3"/>
        <w:numPr>
          <w:ilvl w:val="0"/>
          <w:numId w:val="1"/>
        </w:numPr>
        <w:tabs>
          <w:tab w:val="clear" w:pos="927"/>
          <w:tab w:val="num" w:pos="567"/>
        </w:tabs>
        <w:spacing w:before="240" w:after="120" w:afterAutospacing="0"/>
        <w:ind w:left="0" w:right="1077" w:hanging="1"/>
      </w:pPr>
      <w:bookmarkStart w:id="450" w:name="_Toc496547189"/>
      <w:bookmarkStart w:id="451" w:name="_Toc496578208"/>
      <w:bookmarkStart w:id="452" w:name="_Toc505487283"/>
      <w:bookmarkStart w:id="453" w:name="_Toc505935643"/>
      <w:bookmarkStart w:id="454" w:name="_Toc115702186"/>
      <w:bookmarkStart w:id="455" w:name="_Toc209970980"/>
      <w:bookmarkStart w:id="456" w:name="_Toc209971545"/>
      <w:bookmarkStart w:id="457" w:name="_Toc209972250"/>
      <w:bookmarkStart w:id="458" w:name="_Toc368296274"/>
      <w:r w:rsidRPr="00A33E44">
        <w:t>Program rada spremačica</w:t>
      </w:r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</w:p>
    <w:p w:rsidR="001D6BFD" w:rsidRPr="00A33E44" w:rsidRDefault="001D6BFD" w:rsidP="002065F6">
      <w:pPr>
        <w:keepNext/>
        <w:spacing w:before="120"/>
        <w:ind w:left="284" w:right="1077"/>
        <w:rPr>
          <w:b/>
          <w:i/>
        </w:rPr>
      </w:pPr>
      <w:bookmarkStart w:id="459" w:name="_Toc115702187"/>
      <w:r w:rsidRPr="00A33E44">
        <w:rPr>
          <w:b/>
          <w:i/>
        </w:rPr>
        <w:t>P</w:t>
      </w:r>
      <w:smartTag w:uri="schemas-city2airport-com/woprcity2airport" w:element="City">
        <w:r w:rsidRPr="00A33E44">
          <w:rPr>
            <w:b/>
            <w:i/>
          </w:rPr>
          <w:t>oslo</w:t>
        </w:r>
      </w:smartTag>
      <w:r w:rsidRPr="00A33E44">
        <w:rPr>
          <w:b/>
          <w:i/>
        </w:rPr>
        <w:t>vi:</w:t>
      </w:r>
      <w:bookmarkEnd w:id="459"/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čišćenje</w:t>
      </w:r>
      <w:r w:rsidR="00887164">
        <w:rPr>
          <w:i/>
        </w:rPr>
        <w:t>, dezinfekcija</w:t>
      </w:r>
      <w:r w:rsidRPr="00A33E44">
        <w:rPr>
          <w:i/>
        </w:rPr>
        <w:t xml:space="preserve"> i provjetravanje svih prostorija, učionica, kabineta, kancelarija, hodnika, stepe</w:t>
      </w:r>
      <w:r w:rsidRPr="00A33E44">
        <w:rPr>
          <w:i/>
        </w:rPr>
        <w:softHyphen/>
        <w:t>ništa, sanitarnih čvorova;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dnevno metu, peru i lašte, odnosno ribaju podove, čiste namještaj i brišu prašinu sa svih predmeta, namještaja, prozora;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pranje zidova;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dnevno </w:t>
      </w:r>
      <w:r w:rsidR="00887164">
        <w:rPr>
          <w:i/>
        </w:rPr>
        <w:t>brisanje</w:t>
      </w:r>
      <w:r w:rsidRPr="00A33E44">
        <w:rPr>
          <w:i/>
        </w:rPr>
        <w:t xml:space="preserve"> školskih ploča;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održavanje i njegovanje cvijeća</w:t>
      </w:r>
      <w:r w:rsidR="00887164">
        <w:rPr>
          <w:i/>
        </w:rPr>
        <w:t>, stabala i travnjaka</w:t>
      </w:r>
      <w:r w:rsidRPr="00A33E44">
        <w:rPr>
          <w:i/>
        </w:rPr>
        <w:t>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pranje sanitarnih  čvorova i njihova dezinfekcija;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 xml:space="preserve">čišćenje </w:t>
      </w:r>
      <w:r w:rsidR="007A6335" w:rsidRPr="00A33E44">
        <w:rPr>
          <w:i/>
        </w:rPr>
        <w:t>okoliša</w:t>
      </w:r>
      <w:r w:rsidRPr="00A33E44">
        <w:rPr>
          <w:i/>
        </w:rPr>
        <w:t xml:space="preserve"> i prolaza oko zgrade;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svakodnevno kontrolira prozore, vrata, sanitarne čvorove, slavine te o neispravnosti  obavještavaju domara;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nađene stvari u školi predaju dežurnom nastavniku, domaru;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dva puta godišnje (u vrijeme školskih praznika) generalno čiste povjereni prostor, a naročito nakon bojanja;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dužne su pomagati domaru pri zatvaranju prozora i vrata zgrade;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brinu se o nabavci i izdavanju materijala za čišćenje i higijenu;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odnose i donose pismene pošiljke, novčane uput</w:t>
      </w:r>
      <w:smartTag w:uri="schemas-city2airport-com/woprcity2airport" w:element="City">
        <w:r w:rsidRPr="00A33E44">
          <w:rPr>
            <w:i/>
          </w:rPr>
          <w:t>nice</w:t>
        </w:r>
      </w:smartTag>
      <w:r w:rsidRPr="00A33E44">
        <w:rPr>
          <w:i/>
        </w:rPr>
        <w:t xml:space="preserve"> i pakete kod HP;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odnose poštu po potrebi u druga poduzeća;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dežurstvo po hodnicima tijekom odmora učenika;</w:t>
      </w:r>
    </w:p>
    <w:p w:rsidR="001D6BFD" w:rsidRPr="00A33E44" w:rsidRDefault="001D6BFD" w:rsidP="006B5CD6">
      <w:pPr>
        <w:numPr>
          <w:ilvl w:val="0"/>
          <w:numId w:val="5"/>
        </w:numPr>
        <w:ind w:left="284" w:right="1077" w:hanging="284"/>
        <w:jc w:val="both"/>
        <w:rPr>
          <w:i/>
        </w:rPr>
      </w:pPr>
      <w:r w:rsidRPr="00A33E44">
        <w:rPr>
          <w:i/>
        </w:rPr>
        <w:t>vrše i druge p</w:t>
      </w:r>
      <w:smartTag w:uri="schemas-city2airport-com/woprcity2airport" w:element="City">
        <w:r w:rsidRPr="00A33E44">
          <w:rPr>
            <w:i/>
          </w:rPr>
          <w:t>oslo</w:t>
        </w:r>
      </w:smartTag>
      <w:r w:rsidRPr="00A33E44">
        <w:rPr>
          <w:i/>
        </w:rPr>
        <w:t>ve po naredbi tajnika i ravnatelja.</w:t>
      </w:r>
    </w:p>
    <w:p w:rsidR="00E920FD" w:rsidRPr="00A33E44" w:rsidRDefault="00E920FD" w:rsidP="00766F8E">
      <w:pPr>
        <w:tabs>
          <w:tab w:val="center" w:pos="7655"/>
        </w:tabs>
        <w:spacing w:before="360"/>
        <w:jc w:val="center"/>
        <w:rPr>
          <w:i/>
          <w:iCs/>
          <w:sz w:val="28"/>
          <w:szCs w:val="28"/>
        </w:rPr>
      </w:pPr>
      <w:bookmarkStart w:id="460" w:name="RANGE!I1:BJ165"/>
      <w:bookmarkEnd w:id="460"/>
    </w:p>
    <w:p w:rsidR="00E920FD" w:rsidRPr="00A33E44" w:rsidRDefault="00E920FD" w:rsidP="00D91ED6">
      <w:pPr>
        <w:ind w:right="1077"/>
        <w:jc w:val="both"/>
        <w:rPr>
          <w:i/>
          <w:iCs/>
          <w:sz w:val="28"/>
          <w:szCs w:val="28"/>
        </w:rPr>
      </w:pPr>
    </w:p>
    <w:p w:rsidR="00973BFD" w:rsidRPr="00A33E44" w:rsidRDefault="00973BFD" w:rsidP="00973BFD">
      <w:pPr>
        <w:tabs>
          <w:tab w:val="center" w:pos="7655"/>
        </w:tabs>
        <w:spacing w:before="360"/>
        <w:rPr>
          <w:i/>
          <w:iCs/>
          <w:sz w:val="28"/>
          <w:szCs w:val="28"/>
        </w:rPr>
      </w:pPr>
      <w:r w:rsidRPr="00A33E44">
        <w:rPr>
          <w:i/>
          <w:iCs/>
          <w:sz w:val="28"/>
          <w:szCs w:val="28"/>
        </w:rPr>
        <w:t xml:space="preserve">U Puli, </w:t>
      </w:r>
      <w:r w:rsidR="00260A71">
        <w:rPr>
          <w:i/>
          <w:iCs/>
          <w:sz w:val="28"/>
          <w:szCs w:val="28"/>
        </w:rPr>
        <w:t>7</w:t>
      </w:r>
      <w:r w:rsidR="00EA5A9D" w:rsidRPr="00EA5A9D">
        <w:rPr>
          <w:i/>
          <w:iCs/>
          <w:sz w:val="28"/>
          <w:szCs w:val="28"/>
        </w:rPr>
        <w:t>.</w:t>
      </w:r>
      <w:r w:rsidRPr="00EA5A9D">
        <w:rPr>
          <w:i/>
          <w:iCs/>
          <w:sz w:val="28"/>
          <w:szCs w:val="28"/>
        </w:rPr>
        <w:t xml:space="preserve"> </w:t>
      </w:r>
      <w:r w:rsidR="00EA5A9D">
        <w:rPr>
          <w:i/>
          <w:iCs/>
          <w:sz w:val="28"/>
          <w:szCs w:val="28"/>
        </w:rPr>
        <w:t>listopada</w:t>
      </w:r>
      <w:r w:rsidRPr="00A33E44">
        <w:rPr>
          <w:i/>
          <w:iCs/>
          <w:sz w:val="28"/>
          <w:szCs w:val="28"/>
        </w:rPr>
        <w:t xml:space="preserve"> </w:t>
      </w:r>
      <w:r w:rsidR="004D3E34">
        <w:rPr>
          <w:i/>
          <w:iCs/>
          <w:sz w:val="28"/>
          <w:szCs w:val="28"/>
        </w:rPr>
        <w:t>202</w:t>
      </w:r>
      <w:r w:rsidR="0044777C">
        <w:rPr>
          <w:i/>
          <w:iCs/>
          <w:sz w:val="28"/>
          <w:szCs w:val="28"/>
        </w:rPr>
        <w:t>2</w:t>
      </w:r>
      <w:r w:rsidRPr="00A33E44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                                        </w:t>
      </w:r>
      <w:r w:rsidRPr="00A33E44">
        <w:rPr>
          <w:i/>
          <w:iCs/>
          <w:sz w:val="28"/>
          <w:szCs w:val="28"/>
        </w:rPr>
        <w:t>Predsjednik Školskog odbora:</w:t>
      </w:r>
    </w:p>
    <w:p w:rsidR="00973BFD" w:rsidRPr="00A33E44" w:rsidRDefault="00973BFD" w:rsidP="00973BFD">
      <w:pPr>
        <w:tabs>
          <w:tab w:val="center" w:pos="7655"/>
        </w:tabs>
        <w:rPr>
          <w:i/>
          <w:iCs/>
          <w:sz w:val="28"/>
          <w:szCs w:val="28"/>
        </w:rPr>
      </w:pPr>
    </w:p>
    <w:p w:rsidR="00973BFD" w:rsidRPr="00A33E44" w:rsidRDefault="00973BFD" w:rsidP="00973BFD">
      <w:pPr>
        <w:tabs>
          <w:tab w:val="center" w:pos="7655"/>
        </w:tabs>
        <w:rPr>
          <w:i/>
          <w:iCs/>
          <w:sz w:val="28"/>
          <w:szCs w:val="28"/>
        </w:rPr>
      </w:pPr>
      <w:r w:rsidRPr="00A33E44">
        <w:rPr>
          <w:i/>
          <w:iCs/>
          <w:sz w:val="28"/>
          <w:szCs w:val="28"/>
        </w:rPr>
        <w:t>KLASA:</w:t>
      </w:r>
      <w:r w:rsidR="00DC3D89">
        <w:rPr>
          <w:i/>
          <w:iCs/>
          <w:sz w:val="28"/>
          <w:szCs w:val="28"/>
        </w:rPr>
        <w:t xml:space="preserve"> </w:t>
      </w:r>
      <w:r w:rsidRPr="00A33E44">
        <w:rPr>
          <w:i/>
          <w:iCs/>
          <w:sz w:val="28"/>
          <w:szCs w:val="28"/>
        </w:rPr>
        <w:t>003-05/</w:t>
      </w:r>
      <w:r w:rsidR="00887164">
        <w:rPr>
          <w:i/>
          <w:iCs/>
          <w:sz w:val="28"/>
          <w:szCs w:val="28"/>
        </w:rPr>
        <w:t>2</w:t>
      </w:r>
      <w:r w:rsidR="0044777C">
        <w:rPr>
          <w:i/>
          <w:iCs/>
          <w:sz w:val="28"/>
          <w:szCs w:val="28"/>
        </w:rPr>
        <w:t>2</w:t>
      </w:r>
      <w:r w:rsidRPr="00A33E44">
        <w:rPr>
          <w:i/>
          <w:iCs/>
          <w:sz w:val="28"/>
          <w:szCs w:val="28"/>
        </w:rPr>
        <w:t>-01/</w:t>
      </w:r>
      <w:r>
        <w:rPr>
          <w:i/>
          <w:iCs/>
          <w:sz w:val="28"/>
          <w:szCs w:val="28"/>
        </w:rPr>
        <w:t>09</w:t>
      </w:r>
      <w:r w:rsidRPr="00A33E44">
        <w:rPr>
          <w:i/>
          <w:iCs/>
          <w:sz w:val="28"/>
          <w:szCs w:val="28"/>
        </w:rPr>
        <w:tab/>
        <w:t xml:space="preserve"> </w:t>
      </w:r>
      <w:proofErr w:type="spellStart"/>
      <w:r w:rsidR="004D3E34">
        <w:rPr>
          <w:i/>
          <w:iCs/>
          <w:sz w:val="28"/>
          <w:szCs w:val="28"/>
        </w:rPr>
        <w:t>Mauricio</w:t>
      </w:r>
      <w:proofErr w:type="spellEnd"/>
      <w:r w:rsidR="004D3E34">
        <w:rPr>
          <w:i/>
          <w:iCs/>
          <w:sz w:val="28"/>
          <w:szCs w:val="28"/>
        </w:rPr>
        <w:t xml:space="preserve"> Smoković, </w:t>
      </w:r>
      <w:proofErr w:type="spellStart"/>
      <w:r w:rsidR="004D3E34">
        <w:rPr>
          <w:i/>
          <w:iCs/>
          <w:sz w:val="28"/>
          <w:szCs w:val="28"/>
        </w:rPr>
        <w:t>dipl.iur</w:t>
      </w:r>
      <w:proofErr w:type="spellEnd"/>
      <w:r w:rsidR="004D3E34">
        <w:rPr>
          <w:i/>
          <w:iCs/>
          <w:sz w:val="28"/>
          <w:szCs w:val="28"/>
        </w:rPr>
        <w:t>.</w:t>
      </w:r>
    </w:p>
    <w:p w:rsidR="00973BFD" w:rsidRPr="00A33E44" w:rsidRDefault="00973BFD" w:rsidP="00973BFD">
      <w:pPr>
        <w:tabs>
          <w:tab w:val="center" w:pos="7655"/>
        </w:tabs>
        <w:rPr>
          <w:i/>
        </w:rPr>
      </w:pPr>
      <w:r w:rsidRPr="00A33E44">
        <w:rPr>
          <w:i/>
          <w:iCs/>
          <w:sz w:val="28"/>
          <w:szCs w:val="28"/>
        </w:rPr>
        <w:t>UR. BROJ: 2168-22-</w:t>
      </w:r>
      <w:r w:rsidR="00887164">
        <w:rPr>
          <w:i/>
          <w:iCs/>
          <w:sz w:val="28"/>
          <w:szCs w:val="28"/>
        </w:rPr>
        <w:t>2</w:t>
      </w:r>
      <w:r w:rsidR="0044777C">
        <w:rPr>
          <w:i/>
          <w:iCs/>
          <w:sz w:val="28"/>
          <w:szCs w:val="28"/>
        </w:rPr>
        <w:t>2</w:t>
      </w:r>
      <w:r w:rsidRPr="00A33E44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01</w:t>
      </w:r>
    </w:p>
    <w:p w:rsidR="001D6BFD" w:rsidRPr="00A33E44" w:rsidRDefault="001D6BFD" w:rsidP="00973BFD">
      <w:pPr>
        <w:tabs>
          <w:tab w:val="center" w:pos="7655"/>
        </w:tabs>
        <w:spacing w:before="360"/>
        <w:rPr>
          <w:i/>
        </w:rPr>
      </w:pPr>
    </w:p>
    <w:sectPr w:rsidR="001D6BFD" w:rsidRPr="00A33E44" w:rsidSect="009B3BE7">
      <w:pgSz w:w="11907" w:h="16840" w:code="9"/>
      <w:pgMar w:top="238" w:right="850" w:bottom="244" w:left="1701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5E" w:rsidRDefault="009A055E">
      <w:r>
        <w:separator/>
      </w:r>
    </w:p>
  </w:endnote>
  <w:endnote w:type="continuationSeparator" w:id="0">
    <w:p w:rsidR="009A055E" w:rsidRDefault="009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83061"/>
      <w:docPartObj>
        <w:docPartGallery w:val="Page Numbers (Bottom of Page)"/>
        <w:docPartUnique/>
      </w:docPartObj>
    </w:sdtPr>
    <w:sdtEndPr/>
    <w:sdtContent>
      <w:p w:rsidR="009A055E" w:rsidRDefault="009A055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FF">
          <w:rPr>
            <w:noProof/>
          </w:rPr>
          <w:t>- 8 -</w:t>
        </w:r>
        <w:r>
          <w:rPr>
            <w:noProof/>
          </w:rPr>
          <w:fldChar w:fldCharType="end"/>
        </w:r>
      </w:p>
    </w:sdtContent>
  </w:sdt>
  <w:p w:rsidR="009A055E" w:rsidRDefault="009A055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5E" w:rsidRDefault="009A055E">
    <w:pPr>
      <w:pStyle w:val="Podnoje"/>
      <w:jc w:val="center"/>
    </w:pPr>
  </w:p>
  <w:p w:rsidR="009A055E" w:rsidRDefault="009A055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829372"/>
      <w:docPartObj>
        <w:docPartGallery w:val="Page Numbers (Bottom of Page)"/>
        <w:docPartUnique/>
      </w:docPartObj>
    </w:sdtPr>
    <w:sdtEndPr/>
    <w:sdtContent>
      <w:p w:rsidR="009A055E" w:rsidRDefault="009A055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F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9A055E" w:rsidRDefault="009A0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5E" w:rsidRDefault="009A055E">
      <w:r>
        <w:separator/>
      </w:r>
    </w:p>
  </w:footnote>
  <w:footnote w:type="continuationSeparator" w:id="0">
    <w:p w:rsidR="009A055E" w:rsidRDefault="009A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5E" w:rsidRPr="00E007D0" w:rsidRDefault="009A055E" w:rsidP="006B45D7">
    <w:pPr>
      <w:pStyle w:val="Podno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3C6A962"/>
    <w:lvl w:ilvl="0">
      <w:numFmt w:val="bullet"/>
      <w:pStyle w:val="Naslov3"/>
      <w:lvlText w:val=""/>
      <w:lvlJc w:val="left"/>
      <w:pPr>
        <w:tabs>
          <w:tab w:val="num" w:pos="927"/>
        </w:tabs>
        <w:ind w:left="284" w:firstLine="283"/>
      </w:pPr>
      <w:rPr>
        <w:rFonts w:ascii="Wingdings" w:hAnsi="Wingdings" w:cs="Times New Roman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Arial Narrow" w:hAnsi="Tahoma" w:hint="default"/>
        <w:b w:val="0"/>
        <w:i w:val="0"/>
        <w:sz w:val="24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Tahoma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4401078"/>
    <w:multiLevelType w:val="hybridMultilevel"/>
    <w:tmpl w:val="FFBC6B56"/>
    <w:lvl w:ilvl="0" w:tplc="A82C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28C6"/>
    <w:multiLevelType w:val="hybridMultilevel"/>
    <w:tmpl w:val="F7366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45BE"/>
    <w:multiLevelType w:val="hybridMultilevel"/>
    <w:tmpl w:val="A2CAACEC"/>
    <w:lvl w:ilvl="0" w:tplc="19CAB078">
      <w:start w:val="3"/>
      <w:numFmt w:val="bullet"/>
      <w:lvlText w:val=""/>
      <w:lvlJc w:val="left"/>
      <w:pPr>
        <w:tabs>
          <w:tab w:val="num" w:pos="2912"/>
        </w:tabs>
        <w:ind w:left="2909" w:hanging="357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82A2C11"/>
    <w:multiLevelType w:val="hybridMultilevel"/>
    <w:tmpl w:val="02D05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4A1E"/>
    <w:multiLevelType w:val="hybridMultilevel"/>
    <w:tmpl w:val="22208D3E"/>
    <w:lvl w:ilvl="0" w:tplc="EB5E3BE6">
      <w:start w:val="3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B7BB8"/>
    <w:multiLevelType w:val="multilevel"/>
    <w:tmpl w:val="50A41EF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15F98"/>
    <w:multiLevelType w:val="hybridMultilevel"/>
    <w:tmpl w:val="08B0ABC6"/>
    <w:lvl w:ilvl="0" w:tplc="4E9C4082">
      <w:start w:val="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F4E85"/>
    <w:multiLevelType w:val="multilevel"/>
    <w:tmpl w:val="1728CC4C"/>
    <w:lvl w:ilvl="0">
      <w:numFmt w:val="bullet"/>
      <w:lvlText w:val=""/>
      <w:lvlJc w:val="left"/>
      <w:pPr>
        <w:tabs>
          <w:tab w:val="num" w:pos="927"/>
        </w:tabs>
        <w:ind w:left="284" w:firstLine="283"/>
      </w:pPr>
      <w:rPr>
        <w:rFonts w:ascii="Symbol" w:hAnsi="Symbol" w:cs="Times New Roman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 w:val="0"/>
        <w:i w:val="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" w15:restartNumberingAfterBreak="0">
    <w:nsid w:val="22CD56B9"/>
    <w:multiLevelType w:val="hybridMultilevel"/>
    <w:tmpl w:val="AE8E3218"/>
    <w:lvl w:ilvl="0" w:tplc="CEC2A184">
      <w:start w:val="6"/>
      <w:numFmt w:val="bullet"/>
      <w:lvlText w:val="-"/>
      <w:lvlJc w:val="left"/>
      <w:pPr>
        <w:ind w:left="1200" w:hanging="360"/>
      </w:pPr>
      <w:rPr>
        <w:rFonts w:ascii="Book Antiqua" w:eastAsiaTheme="minorEastAsia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3761427"/>
    <w:multiLevelType w:val="singleLevel"/>
    <w:tmpl w:val="11E271CE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26A366D1"/>
    <w:multiLevelType w:val="hybridMultilevel"/>
    <w:tmpl w:val="9584907A"/>
    <w:lvl w:ilvl="0" w:tplc="A92EBE12">
      <w:start w:val="22"/>
      <w:numFmt w:val="bullet"/>
      <w:lvlText w:val="–"/>
      <w:lvlJc w:val="left"/>
      <w:pPr>
        <w:tabs>
          <w:tab w:val="num" w:pos="1637"/>
        </w:tabs>
        <w:ind w:left="156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26AF3B3F"/>
    <w:multiLevelType w:val="hybridMultilevel"/>
    <w:tmpl w:val="5E94C7EC"/>
    <w:lvl w:ilvl="0" w:tplc="E23EF938">
      <w:start w:val="1"/>
      <w:numFmt w:val="decimal"/>
      <w:lvlText w:val="%1."/>
      <w:lvlJc w:val="left"/>
      <w:pPr>
        <w:tabs>
          <w:tab w:val="num" w:pos="1987"/>
        </w:tabs>
        <w:ind w:left="2004" w:hanging="510"/>
      </w:pPr>
      <w:rPr>
        <w:rFonts w:ascii="Rockwell Condensed" w:hAnsi="Rockwell Condensed"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5503D"/>
    <w:multiLevelType w:val="hybridMultilevel"/>
    <w:tmpl w:val="E8882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517FC"/>
    <w:multiLevelType w:val="hybridMultilevel"/>
    <w:tmpl w:val="B8B0B5C0"/>
    <w:lvl w:ilvl="0" w:tplc="A92EBE12">
      <w:start w:val="22"/>
      <w:numFmt w:val="bullet"/>
      <w:lvlText w:val="–"/>
      <w:lvlJc w:val="left"/>
      <w:pPr>
        <w:tabs>
          <w:tab w:val="num" w:pos="1069"/>
        </w:tabs>
        <w:ind w:left="993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B0B7C"/>
    <w:multiLevelType w:val="hybridMultilevel"/>
    <w:tmpl w:val="9BF48F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85800"/>
    <w:multiLevelType w:val="hybridMultilevel"/>
    <w:tmpl w:val="8800CF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0A72"/>
    <w:multiLevelType w:val="hybridMultilevel"/>
    <w:tmpl w:val="F3BCF9F6"/>
    <w:lvl w:ilvl="0" w:tplc="A82C3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932EC"/>
    <w:multiLevelType w:val="hybridMultilevel"/>
    <w:tmpl w:val="771C0B6C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0806D3D"/>
    <w:multiLevelType w:val="hybridMultilevel"/>
    <w:tmpl w:val="3F4CD388"/>
    <w:lvl w:ilvl="0" w:tplc="91586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34E47"/>
    <w:multiLevelType w:val="hybridMultilevel"/>
    <w:tmpl w:val="8CB210B2"/>
    <w:lvl w:ilvl="0" w:tplc="642ED458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E4E70"/>
    <w:multiLevelType w:val="hybridMultilevel"/>
    <w:tmpl w:val="AA168726"/>
    <w:lvl w:ilvl="0" w:tplc="2606FEE8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FBBA91A6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11258"/>
    <w:multiLevelType w:val="hybridMultilevel"/>
    <w:tmpl w:val="B0D6B584"/>
    <w:lvl w:ilvl="0" w:tplc="A92EBE12">
      <w:start w:val="22"/>
      <w:numFmt w:val="bullet"/>
      <w:lvlText w:val="–"/>
      <w:lvlJc w:val="left"/>
      <w:pPr>
        <w:tabs>
          <w:tab w:val="num" w:pos="1069"/>
        </w:tabs>
        <w:ind w:left="993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7C83CB5"/>
    <w:multiLevelType w:val="hybridMultilevel"/>
    <w:tmpl w:val="3F143CBA"/>
    <w:lvl w:ilvl="0" w:tplc="08B8C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0B4D12"/>
    <w:multiLevelType w:val="hybridMultilevel"/>
    <w:tmpl w:val="FAE01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E2899"/>
    <w:multiLevelType w:val="hybridMultilevel"/>
    <w:tmpl w:val="5FB04A70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3DBA56D2"/>
    <w:multiLevelType w:val="hybridMultilevel"/>
    <w:tmpl w:val="EF729C5A"/>
    <w:lvl w:ilvl="0" w:tplc="4E9C408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9623F"/>
    <w:multiLevelType w:val="hybridMultilevel"/>
    <w:tmpl w:val="CC1E45E2"/>
    <w:lvl w:ilvl="0" w:tplc="2606FE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gency FB" w:hAnsi="Agency FB" w:hint="default"/>
        <w:b/>
        <w:i w:val="0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FC3AC6"/>
    <w:multiLevelType w:val="hybridMultilevel"/>
    <w:tmpl w:val="079E87F2"/>
    <w:lvl w:ilvl="0" w:tplc="A92EBE12">
      <w:start w:val="22"/>
      <w:numFmt w:val="bullet"/>
      <w:lvlText w:val="–"/>
      <w:lvlJc w:val="left"/>
      <w:pPr>
        <w:tabs>
          <w:tab w:val="num" w:pos="1069"/>
        </w:tabs>
        <w:ind w:left="993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104E6"/>
    <w:multiLevelType w:val="hybridMultilevel"/>
    <w:tmpl w:val="53EE4A2C"/>
    <w:lvl w:ilvl="0" w:tplc="AFBC748C">
      <w:numFmt w:val="bullet"/>
      <w:lvlText w:val="-"/>
      <w:lvlJc w:val="left"/>
      <w:pPr>
        <w:tabs>
          <w:tab w:val="num" w:pos="1211"/>
        </w:tabs>
        <w:ind w:left="1078" w:hanging="227"/>
      </w:pPr>
      <w:rPr>
        <w:rFonts w:ascii="Symbol" w:eastAsia="Times New Roman" w:hAnsi="Symbol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0" w15:restartNumberingAfterBreak="0">
    <w:nsid w:val="47A12AE7"/>
    <w:multiLevelType w:val="hybridMultilevel"/>
    <w:tmpl w:val="46FA712E"/>
    <w:lvl w:ilvl="0" w:tplc="4E9C408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11B5E"/>
    <w:multiLevelType w:val="hybridMultilevel"/>
    <w:tmpl w:val="1E201E1E"/>
    <w:lvl w:ilvl="0" w:tplc="642ED458">
      <w:start w:val="1"/>
      <w:numFmt w:val="bullet"/>
      <w:lvlText w:val=""/>
      <w:lvlJc w:val="left"/>
      <w:pPr>
        <w:tabs>
          <w:tab w:val="num" w:pos="4333"/>
        </w:tabs>
        <w:ind w:left="4313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53"/>
        </w:tabs>
        <w:ind w:left="68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73"/>
        </w:tabs>
        <w:ind w:left="757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93"/>
        </w:tabs>
        <w:ind w:left="82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13"/>
        </w:tabs>
        <w:ind w:left="90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33"/>
        </w:tabs>
        <w:ind w:left="973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53"/>
        </w:tabs>
        <w:ind w:left="10453" w:hanging="360"/>
      </w:pPr>
      <w:rPr>
        <w:rFonts w:ascii="Wingdings" w:hAnsi="Wingdings" w:hint="default"/>
      </w:rPr>
    </w:lvl>
  </w:abstractNum>
  <w:abstractNum w:abstractNumId="32" w15:restartNumberingAfterBreak="0">
    <w:nsid w:val="4C9C47B0"/>
    <w:multiLevelType w:val="multilevel"/>
    <w:tmpl w:val="A5E6E2B2"/>
    <w:lvl w:ilvl="0">
      <w:start w:val="1"/>
      <w:numFmt w:val="upperRoman"/>
      <w:pStyle w:val="Naslov1"/>
      <w:lvlText w:val="%1."/>
      <w:lvlJc w:val="left"/>
      <w:pPr>
        <w:tabs>
          <w:tab w:val="num" w:pos="1145"/>
        </w:tabs>
        <w:ind w:left="785" w:hanging="360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134" w:hanging="283"/>
      </w:pPr>
      <w:rPr>
        <w:rFonts w:ascii="Rockwell Condensed" w:hAnsi="Rockwell Condensed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00D43BC"/>
    <w:multiLevelType w:val="hybridMultilevel"/>
    <w:tmpl w:val="8A6CD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73E93"/>
    <w:multiLevelType w:val="hybridMultilevel"/>
    <w:tmpl w:val="C1F6940A"/>
    <w:lvl w:ilvl="0" w:tplc="6F12A828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ascii="Rockwell Condensed" w:hAnsi="Rockwell Condensed"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3513CF"/>
    <w:multiLevelType w:val="singleLevel"/>
    <w:tmpl w:val="11E271CE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36" w15:restartNumberingAfterBreak="0">
    <w:nsid w:val="52F53F2C"/>
    <w:multiLevelType w:val="hybridMultilevel"/>
    <w:tmpl w:val="54E2BE50"/>
    <w:lvl w:ilvl="0" w:tplc="6F12A828">
      <w:start w:val="1"/>
      <w:numFmt w:val="decimal"/>
      <w:lvlText w:val="%1."/>
      <w:lvlJc w:val="left"/>
      <w:pPr>
        <w:ind w:left="833" w:hanging="360"/>
      </w:pPr>
      <w:rPr>
        <w:rFonts w:ascii="Rockwell Condensed" w:hAnsi="Rockwell Condensed"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3F6419F"/>
    <w:multiLevelType w:val="hybridMultilevel"/>
    <w:tmpl w:val="47DC1C86"/>
    <w:lvl w:ilvl="0" w:tplc="8E0A910E">
      <w:start w:val="1"/>
      <w:numFmt w:val="decimal"/>
      <w:lvlText w:val="%1."/>
      <w:lvlJc w:val="center"/>
      <w:pPr>
        <w:ind w:left="720" w:hanging="360"/>
      </w:pPr>
      <w:rPr>
        <w:rFonts w:ascii="Rockwell Condensed" w:hAnsi="Rockwell Condensed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67175"/>
    <w:multiLevelType w:val="hybridMultilevel"/>
    <w:tmpl w:val="D61EC952"/>
    <w:lvl w:ilvl="0" w:tplc="4E9C408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A331F9"/>
    <w:multiLevelType w:val="hybridMultilevel"/>
    <w:tmpl w:val="C62655A0"/>
    <w:lvl w:ilvl="0" w:tplc="6F12A828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ascii="Rockwell Condensed" w:hAnsi="Rockwell Condensed"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8F74A4"/>
    <w:multiLevelType w:val="hybridMultilevel"/>
    <w:tmpl w:val="17323954"/>
    <w:lvl w:ilvl="0" w:tplc="A92EBE12">
      <w:start w:val="22"/>
      <w:numFmt w:val="bullet"/>
      <w:lvlText w:val="–"/>
      <w:lvlJc w:val="left"/>
      <w:pPr>
        <w:tabs>
          <w:tab w:val="num" w:pos="1637"/>
        </w:tabs>
        <w:ind w:left="156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5E703240"/>
    <w:multiLevelType w:val="hybridMultilevel"/>
    <w:tmpl w:val="16588718"/>
    <w:lvl w:ilvl="0" w:tplc="2606FE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gency FB" w:hAnsi="Agency FB" w:hint="default"/>
        <w:b/>
        <w:i w:val="0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7C03B5"/>
    <w:multiLevelType w:val="hybridMultilevel"/>
    <w:tmpl w:val="B2167DDC"/>
    <w:lvl w:ilvl="0" w:tplc="721657D0">
      <w:start w:val="1"/>
      <w:numFmt w:val="decimal"/>
      <w:lvlText w:val="%1."/>
      <w:lvlJc w:val="center"/>
      <w:pPr>
        <w:ind w:left="1571" w:hanging="360"/>
      </w:pPr>
      <w:rPr>
        <w:rFonts w:ascii="Rockwell Condensed" w:hAnsi="Rockwell Condensed" w:hint="default"/>
        <w:b w:val="0"/>
        <w:i w:val="0"/>
        <w:sz w:val="16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0E039BB"/>
    <w:multiLevelType w:val="hybridMultilevel"/>
    <w:tmpl w:val="E6A86048"/>
    <w:lvl w:ilvl="0" w:tplc="DBEC9EBA">
      <w:start w:val="1"/>
      <w:numFmt w:val="decimal"/>
      <w:lvlText w:val="%1."/>
      <w:lvlJc w:val="right"/>
      <w:pPr>
        <w:tabs>
          <w:tab w:val="num" w:pos="227"/>
        </w:tabs>
        <w:ind w:left="397" w:hanging="284"/>
      </w:pPr>
      <w:rPr>
        <w:rFonts w:ascii="Rockwell Condensed" w:hAnsi="Rockwell Condensed"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9A532A"/>
    <w:multiLevelType w:val="hybridMultilevel"/>
    <w:tmpl w:val="308494D4"/>
    <w:lvl w:ilvl="0" w:tplc="2606FE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gency FB" w:hAnsi="Agency FB" w:hint="default"/>
        <w:b/>
        <w:i w:val="0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1043FB"/>
    <w:multiLevelType w:val="hybridMultilevel"/>
    <w:tmpl w:val="8EE20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654E92"/>
    <w:multiLevelType w:val="hybridMultilevel"/>
    <w:tmpl w:val="16C6F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DA55A2"/>
    <w:multiLevelType w:val="hybridMultilevel"/>
    <w:tmpl w:val="0A769682"/>
    <w:lvl w:ilvl="0" w:tplc="2606FEE8">
      <w:numFmt w:val="bullet"/>
      <w:lvlText w:val="-"/>
      <w:lvlJc w:val="left"/>
      <w:pPr>
        <w:tabs>
          <w:tab w:val="num" w:pos="-170"/>
        </w:tabs>
        <w:ind w:left="-170" w:hanging="397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A001B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8" w15:restartNumberingAfterBreak="0">
    <w:nsid w:val="688A4E0D"/>
    <w:multiLevelType w:val="hybridMultilevel"/>
    <w:tmpl w:val="1DF0D004"/>
    <w:lvl w:ilvl="0" w:tplc="2606FEE8"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9326F02"/>
    <w:multiLevelType w:val="hybridMultilevel"/>
    <w:tmpl w:val="2C60BB5C"/>
    <w:lvl w:ilvl="0" w:tplc="041A000F">
      <w:start w:val="1"/>
      <w:numFmt w:val="decimal"/>
      <w:lvlText w:val="%1."/>
      <w:lvlJc w:val="left"/>
      <w:pPr>
        <w:ind w:left="680" w:hanging="360"/>
      </w:pPr>
    </w:lvl>
    <w:lvl w:ilvl="1" w:tplc="041A0019" w:tentative="1">
      <w:start w:val="1"/>
      <w:numFmt w:val="lowerLetter"/>
      <w:lvlText w:val="%2."/>
      <w:lvlJc w:val="left"/>
      <w:pPr>
        <w:ind w:left="1400" w:hanging="360"/>
      </w:pPr>
    </w:lvl>
    <w:lvl w:ilvl="2" w:tplc="041A001B" w:tentative="1">
      <w:start w:val="1"/>
      <w:numFmt w:val="lowerRoman"/>
      <w:lvlText w:val="%3."/>
      <w:lvlJc w:val="right"/>
      <w:pPr>
        <w:ind w:left="2120" w:hanging="180"/>
      </w:pPr>
    </w:lvl>
    <w:lvl w:ilvl="3" w:tplc="041A000F" w:tentative="1">
      <w:start w:val="1"/>
      <w:numFmt w:val="decimal"/>
      <w:lvlText w:val="%4."/>
      <w:lvlJc w:val="left"/>
      <w:pPr>
        <w:ind w:left="2840" w:hanging="360"/>
      </w:pPr>
    </w:lvl>
    <w:lvl w:ilvl="4" w:tplc="041A0019" w:tentative="1">
      <w:start w:val="1"/>
      <w:numFmt w:val="lowerLetter"/>
      <w:lvlText w:val="%5."/>
      <w:lvlJc w:val="left"/>
      <w:pPr>
        <w:ind w:left="3560" w:hanging="360"/>
      </w:pPr>
    </w:lvl>
    <w:lvl w:ilvl="5" w:tplc="041A001B" w:tentative="1">
      <w:start w:val="1"/>
      <w:numFmt w:val="lowerRoman"/>
      <w:lvlText w:val="%6."/>
      <w:lvlJc w:val="right"/>
      <w:pPr>
        <w:ind w:left="4280" w:hanging="180"/>
      </w:pPr>
    </w:lvl>
    <w:lvl w:ilvl="6" w:tplc="041A000F" w:tentative="1">
      <w:start w:val="1"/>
      <w:numFmt w:val="decimal"/>
      <w:lvlText w:val="%7."/>
      <w:lvlJc w:val="left"/>
      <w:pPr>
        <w:ind w:left="5000" w:hanging="360"/>
      </w:pPr>
    </w:lvl>
    <w:lvl w:ilvl="7" w:tplc="041A0019" w:tentative="1">
      <w:start w:val="1"/>
      <w:numFmt w:val="lowerLetter"/>
      <w:lvlText w:val="%8."/>
      <w:lvlJc w:val="left"/>
      <w:pPr>
        <w:ind w:left="5720" w:hanging="360"/>
      </w:pPr>
    </w:lvl>
    <w:lvl w:ilvl="8" w:tplc="041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0" w15:restartNumberingAfterBreak="0">
    <w:nsid w:val="6C3C0F78"/>
    <w:multiLevelType w:val="hybridMultilevel"/>
    <w:tmpl w:val="42A65FE2"/>
    <w:lvl w:ilvl="0" w:tplc="1766E3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gency FB" w:hAnsi="Agency FB" w:hint="default"/>
        <w:b/>
        <w:i w:val="0"/>
        <w:sz w:val="18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073F10"/>
    <w:multiLevelType w:val="hybridMultilevel"/>
    <w:tmpl w:val="0C64D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A324A"/>
    <w:multiLevelType w:val="hybridMultilevel"/>
    <w:tmpl w:val="B8A4F0D2"/>
    <w:lvl w:ilvl="0" w:tplc="B4C81242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3" w15:restartNumberingAfterBreak="0">
    <w:nsid w:val="7C5E78BC"/>
    <w:multiLevelType w:val="hybridMultilevel"/>
    <w:tmpl w:val="CC789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35"/>
  </w:num>
  <w:num w:numId="5">
    <w:abstractNumId w:val="47"/>
  </w:num>
  <w:num w:numId="6">
    <w:abstractNumId w:val="3"/>
  </w:num>
  <w:num w:numId="7">
    <w:abstractNumId w:val="31"/>
  </w:num>
  <w:num w:numId="8">
    <w:abstractNumId w:val="5"/>
  </w:num>
  <w:num w:numId="9">
    <w:abstractNumId w:val="29"/>
  </w:num>
  <w:num w:numId="10">
    <w:abstractNumId w:val="20"/>
  </w:num>
  <w:num w:numId="11">
    <w:abstractNumId w:val="27"/>
  </w:num>
  <w:num w:numId="12">
    <w:abstractNumId w:val="41"/>
  </w:num>
  <w:num w:numId="13">
    <w:abstractNumId w:val="44"/>
  </w:num>
  <w:num w:numId="14">
    <w:abstractNumId w:val="50"/>
  </w:num>
  <w:num w:numId="15">
    <w:abstractNumId w:val="12"/>
  </w:num>
  <w:num w:numId="16">
    <w:abstractNumId w:val="34"/>
  </w:num>
  <w:num w:numId="17">
    <w:abstractNumId w:val="39"/>
  </w:num>
  <w:num w:numId="18">
    <w:abstractNumId w:val="43"/>
  </w:num>
  <w:num w:numId="19">
    <w:abstractNumId w:val="42"/>
  </w:num>
  <w:num w:numId="20">
    <w:abstractNumId w:val="36"/>
  </w:num>
  <w:num w:numId="21">
    <w:abstractNumId w:val="52"/>
  </w:num>
  <w:num w:numId="22">
    <w:abstractNumId w:val="37"/>
  </w:num>
  <w:num w:numId="23">
    <w:abstractNumId w:val="53"/>
  </w:num>
  <w:num w:numId="24">
    <w:abstractNumId w:val="38"/>
  </w:num>
  <w:num w:numId="25">
    <w:abstractNumId w:val="30"/>
  </w:num>
  <w:num w:numId="26">
    <w:abstractNumId w:val="1"/>
  </w:num>
  <w:num w:numId="27">
    <w:abstractNumId w:val="17"/>
  </w:num>
  <w:num w:numId="28">
    <w:abstractNumId w:val="21"/>
  </w:num>
  <w:num w:numId="29">
    <w:abstractNumId w:val="4"/>
  </w:num>
  <w:num w:numId="30">
    <w:abstractNumId w:val="46"/>
  </w:num>
  <w:num w:numId="31">
    <w:abstractNumId w:val="25"/>
  </w:num>
  <w:num w:numId="32">
    <w:abstractNumId w:val="24"/>
  </w:num>
  <w:num w:numId="33">
    <w:abstractNumId w:val="49"/>
  </w:num>
  <w:num w:numId="34">
    <w:abstractNumId w:val="2"/>
  </w:num>
  <w:num w:numId="35">
    <w:abstractNumId w:val="18"/>
  </w:num>
  <w:num w:numId="36">
    <w:abstractNumId w:val="51"/>
  </w:num>
  <w:num w:numId="37">
    <w:abstractNumId w:val="45"/>
  </w:num>
  <w:num w:numId="38">
    <w:abstractNumId w:val="13"/>
  </w:num>
  <w:num w:numId="39">
    <w:abstractNumId w:val="23"/>
  </w:num>
  <w:num w:numId="40">
    <w:abstractNumId w:val="16"/>
  </w:num>
  <w:num w:numId="41">
    <w:abstractNumId w:val="33"/>
  </w:num>
  <w:num w:numId="42">
    <w:abstractNumId w:val="22"/>
  </w:num>
  <w:num w:numId="43">
    <w:abstractNumId w:val="28"/>
  </w:num>
  <w:num w:numId="44">
    <w:abstractNumId w:val="14"/>
  </w:num>
  <w:num w:numId="45">
    <w:abstractNumId w:val="40"/>
  </w:num>
  <w:num w:numId="46">
    <w:abstractNumId w:val="11"/>
  </w:num>
  <w:num w:numId="47">
    <w:abstractNumId w:val="48"/>
  </w:num>
  <w:num w:numId="48">
    <w:abstractNumId w:val="7"/>
  </w:num>
  <w:num w:numId="49">
    <w:abstractNumId w:val="26"/>
  </w:num>
  <w:num w:numId="50">
    <w:abstractNumId w:val="9"/>
  </w:num>
  <w:num w:numId="51">
    <w:abstractNumId w:val="19"/>
  </w:num>
  <w:num w:numId="52">
    <w:abstractNumId w:val="15"/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0"/>
  </w:num>
  <w:num w:numId="57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D6"/>
    <w:rsid w:val="000024D6"/>
    <w:rsid w:val="00002819"/>
    <w:rsid w:val="000029C6"/>
    <w:rsid w:val="00002F9F"/>
    <w:rsid w:val="00003607"/>
    <w:rsid w:val="00004A5B"/>
    <w:rsid w:val="00006130"/>
    <w:rsid w:val="00010A4E"/>
    <w:rsid w:val="000160A1"/>
    <w:rsid w:val="0001790D"/>
    <w:rsid w:val="000206EE"/>
    <w:rsid w:val="000209CA"/>
    <w:rsid w:val="000228C6"/>
    <w:rsid w:val="00023694"/>
    <w:rsid w:val="000258FA"/>
    <w:rsid w:val="00026E8F"/>
    <w:rsid w:val="00030134"/>
    <w:rsid w:val="0003081B"/>
    <w:rsid w:val="00032F1E"/>
    <w:rsid w:val="000345EF"/>
    <w:rsid w:val="000356A8"/>
    <w:rsid w:val="0003782A"/>
    <w:rsid w:val="00041443"/>
    <w:rsid w:val="00042898"/>
    <w:rsid w:val="00042C4A"/>
    <w:rsid w:val="00043910"/>
    <w:rsid w:val="00043E10"/>
    <w:rsid w:val="00045D98"/>
    <w:rsid w:val="00046A2B"/>
    <w:rsid w:val="0005042A"/>
    <w:rsid w:val="00054A3C"/>
    <w:rsid w:val="0005780D"/>
    <w:rsid w:val="00063593"/>
    <w:rsid w:val="00064D12"/>
    <w:rsid w:val="00066D6F"/>
    <w:rsid w:val="00067362"/>
    <w:rsid w:val="0006786F"/>
    <w:rsid w:val="000741A8"/>
    <w:rsid w:val="00074F0E"/>
    <w:rsid w:val="000759D1"/>
    <w:rsid w:val="00077932"/>
    <w:rsid w:val="00077D0C"/>
    <w:rsid w:val="000804AC"/>
    <w:rsid w:val="00080CBA"/>
    <w:rsid w:val="000836E4"/>
    <w:rsid w:val="00083889"/>
    <w:rsid w:val="00086CC3"/>
    <w:rsid w:val="00087563"/>
    <w:rsid w:val="00087677"/>
    <w:rsid w:val="00087D74"/>
    <w:rsid w:val="0009106D"/>
    <w:rsid w:val="000948D5"/>
    <w:rsid w:val="00096190"/>
    <w:rsid w:val="000A1157"/>
    <w:rsid w:val="000A17F1"/>
    <w:rsid w:val="000A1F2A"/>
    <w:rsid w:val="000A34B7"/>
    <w:rsid w:val="000A4C33"/>
    <w:rsid w:val="000A5BB7"/>
    <w:rsid w:val="000A6E15"/>
    <w:rsid w:val="000A74B6"/>
    <w:rsid w:val="000B280F"/>
    <w:rsid w:val="000B302E"/>
    <w:rsid w:val="000B6C25"/>
    <w:rsid w:val="000B7095"/>
    <w:rsid w:val="000C09CA"/>
    <w:rsid w:val="000C0E8F"/>
    <w:rsid w:val="000C1A09"/>
    <w:rsid w:val="000C1BFE"/>
    <w:rsid w:val="000C5FCE"/>
    <w:rsid w:val="000C6D60"/>
    <w:rsid w:val="000C7F7A"/>
    <w:rsid w:val="000C7FF9"/>
    <w:rsid w:val="000D18FB"/>
    <w:rsid w:val="000D566C"/>
    <w:rsid w:val="000D65A7"/>
    <w:rsid w:val="000E083A"/>
    <w:rsid w:val="000E180A"/>
    <w:rsid w:val="000E1FDB"/>
    <w:rsid w:val="000E2E3C"/>
    <w:rsid w:val="000E48D9"/>
    <w:rsid w:val="000E576B"/>
    <w:rsid w:val="000E5CE6"/>
    <w:rsid w:val="000E6B85"/>
    <w:rsid w:val="000E7447"/>
    <w:rsid w:val="000F06C2"/>
    <w:rsid w:val="000F0948"/>
    <w:rsid w:val="000F2ECA"/>
    <w:rsid w:val="000F2FD9"/>
    <w:rsid w:val="000F46BA"/>
    <w:rsid w:val="000F49D5"/>
    <w:rsid w:val="000F5255"/>
    <w:rsid w:val="000F7FB9"/>
    <w:rsid w:val="00100084"/>
    <w:rsid w:val="00101572"/>
    <w:rsid w:val="001017A1"/>
    <w:rsid w:val="00102082"/>
    <w:rsid w:val="00102F46"/>
    <w:rsid w:val="00103793"/>
    <w:rsid w:val="001046C0"/>
    <w:rsid w:val="001070EF"/>
    <w:rsid w:val="00107534"/>
    <w:rsid w:val="001119B7"/>
    <w:rsid w:val="00113A63"/>
    <w:rsid w:val="00113C22"/>
    <w:rsid w:val="00115136"/>
    <w:rsid w:val="001165DE"/>
    <w:rsid w:val="001172A5"/>
    <w:rsid w:val="00120251"/>
    <w:rsid w:val="00120341"/>
    <w:rsid w:val="00126621"/>
    <w:rsid w:val="00126CC4"/>
    <w:rsid w:val="00127B37"/>
    <w:rsid w:val="00131F84"/>
    <w:rsid w:val="001339CA"/>
    <w:rsid w:val="00134754"/>
    <w:rsid w:val="001352DD"/>
    <w:rsid w:val="00135CD0"/>
    <w:rsid w:val="00136440"/>
    <w:rsid w:val="00141D4C"/>
    <w:rsid w:val="00141F79"/>
    <w:rsid w:val="001462B9"/>
    <w:rsid w:val="00146918"/>
    <w:rsid w:val="00146EF6"/>
    <w:rsid w:val="001545C6"/>
    <w:rsid w:val="00154DF2"/>
    <w:rsid w:val="001550E5"/>
    <w:rsid w:val="00167BCB"/>
    <w:rsid w:val="00170F55"/>
    <w:rsid w:val="00171288"/>
    <w:rsid w:val="00171BCE"/>
    <w:rsid w:val="0017376C"/>
    <w:rsid w:val="001742BF"/>
    <w:rsid w:val="001756D1"/>
    <w:rsid w:val="00176D75"/>
    <w:rsid w:val="001771E6"/>
    <w:rsid w:val="00180DA0"/>
    <w:rsid w:val="001846FF"/>
    <w:rsid w:val="001874A3"/>
    <w:rsid w:val="00190475"/>
    <w:rsid w:val="00191088"/>
    <w:rsid w:val="001955DA"/>
    <w:rsid w:val="0019630F"/>
    <w:rsid w:val="00196A85"/>
    <w:rsid w:val="00197FCD"/>
    <w:rsid w:val="001A0B8D"/>
    <w:rsid w:val="001A1E3D"/>
    <w:rsid w:val="001A2AC2"/>
    <w:rsid w:val="001A3A71"/>
    <w:rsid w:val="001A3A92"/>
    <w:rsid w:val="001A41EC"/>
    <w:rsid w:val="001A4FFB"/>
    <w:rsid w:val="001A5147"/>
    <w:rsid w:val="001A5352"/>
    <w:rsid w:val="001A6B84"/>
    <w:rsid w:val="001B0757"/>
    <w:rsid w:val="001B20B2"/>
    <w:rsid w:val="001B22F3"/>
    <w:rsid w:val="001B68F8"/>
    <w:rsid w:val="001B6959"/>
    <w:rsid w:val="001B6D37"/>
    <w:rsid w:val="001B7DEF"/>
    <w:rsid w:val="001C0B00"/>
    <w:rsid w:val="001C2651"/>
    <w:rsid w:val="001C56E7"/>
    <w:rsid w:val="001C6BBA"/>
    <w:rsid w:val="001C7E25"/>
    <w:rsid w:val="001D1DC0"/>
    <w:rsid w:val="001D59C0"/>
    <w:rsid w:val="001D6BFD"/>
    <w:rsid w:val="001D70E9"/>
    <w:rsid w:val="001D7820"/>
    <w:rsid w:val="001E05B1"/>
    <w:rsid w:val="001E10B7"/>
    <w:rsid w:val="001E242F"/>
    <w:rsid w:val="001E3825"/>
    <w:rsid w:val="001E3A3A"/>
    <w:rsid w:val="001E3C54"/>
    <w:rsid w:val="001E5C7C"/>
    <w:rsid w:val="001F38DF"/>
    <w:rsid w:val="001F4EC5"/>
    <w:rsid w:val="001F6046"/>
    <w:rsid w:val="00202346"/>
    <w:rsid w:val="00203686"/>
    <w:rsid w:val="002065F6"/>
    <w:rsid w:val="00206DF1"/>
    <w:rsid w:val="00207A48"/>
    <w:rsid w:val="00213E04"/>
    <w:rsid w:val="0021474E"/>
    <w:rsid w:val="00214EA1"/>
    <w:rsid w:val="002170B9"/>
    <w:rsid w:val="0022073F"/>
    <w:rsid w:val="00223E21"/>
    <w:rsid w:val="00224E76"/>
    <w:rsid w:val="00225258"/>
    <w:rsid w:val="00226C2F"/>
    <w:rsid w:val="00232A66"/>
    <w:rsid w:val="00232DD7"/>
    <w:rsid w:val="00237F40"/>
    <w:rsid w:val="00241104"/>
    <w:rsid w:val="00247366"/>
    <w:rsid w:val="00250F94"/>
    <w:rsid w:val="00252017"/>
    <w:rsid w:val="002530D9"/>
    <w:rsid w:val="00256273"/>
    <w:rsid w:val="00257985"/>
    <w:rsid w:val="00260A71"/>
    <w:rsid w:val="00261049"/>
    <w:rsid w:val="00261195"/>
    <w:rsid w:val="0026212C"/>
    <w:rsid w:val="00263CB0"/>
    <w:rsid w:val="00270214"/>
    <w:rsid w:val="00270F82"/>
    <w:rsid w:val="00272D08"/>
    <w:rsid w:val="00282510"/>
    <w:rsid w:val="002855C1"/>
    <w:rsid w:val="00285D5D"/>
    <w:rsid w:val="00287716"/>
    <w:rsid w:val="0029010C"/>
    <w:rsid w:val="00291BDB"/>
    <w:rsid w:val="00292028"/>
    <w:rsid w:val="002940F9"/>
    <w:rsid w:val="0029421C"/>
    <w:rsid w:val="002A1ACE"/>
    <w:rsid w:val="002A2665"/>
    <w:rsid w:val="002A35C2"/>
    <w:rsid w:val="002A4B1D"/>
    <w:rsid w:val="002A7891"/>
    <w:rsid w:val="002A7A80"/>
    <w:rsid w:val="002B0965"/>
    <w:rsid w:val="002B2518"/>
    <w:rsid w:val="002B32E5"/>
    <w:rsid w:val="002B38B3"/>
    <w:rsid w:val="002B5536"/>
    <w:rsid w:val="002B55AF"/>
    <w:rsid w:val="002C255A"/>
    <w:rsid w:val="002C2E5E"/>
    <w:rsid w:val="002C371E"/>
    <w:rsid w:val="002C47AA"/>
    <w:rsid w:val="002C4885"/>
    <w:rsid w:val="002C613C"/>
    <w:rsid w:val="002C69FD"/>
    <w:rsid w:val="002D5FFD"/>
    <w:rsid w:val="002E12D9"/>
    <w:rsid w:val="002E1E8D"/>
    <w:rsid w:val="002E35D1"/>
    <w:rsid w:val="002E3B16"/>
    <w:rsid w:val="002E457E"/>
    <w:rsid w:val="002E62D1"/>
    <w:rsid w:val="002F61A5"/>
    <w:rsid w:val="003003A8"/>
    <w:rsid w:val="003011C5"/>
    <w:rsid w:val="00307F54"/>
    <w:rsid w:val="00310222"/>
    <w:rsid w:val="00310593"/>
    <w:rsid w:val="00316451"/>
    <w:rsid w:val="00316534"/>
    <w:rsid w:val="00316551"/>
    <w:rsid w:val="00317DA5"/>
    <w:rsid w:val="00323E67"/>
    <w:rsid w:val="00324576"/>
    <w:rsid w:val="00324906"/>
    <w:rsid w:val="003263E0"/>
    <w:rsid w:val="003309DD"/>
    <w:rsid w:val="00330F50"/>
    <w:rsid w:val="0033194F"/>
    <w:rsid w:val="003438C2"/>
    <w:rsid w:val="003448EC"/>
    <w:rsid w:val="00346A82"/>
    <w:rsid w:val="0034708A"/>
    <w:rsid w:val="00351076"/>
    <w:rsid w:val="00354799"/>
    <w:rsid w:val="003562FA"/>
    <w:rsid w:val="003633D6"/>
    <w:rsid w:val="003673E9"/>
    <w:rsid w:val="003674F5"/>
    <w:rsid w:val="00370BC2"/>
    <w:rsid w:val="003742D0"/>
    <w:rsid w:val="00376091"/>
    <w:rsid w:val="003817F4"/>
    <w:rsid w:val="0038218D"/>
    <w:rsid w:val="00382A52"/>
    <w:rsid w:val="00384BFB"/>
    <w:rsid w:val="00385637"/>
    <w:rsid w:val="00386885"/>
    <w:rsid w:val="0038693C"/>
    <w:rsid w:val="003920CB"/>
    <w:rsid w:val="003A01C6"/>
    <w:rsid w:val="003A4F2F"/>
    <w:rsid w:val="003A50ED"/>
    <w:rsid w:val="003A6155"/>
    <w:rsid w:val="003A732C"/>
    <w:rsid w:val="003A792A"/>
    <w:rsid w:val="003B1954"/>
    <w:rsid w:val="003B1D53"/>
    <w:rsid w:val="003B21B7"/>
    <w:rsid w:val="003B2494"/>
    <w:rsid w:val="003B6D0F"/>
    <w:rsid w:val="003B7DD1"/>
    <w:rsid w:val="003C1396"/>
    <w:rsid w:val="003C1CFA"/>
    <w:rsid w:val="003D1FA1"/>
    <w:rsid w:val="003D2BDC"/>
    <w:rsid w:val="003D332F"/>
    <w:rsid w:val="003D39CB"/>
    <w:rsid w:val="003D6750"/>
    <w:rsid w:val="003D6838"/>
    <w:rsid w:val="003D6BCF"/>
    <w:rsid w:val="003E0AEC"/>
    <w:rsid w:val="003E0D6E"/>
    <w:rsid w:val="003E24B5"/>
    <w:rsid w:val="003E40C8"/>
    <w:rsid w:val="003E61BC"/>
    <w:rsid w:val="003E73A1"/>
    <w:rsid w:val="003F10FF"/>
    <w:rsid w:val="003F31AF"/>
    <w:rsid w:val="003F3AD6"/>
    <w:rsid w:val="003F4147"/>
    <w:rsid w:val="003F4BA0"/>
    <w:rsid w:val="003F5CDB"/>
    <w:rsid w:val="00400728"/>
    <w:rsid w:val="00400A33"/>
    <w:rsid w:val="0040323C"/>
    <w:rsid w:val="00406E9B"/>
    <w:rsid w:val="004122AB"/>
    <w:rsid w:val="00412537"/>
    <w:rsid w:val="00412B9E"/>
    <w:rsid w:val="0041379B"/>
    <w:rsid w:val="00413C40"/>
    <w:rsid w:val="00413E2F"/>
    <w:rsid w:val="00415555"/>
    <w:rsid w:val="00416739"/>
    <w:rsid w:val="004218AC"/>
    <w:rsid w:val="00422595"/>
    <w:rsid w:val="00435E44"/>
    <w:rsid w:val="00436999"/>
    <w:rsid w:val="00441718"/>
    <w:rsid w:val="00442C36"/>
    <w:rsid w:val="00445E3C"/>
    <w:rsid w:val="0044777C"/>
    <w:rsid w:val="00450AFB"/>
    <w:rsid w:val="0045128A"/>
    <w:rsid w:val="00451902"/>
    <w:rsid w:val="0045597E"/>
    <w:rsid w:val="00456D31"/>
    <w:rsid w:val="00457600"/>
    <w:rsid w:val="00457F38"/>
    <w:rsid w:val="00461CB8"/>
    <w:rsid w:val="00461F1E"/>
    <w:rsid w:val="00462328"/>
    <w:rsid w:val="004631C0"/>
    <w:rsid w:val="0046688C"/>
    <w:rsid w:val="004745E5"/>
    <w:rsid w:val="0047697B"/>
    <w:rsid w:val="00482111"/>
    <w:rsid w:val="00485793"/>
    <w:rsid w:val="00485F98"/>
    <w:rsid w:val="00486890"/>
    <w:rsid w:val="00487FC2"/>
    <w:rsid w:val="00490B2C"/>
    <w:rsid w:val="0049200B"/>
    <w:rsid w:val="004953FC"/>
    <w:rsid w:val="004A246D"/>
    <w:rsid w:val="004A27B1"/>
    <w:rsid w:val="004A32F8"/>
    <w:rsid w:val="004B0793"/>
    <w:rsid w:val="004B25CF"/>
    <w:rsid w:val="004B4508"/>
    <w:rsid w:val="004B6C0B"/>
    <w:rsid w:val="004B6EDB"/>
    <w:rsid w:val="004C0F4E"/>
    <w:rsid w:val="004C2A4E"/>
    <w:rsid w:val="004C2E60"/>
    <w:rsid w:val="004C46B8"/>
    <w:rsid w:val="004C4CB2"/>
    <w:rsid w:val="004C5784"/>
    <w:rsid w:val="004C5AA0"/>
    <w:rsid w:val="004C6716"/>
    <w:rsid w:val="004C71A8"/>
    <w:rsid w:val="004D051F"/>
    <w:rsid w:val="004D1FBC"/>
    <w:rsid w:val="004D3679"/>
    <w:rsid w:val="004D376E"/>
    <w:rsid w:val="004D3E34"/>
    <w:rsid w:val="004D4487"/>
    <w:rsid w:val="004D651C"/>
    <w:rsid w:val="004D78BC"/>
    <w:rsid w:val="004E0465"/>
    <w:rsid w:val="004E16D9"/>
    <w:rsid w:val="004E2C04"/>
    <w:rsid w:val="004E3F8A"/>
    <w:rsid w:val="004E60F9"/>
    <w:rsid w:val="004E79F0"/>
    <w:rsid w:val="004E7AC8"/>
    <w:rsid w:val="004F28C4"/>
    <w:rsid w:val="004F33D1"/>
    <w:rsid w:val="004F617A"/>
    <w:rsid w:val="004F79EB"/>
    <w:rsid w:val="00501C9C"/>
    <w:rsid w:val="00506D32"/>
    <w:rsid w:val="00510241"/>
    <w:rsid w:val="005108F8"/>
    <w:rsid w:val="00510B28"/>
    <w:rsid w:val="00513DC7"/>
    <w:rsid w:val="00516418"/>
    <w:rsid w:val="005202F0"/>
    <w:rsid w:val="00522E8F"/>
    <w:rsid w:val="0052518B"/>
    <w:rsid w:val="005253B8"/>
    <w:rsid w:val="005268D6"/>
    <w:rsid w:val="005325AF"/>
    <w:rsid w:val="0053757A"/>
    <w:rsid w:val="005402A5"/>
    <w:rsid w:val="0054145B"/>
    <w:rsid w:val="005426A5"/>
    <w:rsid w:val="00542B4C"/>
    <w:rsid w:val="005472ED"/>
    <w:rsid w:val="005522F3"/>
    <w:rsid w:val="00553635"/>
    <w:rsid w:val="005537FB"/>
    <w:rsid w:val="00553E75"/>
    <w:rsid w:val="00555F91"/>
    <w:rsid w:val="005612D4"/>
    <w:rsid w:val="00561817"/>
    <w:rsid w:val="005627A1"/>
    <w:rsid w:val="005632B3"/>
    <w:rsid w:val="00563C74"/>
    <w:rsid w:val="00565BD9"/>
    <w:rsid w:val="00566567"/>
    <w:rsid w:val="00566727"/>
    <w:rsid w:val="005668B1"/>
    <w:rsid w:val="00566D60"/>
    <w:rsid w:val="00570BA5"/>
    <w:rsid w:val="00571ED2"/>
    <w:rsid w:val="00574D5C"/>
    <w:rsid w:val="00574F3F"/>
    <w:rsid w:val="00576E1A"/>
    <w:rsid w:val="00577165"/>
    <w:rsid w:val="00577C95"/>
    <w:rsid w:val="00580FAB"/>
    <w:rsid w:val="00582560"/>
    <w:rsid w:val="00584E3A"/>
    <w:rsid w:val="005851A1"/>
    <w:rsid w:val="0058553F"/>
    <w:rsid w:val="005864F5"/>
    <w:rsid w:val="005867EE"/>
    <w:rsid w:val="00587CEB"/>
    <w:rsid w:val="00592EF4"/>
    <w:rsid w:val="005979B1"/>
    <w:rsid w:val="005A2DBF"/>
    <w:rsid w:val="005A30AF"/>
    <w:rsid w:val="005A5E2F"/>
    <w:rsid w:val="005A6C67"/>
    <w:rsid w:val="005B0B04"/>
    <w:rsid w:val="005B2E05"/>
    <w:rsid w:val="005B35E5"/>
    <w:rsid w:val="005B362B"/>
    <w:rsid w:val="005B7D5F"/>
    <w:rsid w:val="005C13DB"/>
    <w:rsid w:val="005C3552"/>
    <w:rsid w:val="005C4BB8"/>
    <w:rsid w:val="005C7DD4"/>
    <w:rsid w:val="005C7F7A"/>
    <w:rsid w:val="005D1850"/>
    <w:rsid w:val="005D3099"/>
    <w:rsid w:val="005D3891"/>
    <w:rsid w:val="005D4048"/>
    <w:rsid w:val="005D5E91"/>
    <w:rsid w:val="005E04EF"/>
    <w:rsid w:val="005E059A"/>
    <w:rsid w:val="005E06BA"/>
    <w:rsid w:val="005E1B50"/>
    <w:rsid w:val="005E1BB9"/>
    <w:rsid w:val="005E4CFD"/>
    <w:rsid w:val="005E59E9"/>
    <w:rsid w:val="005E740B"/>
    <w:rsid w:val="005F12CE"/>
    <w:rsid w:val="005F2149"/>
    <w:rsid w:val="005F2506"/>
    <w:rsid w:val="005F41D1"/>
    <w:rsid w:val="005F41DA"/>
    <w:rsid w:val="005F4A29"/>
    <w:rsid w:val="005F55F6"/>
    <w:rsid w:val="005F5EE5"/>
    <w:rsid w:val="005F7B4D"/>
    <w:rsid w:val="0060039A"/>
    <w:rsid w:val="006011CD"/>
    <w:rsid w:val="00602478"/>
    <w:rsid w:val="00606666"/>
    <w:rsid w:val="00610412"/>
    <w:rsid w:val="00613140"/>
    <w:rsid w:val="00613A56"/>
    <w:rsid w:val="006151CE"/>
    <w:rsid w:val="00630BB6"/>
    <w:rsid w:val="0063120E"/>
    <w:rsid w:val="00633C5C"/>
    <w:rsid w:val="00634577"/>
    <w:rsid w:val="006346D7"/>
    <w:rsid w:val="00634A47"/>
    <w:rsid w:val="00635B3C"/>
    <w:rsid w:val="006515B6"/>
    <w:rsid w:val="006517CD"/>
    <w:rsid w:val="00652B00"/>
    <w:rsid w:val="00654D28"/>
    <w:rsid w:val="0065570E"/>
    <w:rsid w:val="00660BAC"/>
    <w:rsid w:val="00661B11"/>
    <w:rsid w:val="00663F0E"/>
    <w:rsid w:val="00665397"/>
    <w:rsid w:val="0066684D"/>
    <w:rsid w:val="00666D2F"/>
    <w:rsid w:val="00667F9A"/>
    <w:rsid w:val="00670104"/>
    <w:rsid w:val="00672602"/>
    <w:rsid w:val="00674DD8"/>
    <w:rsid w:val="00675610"/>
    <w:rsid w:val="00676B12"/>
    <w:rsid w:val="006803B5"/>
    <w:rsid w:val="00684022"/>
    <w:rsid w:val="006865F9"/>
    <w:rsid w:val="00686EF9"/>
    <w:rsid w:val="00687DFE"/>
    <w:rsid w:val="00691E40"/>
    <w:rsid w:val="006921F5"/>
    <w:rsid w:val="00694E8C"/>
    <w:rsid w:val="00696329"/>
    <w:rsid w:val="006A3777"/>
    <w:rsid w:val="006A5FBE"/>
    <w:rsid w:val="006A74C1"/>
    <w:rsid w:val="006B01BA"/>
    <w:rsid w:val="006B0BAD"/>
    <w:rsid w:val="006B1196"/>
    <w:rsid w:val="006B21B1"/>
    <w:rsid w:val="006B2EB9"/>
    <w:rsid w:val="006B45D7"/>
    <w:rsid w:val="006B5CD6"/>
    <w:rsid w:val="006C02B3"/>
    <w:rsid w:val="006C170D"/>
    <w:rsid w:val="006C37DD"/>
    <w:rsid w:val="006C6DF7"/>
    <w:rsid w:val="006D1169"/>
    <w:rsid w:val="006D2E01"/>
    <w:rsid w:val="006E353E"/>
    <w:rsid w:val="006E5B19"/>
    <w:rsid w:val="006E5EA0"/>
    <w:rsid w:val="006F0AD8"/>
    <w:rsid w:val="006F0E86"/>
    <w:rsid w:val="006F0EB0"/>
    <w:rsid w:val="006F5F2E"/>
    <w:rsid w:val="007012A3"/>
    <w:rsid w:val="007041D8"/>
    <w:rsid w:val="00705907"/>
    <w:rsid w:val="00706A3E"/>
    <w:rsid w:val="00707FA5"/>
    <w:rsid w:val="00710903"/>
    <w:rsid w:val="00712305"/>
    <w:rsid w:val="0071438E"/>
    <w:rsid w:val="00714B99"/>
    <w:rsid w:val="00714C64"/>
    <w:rsid w:val="00715122"/>
    <w:rsid w:val="0071573C"/>
    <w:rsid w:val="00717800"/>
    <w:rsid w:val="00717A12"/>
    <w:rsid w:val="00720887"/>
    <w:rsid w:val="007209B1"/>
    <w:rsid w:val="00721259"/>
    <w:rsid w:val="007235EA"/>
    <w:rsid w:val="0072527B"/>
    <w:rsid w:val="007273C1"/>
    <w:rsid w:val="00730595"/>
    <w:rsid w:val="0073107E"/>
    <w:rsid w:val="007311A0"/>
    <w:rsid w:val="007314E1"/>
    <w:rsid w:val="00731F8B"/>
    <w:rsid w:val="007336DE"/>
    <w:rsid w:val="00733DCE"/>
    <w:rsid w:val="00735B64"/>
    <w:rsid w:val="0073770A"/>
    <w:rsid w:val="007414CC"/>
    <w:rsid w:val="007446B3"/>
    <w:rsid w:val="00744AA9"/>
    <w:rsid w:val="0074606D"/>
    <w:rsid w:val="00750830"/>
    <w:rsid w:val="00755EEA"/>
    <w:rsid w:val="00755F6A"/>
    <w:rsid w:val="007571E3"/>
    <w:rsid w:val="00757D58"/>
    <w:rsid w:val="00760037"/>
    <w:rsid w:val="00760C17"/>
    <w:rsid w:val="00761D09"/>
    <w:rsid w:val="00763ADF"/>
    <w:rsid w:val="00764198"/>
    <w:rsid w:val="00765C84"/>
    <w:rsid w:val="00766F8E"/>
    <w:rsid w:val="00767AE7"/>
    <w:rsid w:val="00771164"/>
    <w:rsid w:val="007768D2"/>
    <w:rsid w:val="00777B4A"/>
    <w:rsid w:val="0078281A"/>
    <w:rsid w:val="00783403"/>
    <w:rsid w:val="0078353B"/>
    <w:rsid w:val="00786BC5"/>
    <w:rsid w:val="00786E16"/>
    <w:rsid w:val="0078763F"/>
    <w:rsid w:val="00793E7B"/>
    <w:rsid w:val="00794014"/>
    <w:rsid w:val="0079563D"/>
    <w:rsid w:val="00797202"/>
    <w:rsid w:val="007A0EE2"/>
    <w:rsid w:val="007A3DE2"/>
    <w:rsid w:val="007A5D4C"/>
    <w:rsid w:val="007A6335"/>
    <w:rsid w:val="007B4B60"/>
    <w:rsid w:val="007C1040"/>
    <w:rsid w:val="007C12DD"/>
    <w:rsid w:val="007C145A"/>
    <w:rsid w:val="007C2DAF"/>
    <w:rsid w:val="007C538E"/>
    <w:rsid w:val="007C5F62"/>
    <w:rsid w:val="007C6819"/>
    <w:rsid w:val="007C6857"/>
    <w:rsid w:val="007C74EF"/>
    <w:rsid w:val="007C7546"/>
    <w:rsid w:val="007D2CAC"/>
    <w:rsid w:val="007D331A"/>
    <w:rsid w:val="007D72F7"/>
    <w:rsid w:val="007D7558"/>
    <w:rsid w:val="007E12A1"/>
    <w:rsid w:val="007E138F"/>
    <w:rsid w:val="007E1D15"/>
    <w:rsid w:val="007E6983"/>
    <w:rsid w:val="007F03FE"/>
    <w:rsid w:val="007F1BD9"/>
    <w:rsid w:val="007F2A4D"/>
    <w:rsid w:val="007F3E69"/>
    <w:rsid w:val="007F3FA6"/>
    <w:rsid w:val="007F400B"/>
    <w:rsid w:val="007F72C9"/>
    <w:rsid w:val="007F7903"/>
    <w:rsid w:val="0080082E"/>
    <w:rsid w:val="00802BE5"/>
    <w:rsid w:val="00807F2A"/>
    <w:rsid w:val="0081275D"/>
    <w:rsid w:val="00812D33"/>
    <w:rsid w:val="008135D0"/>
    <w:rsid w:val="00820228"/>
    <w:rsid w:val="00821405"/>
    <w:rsid w:val="0082141D"/>
    <w:rsid w:val="00821E59"/>
    <w:rsid w:val="0082261F"/>
    <w:rsid w:val="00826E61"/>
    <w:rsid w:val="00826E8D"/>
    <w:rsid w:val="008274DE"/>
    <w:rsid w:val="00830294"/>
    <w:rsid w:val="00830F43"/>
    <w:rsid w:val="008310D3"/>
    <w:rsid w:val="008315E8"/>
    <w:rsid w:val="00832FAE"/>
    <w:rsid w:val="00841FB9"/>
    <w:rsid w:val="0084317C"/>
    <w:rsid w:val="00846916"/>
    <w:rsid w:val="0085540A"/>
    <w:rsid w:val="00855489"/>
    <w:rsid w:val="0085591F"/>
    <w:rsid w:val="00855DB4"/>
    <w:rsid w:val="00855F95"/>
    <w:rsid w:val="008627CC"/>
    <w:rsid w:val="00866239"/>
    <w:rsid w:val="008666E8"/>
    <w:rsid w:val="00872395"/>
    <w:rsid w:val="00872F8F"/>
    <w:rsid w:val="00874524"/>
    <w:rsid w:val="00875529"/>
    <w:rsid w:val="00877E59"/>
    <w:rsid w:val="00880B35"/>
    <w:rsid w:val="00880B75"/>
    <w:rsid w:val="00887164"/>
    <w:rsid w:val="0089581B"/>
    <w:rsid w:val="008960FF"/>
    <w:rsid w:val="008967D1"/>
    <w:rsid w:val="00896C21"/>
    <w:rsid w:val="008A0F6E"/>
    <w:rsid w:val="008A1FCE"/>
    <w:rsid w:val="008A3A2F"/>
    <w:rsid w:val="008A7971"/>
    <w:rsid w:val="008B0185"/>
    <w:rsid w:val="008B033A"/>
    <w:rsid w:val="008B11F4"/>
    <w:rsid w:val="008B2AB6"/>
    <w:rsid w:val="008B456A"/>
    <w:rsid w:val="008B4A8E"/>
    <w:rsid w:val="008B6623"/>
    <w:rsid w:val="008B6A67"/>
    <w:rsid w:val="008C0C9B"/>
    <w:rsid w:val="008C4328"/>
    <w:rsid w:val="008C53E2"/>
    <w:rsid w:val="008C73D0"/>
    <w:rsid w:val="008D0340"/>
    <w:rsid w:val="008D0D18"/>
    <w:rsid w:val="008D17A3"/>
    <w:rsid w:val="008D2064"/>
    <w:rsid w:val="008D3D1A"/>
    <w:rsid w:val="008D705D"/>
    <w:rsid w:val="008E07C9"/>
    <w:rsid w:val="008E3CB1"/>
    <w:rsid w:val="008E46D3"/>
    <w:rsid w:val="008E4750"/>
    <w:rsid w:val="008E58B9"/>
    <w:rsid w:val="008E606E"/>
    <w:rsid w:val="008E6AC8"/>
    <w:rsid w:val="008E7D21"/>
    <w:rsid w:val="008F3D59"/>
    <w:rsid w:val="008F4E07"/>
    <w:rsid w:val="008F5580"/>
    <w:rsid w:val="0090151C"/>
    <w:rsid w:val="00901AD7"/>
    <w:rsid w:val="00903019"/>
    <w:rsid w:val="00903252"/>
    <w:rsid w:val="00903B7B"/>
    <w:rsid w:val="009060BF"/>
    <w:rsid w:val="0090747F"/>
    <w:rsid w:val="00911FF9"/>
    <w:rsid w:val="0091438B"/>
    <w:rsid w:val="00914B87"/>
    <w:rsid w:val="00914F28"/>
    <w:rsid w:val="0091578B"/>
    <w:rsid w:val="00915920"/>
    <w:rsid w:val="00920753"/>
    <w:rsid w:val="00920ADA"/>
    <w:rsid w:val="009214FC"/>
    <w:rsid w:val="0092163B"/>
    <w:rsid w:val="00924631"/>
    <w:rsid w:val="00925513"/>
    <w:rsid w:val="00925C51"/>
    <w:rsid w:val="00925DE2"/>
    <w:rsid w:val="009262CF"/>
    <w:rsid w:val="00931747"/>
    <w:rsid w:val="0093195D"/>
    <w:rsid w:val="00936247"/>
    <w:rsid w:val="00940C70"/>
    <w:rsid w:val="00941BE9"/>
    <w:rsid w:val="00942102"/>
    <w:rsid w:val="0094227C"/>
    <w:rsid w:val="00943968"/>
    <w:rsid w:val="009457F2"/>
    <w:rsid w:val="00947C0F"/>
    <w:rsid w:val="00952B9B"/>
    <w:rsid w:val="00956B64"/>
    <w:rsid w:val="0096263F"/>
    <w:rsid w:val="0096330C"/>
    <w:rsid w:val="0096342F"/>
    <w:rsid w:val="00964DCE"/>
    <w:rsid w:val="00970A28"/>
    <w:rsid w:val="00973018"/>
    <w:rsid w:val="00973BFD"/>
    <w:rsid w:val="0097419A"/>
    <w:rsid w:val="00976327"/>
    <w:rsid w:val="00981ECF"/>
    <w:rsid w:val="00981F20"/>
    <w:rsid w:val="009821FF"/>
    <w:rsid w:val="00983319"/>
    <w:rsid w:val="00986BA2"/>
    <w:rsid w:val="009872C6"/>
    <w:rsid w:val="00993ACE"/>
    <w:rsid w:val="009943CC"/>
    <w:rsid w:val="009970C3"/>
    <w:rsid w:val="009A055E"/>
    <w:rsid w:val="009B0648"/>
    <w:rsid w:val="009B1749"/>
    <w:rsid w:val="009B20A5"/>
    <w:rsid w:val="009B3A74"/>
    <w:rsid w:val="009B3BE7"/>
    <w:rsid w:val="009B3DE5"/>
    <w:rsid w:val="009B417D"/>
    <w:rsid w:val="009B6073"/>
    <w:rsid w:val="009B7716"/>
    <w:rsid w:val="009B7B25"/>
    <w:rsid w:val="009C0BD3"/>
    <w:rsid w:val="009C1B5D"/>
    <w:rsid w:val="009C231B"/>
    <w:rsid w:val="009C4FCA"/>
    <w:rsid w:val="009C507C"/>
    <w:rsid w:val="009C55E0"/>
    <w:rsid w:val="009C59AA"/>
    <w:rsid w:val="009C5C75"/>
    <w:rsid w:val="009C661A"/>
    <w:rsid w:val="009D103C"/>
    <w:rsid w:val="009D22F3"/>
    <w:rsid w:val="009D30A6"/>
    <w:rsid w:val="009E0CFB"/>
    <w:rsid w:val="009E20CB"/>
    <w:rsid w:val="009E2F06"/>
    <w:rsid w:val="009E3092"/>
    <w:rsid w:val="009F1865"/>
    <w:rsid w:val="009F52FF"/>
    <w:rsid w:val="00A009DB"/>
    <w:rsid w:val="00A00BAF"/>
    <w:rsid w:val="00A01E8D"/>
    <w:rsid w:val="00A032DF"/>
    <w:rsid w:val="00A04792"/>
    <w:rsid w:val="00A05997"/>
    <w:rsid w:val="00A06B6C"/>
    <w:rsid w:val="00A11009"/>
    <w:rsid w:val="00A15322"/>
    <w:rsid w:val="00A217E3"/>
    <w:rsid w:val="00A21D6A"/>
    <w:rsid w:val="00A22184"/>
    <w:rsid w:val="00A22336"/>
    <w:rsid w:val="00A25B06"/>
    <w:rsid w:val="00A267F1"/>
    <w:rsid w:val="00A30680"/>
    <w:rsid w:val="00A31CDB"/>
    <w:rsid w:val="00A33E44"/>
    <w:rsid w:val="00A340D5"/>
    <w:rsid w:val="00A355D9"/>
    <w:rsid w:val="00A40268"/>
    <w:rsid w:val="00A41FD5"/>
    <w:rsid w:val="00A43FDA"/>
    <w:rsid w:val="00A47D63"/>
    <w:rsid w:val="00A527E7"/>
    <w:rsid w:val="00A54277"/>
    <w:rsid w:val="00A572FA"/>
    <w:rsid w:val="00A60D73"/>
    <w:rsid w:val="00A62985"/>
    <w:rsid w:val="00A63ECF"/>
    <w:rsid w:val="00A65E09"/>
    <w:rsid w:val="00A66C97"/>
    <w:rsid w:val="00A6791E"/>
    <w:rsid w:val="00A70F10"/>
    <w:rsid w:val="00A7209A"/>
    <w:rsid w:val="00A72E2E"/>
    <w:rsid w:val="00A73379"/>
    <w:rsid w:val="00A73758"/>
    <w:rsid w:val="00A74D07"/>
    <w:rsid w:val="00A76060"/>
    <w:rsid w:val="00A80DD5"/>
    <w:rsid w:val="00A81057"/>
    <w:rsid w:val="00A84057"/>
    <w:rsid w:val="00A85E1E"/>
    <w:rsid w:val="00A97E68"/>
    <w:rsid w:val="00AA0091"/>
    <w:rsid w:val="00AA21E8"/>
    <w:rsid w:val="00AA46B8"/>
    <w:rsid w:val="00AA4DB6"/>
    <w:rsid w:val="00AA6543"/>
    <w:rsid w:val="00AB0501"/>
    <w:rsid w:val="00AB1028"/>
    <w:rsid w:val="00AB1128"/>
    <w:rsid w:val="00AB3DF8"/>
    <w:rsid w:val="00AB5087"/>
    <w:rsid w:val="00AB50DB"/>
    <w:rsid w:val="00AB6F4E"/>
    <w:rsid w:val="00AB7603"/>
    <w:rsid w:val="00AC06FB"/>
    <w:rsid w:val="00AC094C"/>
    <w:rsid w:val="00AC1CE9"/>
    <w:rsid w:val="00AC6348"/>
    <w:rsid w:val="00AD2437"/>
    <w:rsid w:val="00AD30CF"/>
    <w:rsid w:val="00AD4E1E"/>
    <w:rsid w:val="00AD6BE9"/>
    <w:rsid w:val="00AD7958"/>
    <w:rsid w:val="00AE0C37"/>
    <w:rsid w:val="00AE1F46"/>
    <w:rsid w:val="00AE6ABC"/>
    <w:rsid w:val="00AE7F02"/>
    <w:rsid w:val="00AF126B"/>
    <w:rsid w:val="00AF1E61"/>
    <w:rsid w:val="00AF1F55"/>
    <w:rsid w:val="00AF3AA4"/>
    <w:rsid w:val="00AF44E7"/>
    <w:rsid w:val="00AF670F"/>
    <w:rsid w:val="00AF6A0D"/>
    <w:rsid w:val="00B06825"/>
    <w:rsid w:val="00B109ED"/>
    <w:rsid w:val="00B12B3C"/>
    <w:rsid w:val="00B16323"/>
    <w:rsid w:val="00B17B0F"/>
    <w:rsid w:val="00B216E3"/>
    <w:rsid w:val="00B244CB"/>
    <w:rsid w:val="00B26E2D"/>
    <w:rsid w:val="00B27865"/>
    <w:rsid w:val="00B321E0"/>
    <w:rsid w:val="00B355D9"/>
    <w:rsid w:val="00B36590"/>
    <w:rsid w:val="00B37080"/>
    <w:rsid w:val="00B4163F"/>
    <w:rsid w:val="00B438F3"/>
    <w:rsid w:val="00B4402E"/>
    <w:rsid w:val="00B44530"/>
    <w:rsid w:val="00B4741D"/>
    <w:rsid w:val="00B50A13"/>
    <w:rsid w:val="00B51E40"/>
    <w:rsid w:val="00B52ACB"/>
    <w:rsid w:val="00B545F6"/>
    <w:rsid w:val="00B55F6D"/>
    <w:rsid w:val="00B57DFA"/>
    <w:rsid w:val="00B630D0"/>
    <w:rsid w:val="00B64BF4"/>
    <w:rsid w:val="00B658EB"/>
    <w:rsid w:val="00B662FA"/>
    <w:rsid w:val="00B67DA1"/>
    <w:rsid w:val="00B702CA"/>
    <w:rsid w:val="00B72789"/>
    <w:rsid w:val="00B73085"/>
    <w:rsid w:val="00B75318"/>
    <w:rsid w:val="00B75664"/>
    <w:rsid w:val="00B810F1"/>
    <w:rsid w:val="00B826B2"/>
    <w:rsid w:val="00B83624"/>
    <w:rsid w:val="00B977FB"/>
    <w:rsid w:val="00BA3415"/>
    <w:rsid w:val="00BA504D"/>
    <w:rsid w:val="00BA700B"/>
    <w:rsid w:val="00BB0105"/>
    <w:rsid w:val="00BB04DA"/>
    <w:rsid w:val="00BB7351"/>
    <w:rsid w:val="00BB78EE"/>
    <w:rsid w:val="00BC1FBB"/>
    <w:rsid w:val="00BC2E38"/>
    <w:rsid w:val="00BC36C7"/>
    <w:rsid w:val="00BC4385"/>
    <w:rsid w:val="00BC4FCE"/>
    <w:rsid w:val="00BC6366"/>
    <w:rsid w:val="00BD1CE1"/>
    <w:rsid w:val="00BD2787"/>
    <w:rsid w:val="00BD4331"/>
    <w:rsid w:val="00BD4F64"/>
    <w:rsid w:val="00BD544D"/>
    <w:rsid w:val="00BF0207"/>
    <w:rsid w:val="00BF095E"/>
    <w:rsid w:val="00BF0ECD"/>
    <w:rsid w:val="00BF16D5"/>
    <w:rsid w:val="00BF2D9D"/>
    <w:rsid w:val="00BF3AD8"/>
    <w:rsid w:val="00BF3FE6"/>
    <w:rsid w:val="00BF6558"/>
    <w:rsid w:val="00BF6EC9"/>
    <w:rsid w:val="00C03C35"/>
    <w:rsid w:val="00C05457"/>
    <w:rsid w:val="00C0580F"/>
    <w:rsid w:val="00C05CE1"/>
    <w:rsid w:val="00C10B40"/>
    <w:rsid w:val="00C12DA4"/>
    <w:rsid w:val="00C12FAB"/>
    <w:rsid w:val="00C14F33"/>
    <w:rsid w:val="00C1586E"/>
    <w:rsid w:val="00C176CC"/>
    <w:rsid w:val="00C17D8E"/>
    <w:rsid w:val="00C22085"/>
    <w:rsid w:val="00C22F43"/>
    <w:rsid w:val="00C31077"/>
    <w:rsid w:val="00C317AB"/>
    <w:rsid w:val="00C3301A"/>
    <w:rsid w:val="00C33824"/>
    <w:rsid w:val="00C33C8A"/>
    <w:rsid w:val="00C35465"/>
    <w:rsid w:val="00C355F4"/>
    <w:rsid w:val="00C405B3"/>
    <w:rsid w:val="00C40DD6"/>
    <w:rsid w:val="00C4276E"/>
    <w:rsid w:val="00C43C48"/>
    <w:rsid w:val="00C45717"/>
    <w:rsid w:val="00C469CB"/>
    <w:rsid w:val="00C47385"/>
    <w:rsid w:val="00C512A0"/>
    <w:rsid w:val="00C52823"/>
    <w:rsid w:val="00C53233"/>
    <w:rsid w:val="00C5335E"/>
    <w:rsid w:val="00C54445"/>
    <w:rsid w:val="00C5541D"/>
    <w:rsid w:val="00C55F67"/>
    <w:rsid w:val="00C56667"/>
    <w:rsid w:val="00C57022"/>
    <w:rsid w:val="00C5705D"/>
    <w:rsid w:val="00C603AD"/>
    <w:rsid w:val="00C6391D"/>
    <w:rsid w:val="00C63A00"/>
    <w:rsid w:val="00C642BE"/>
    <w:rsid w:val="00C6435E"/>
    <w:rsid w:val="00C664A3"/>
    <w:rsid w:val="00C6659E"/>
    <w:rsid w:val="00C75576"/>
    <w:rsid w:val="00C75595"/>
    <w:rsid w:val="00C75E32"/>
    <w:rsid w:val="00C76E30"/>
    <w:rsid w:val="00C77C8F"/>
    <w:rsid w:val="00C82BFF"/>
    <w:rsid w:val="00C83F57"/>
    <w:rsid w:val="00C87BFC"/>
    <w:rsid w:val="00C909C5"/>
    <w:rsid w:val="00C91419"/>
    <w:rsid w:val="00C938C1"/>
    <w:rsid w:val="00C9391F"/>
    <w:rsid w:val="00C958B6"/>
    <w:rsid w:val="00C95EFE"/>
    <w:rsid w:val="00C9740A"/>
    <w:rsid w:val="00CA2A90"/>
    <w:rsid w:val="00CA44A3"/>
    <w:rsid w:val="00CA5C20"/>
    <w:rsid w:val="00CA5D34"/>
    <w:rsid w:val="00CA7030"/>
    <w:rsid w:val="00CA79DF"/>
    <w:rsid w:val="00CA7CF5"/>
    <w:rsid w:val="00CB0A8B"/>
    <w:rsid w:val="00CB1FED"/>
    <w:rsid w:val="00CB2293"/>
    <w:rsid w:val="00CC0458"/>
    <w:rsid w:val="00CC151E"/>
    <w:rsid w:val="00CC2C28"/>
    <w:rsid w:val="00CC2CDC"/>
    <w:rsid w:val="00CC335B"/>
    <w:rsid w:val="00CC358E"/>
    <w:rsid w:val="00CC3AEE"/>
    <w:rsid w:val="00CC72A6"/>
    <w:rsid w:val="00CD14F9"/>
    <w:rsid w:val="00CD58A1"/>
    <w:rsid w:val="00CD687E"/>
    <w:rsid w:val="00CD78E1"/>
    <w:rsid w:val="00CE1568"/>
    <w:rsid w:val="00CE1808"/>
    <w:rsid w:val="00CE336B"/>
    <w:rsid w:val="00CE3551"/>
    <w:rsid w:val="00CE4EDD"/>
    <w:rsid w:val="00CF1B29"/>
    <w:rsid w:val="00CF3D1D"/>
    <w:rsid w:val="00CF49DE"/>
    <w:rsid w:val="00CF6845"/>
    <w:rsid w:val="00CF7995"/>
    <w:rsid w:val="00CF7C9D"/>
    <w:rsid w:val="00D022FF"/>
    <w:rsid w:val="00D053F5"/>
    <w:rsid w:val="00D055D1"/>
    <w:rsid w:val="00D2081D"/>
    <w:rsid w:val="00D2106B"/>
    <w:rsid w:val="00D226A5"/>
    <w:rsid w:val="00D226A6"/>
    <w:rsid w:val="00D24D09"/>
    <w:rsid w:val="00D257FC"/>
    <w:rsid w:val="00D26470"/>
    <w:rsid w:val="00D267BA"/>
    <w:rsid w:val="00D272F5"/>
    <w:rsid w:val="00D300E7"/>
    <w:rsid w:val="00D31A02"/>
    <w:rsid w:val="00D35EE5"/>
    <w:rsid w:val="00D44FBB"/>
    <w:rsid w:val="00D45337"/>
    <w:rsid w:val="00D519AB"/>
    <w:rsid w:val="00D52069"/>
    <w:rsid w:val="00D55988"/>
    <w:rsid w:val="00D55FDC"/>
    <w:rsid w:val="00D6296F"/>
    <w:rsid w:val="00D63011"/>
    <w:rsid w:val="00D64098"/>
    <w:rsid w:val="00D64158"/>
    <w:rsid w:val="00D65BFE"/>
    <w:rsid w:val="00D65F1A"/>
    <w:rsid w:val="00D6624E"/>
    <w:rsid w:val="00D672DD"/>
    <w:rsid w:val="00D7070B"/>
    <w:rsid w:val="00D7106D"/>
    <w:rsid w:val="00D71BE7"/>
    <w:rsid w:val="00D7202A"/>
    <w:rsid w:val="00D749B4"/>
    <w:rsid w:val="00D76E4D"/>
    <w:rsid w:val="00D8200B"/>
    <w:rsid w:val="00D821A3"/>
    <w:rsid w:val="00D838BB"/>
    <w:rsid w:val="00D84542"/>
    <w:rsid w:val="00D85602"/>
    <w:rsid w:val="00D90DDE"/>
    <w:rsid w:val="00D91ED6"/>
    <w:rsid w:val="00D92E85"/>
    <w:rsid w:val="00D93545"/>
    <w:rsid w:val="00D9546F"/>
    <w:rsid w:val="00D972F1"/>
    <w:rsid w:val="00D976D1"/>
    <w:rsid w:val="00D9770A"/>
    <w:rsid w:val="00DA0103"/>
    <w:rsid w:val="00DA29F8"/>
    <w:rsid w:val="00DA3678"/>
    <w:rsid w:val="00DA4B77"/>
    <w:rsid w:val="00DA5534"/>
    <w:rsid w:val="00DA5A2B"/>
    <w:rsid w:val="00DA773C"/>
    <w:rsid w:val="00DB02A2"/>
    <w:rsid w:val="00DB1B91"/>
    <w:rsid w:val="00DB28AF"/>
    <w:rsid w:val="00DB298F"/>
    <w:rsid w:val="00DB4E0F"/>
    <w:rsid w:val="00DB7E41"/>
    <w:rsid w:val="00DC0733"/>
    <w:rsid w:val="00DC1763"/>
    <w:rsid w:val="00DC23A6"/>
    <w:rsid w:val="00DC2AB8"/>
    <w:rsid w:val="00DC3BA2"/>
    <w:rsid w:val="00DC3D89"/>
    <w:rsid w:val="00DD31A0"/>
    <w:rsid w:val="00DD3E23"/>
    <w:rsid w:val="00DD5E02"/>
    <w:rsid w:val="00DD7143"/>
    <w:rsid w:val="00DD7AC0"/>
    <w:rsid w:val="00DE09E8"/>
    <w:rsid w:val="00DE3A50"/>
    <w:rsid w:val="00DE3AFB"/>
    <w:rsid w:val="00DE7E26"/>
    <w:rsid w:val="00DE7F82"/>
    <w:rsid w:val="00DF0B32"/>
    <w:rsid w:val="00DF5980"/>
    <w:rsid w:val="00DF7910"/>
    <w:rsid w:val="00E0059B"/>
    <w:rsid w:val="00E007A4"/>
    <w:rsid w:val="00E00FDB"/>
    <w:rsid w:val="00E05E7E"/>
    <w:rsid w:val="00E069C2"/>
    <w:rsid w:val="00E07D30"/>
    <w:rsid w:val="00E10748"/>
    <w:rsid w:val="00E11ABC"/>
    <w:rsid w:val="00E122D0"/>
    <w:rsid w:val="00E1382B"/>
    <w:rsid w:val="00E14AD6"/>
    <w:rsid w:val="00E20BA2"/>
    <w:rsid w:val="00E225B7"/>
    <w:rsid w:val="00E22CDD"/>
    <w:rsid w:val="00E24BAE"/>
    <w:rsid w:val="00E25558"/>
    <w:rsid w:val="00E26668"/>
    <w:rsid w:val="00E266B4"/>
    <w:rsid w:val="00E267B5"/>
    <w:rsid w:val="00E309EF"/>
    <w:rsid w:val="00E316EC"/>
    <w:rsid w:val="00E32DF8"/>
    <w:rsid w:val="00E335F2"/>
    <w:rsid w:val="00E33D2A"/>
    <w:rsid w:val="00E34655"/>
    <w:rsid w:val="00E3699E"/>
    <w:rsid w:val="00E42728"/>
    <w:rsid w:val="00E42833"/>
    <w:rsid w:val="00E446AB"/>
    <w:rsid w:val="00E45614"/>
    <w:rsid w:val="00E46953"/>
    <w:rsid w:val="00E510F6"/>
    <w:rsid w:val="00E5141D"/>
    <w:rsid w:val="00E54EDB"/>
    <w:rsid w:val="00E55EDC"/>
    <w:rsid w:val="00E564DE"/>
    <w:rsid w:val="00E564E0"/>
    <w:rsid w:val="00E601EC"/>
    <w:rsid w:val="00E6054E"/>
    <w:rsid w:val="00E6062E"/>
    <w:rsid w:val="00E61002"/>
    <w:rsid w:val="00E61E06"/>
    <w:rsid w:val="00E657D4"/>
    <w:rsid w:val="00E672B2"/>
    <w:rsid w:val="00E67597"/>
    <w:rsid w:val="00E70168"/>
    <w:rsid w:val="00E701C1"/>
    <w:rsid w:val="00E7068E"/>
    <w:rsid w:val="00E7616E"/>
    <w:rsid w:val="00E76CC7"/>
    <w:rsid w:val="00E86CF3"/>
    <w:rsid w:val="00E86D5A"/>
    <w:rsid w:val="00E8729E"/>
    <w:rsid w:val="00E920FD"/>
    <w:rsid w:val="00E93A24"/>
    <w:rsid w:val="00E94301"/>
    <w:rsid w:val="00E96161"/>
    <w:rsid w:val="00E9636B"/>
    <w:rsid w:val="00E96EFA"/>
    <w:rsid w:val="00EA0395"/>
    <w:rsid w:val="00EA1F87"/>
    <w:rsid w:val="00EA222D"/>
    <w:rsid w:val="00EA3E44"/>
    <w:rsid w:val="00EA54C4"/>
    <w:rsid w:val="00EA5A9D"/>
    <w:rsid w:val="00EA628A"/>
    <w:rsid w:val="00EA6937"/>
    <w:rsid w:val="00EA7DEC"/>
    <w:rsid w:val="00EB376F"/>
    <w:rsid w:val="00EB747E"/>
    <w:rsid w:val="00EC2045"/>
    <w:rsid w:val="00EC2DE3"/>
    <w:rsid w:val="00EC5CB4"/>
    <w:rsid w:val="00EC7F69"/>
    <w:rsid w:val="00ED22AC"/>
    <w:rsid w:val="00ED35AD"/>
    <w:rsid w:val="00ED4F07"/>
    <w:rsid w:val="00ED5227"/>
    <w:rsid w:val="00ED59E2"/>
    <w:rsid w:val="00EE063F"/>
    <w:rsid w:val="00EE121E"/>
    <w:rsid w:val="00EE2726"/>
    <w:rsid w:val="00EE6BDD"/>
    <w:rsid w:val="00EF153C"/>
    <w:rsid w:val="00EF4967"/>
    <w:rsid w:val="00F00C7B"/>
    <w:rsid w:val="00F015F4"/>
    <w:rsid w:val="00F02269"/>
    <w:rsid w:val="00F05513"/>
    <w:rsid w:val="00F06681"/>
    <w:rsid w:val="00F06EBC"/>
    <w:rsid w:val="00F13340"/>
    <w:rsid w:val="00F1434F"/>
    <w:rsid w:val="00F14EA1"/>
    <w:rsid w:val="00F15D73"/>
    <w:rsid w:val="00F20501"/>
    <w:rsid w:val="00F21320"/>
    <w:rsid w:val="00F2195B"/>
    <w:rsid w:val="00F22E48"/>
    <w:rsid w:val="00F230D7"/>
    <w:rsid w:val="00F23FF2"/>
    <w:rsid w:val="00F34616"/>
    <w:rsid w:val="00F352B3"/>
    <w:rsid w:val="00F352FF"/>
    <w:rsid w:val="00F42EBC"/>
    <w:rsid w:val="00F45AC9"/>
    <w:rsid w:val="00F54F4A"/>
    <w:rsid w:val="00F56C1F"/>
    <w:rsid w:val="00F6053B"/>
    <w:rsid w:val="00F616B7"/>
    <w:rsid w:val="00F61A1F"/>
    <w:rsid w:val="00F62F31"/>
    <w:rsid w:val="00F730DB"/>
    <w:rsid w:val="00F74FEC"/>
    <w:rsid w:val="00F7655A"/>
    <w:rsid w:val="00F77A5C"/>
    <w:rsid w:val="00F8034C"/>
    <w:rsid w:val="00F823D2"/>
    <w:rsid w:val="00F83ABA"/>
    <w:rsid w:val="00F9050C"/>
    <w:rsid w:val="00F96381"/>
    <w:rsid w:val="00F97B1B"/>
    <w:rsid w:val="00FA1549"/>
    <w:rsid w:val="00FA22CB"/>
    <w:rsid w:val="00FA25A4"/>
    <w:rsid w:val="00FA462D"/>
    <w:rsid w:val="00FA5C83"/>
    <w:rsid w:val="00FA63D1"/>
    <w:rsid w:val="00FA7339"/>
    <w:rsid w:val="00FB307F"/>
    <w:rsid w:val="00FB48F2"/>
    <w:rsid w:val="00FB496A"/>
    <w:rsid w:val="00FB5345"/>
    <w:rsid w:val="00FB687B"/>
    <w:rsid w:val="00FB6E09"/>
    <w:rsid w:val="00FB77E9"/>
    <w:rsid w:val="00FC1154"/>
    <w:rsid w:val="00FC1A00"/>
    <w:rsid w:val="00FC491A"/>
    <w:rsid w:val="00FD01FE"/>
    <w:rsid w:val="00FD2A72"/>
    <w:rsid w:val="00FD3879"/>
    <w:rsid w:val="00FD47CA"/>
    <w:rsid w:val="00FD5405"/>
    <w:rsid w:val="00FD704D"/>
    <w:rsid w:val="00FD7572"/>
    <w:rsid w:val="00FE152B"/>
    <w:rsid w:val="00FE32BD"/>
    <w:rsid w:val="00FE411E"/>
    <w:rsid w:val="00FE48A7"/>
    <w:rsid w:val="00FE56BF"/>
    <w:rsid w:val="00FE6AFE"/>
    <w:rsid w:val="00FF10E8"/>
    <w:rsid w:val="00FF1A93"/>
    <w:rsid w:val="00FF4085"/>
    <w:rsid w:val="00FF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city2airport-com/woprcity2airport" w:name="City"/>
  <w:shapeDefaults>
    <o:shapedefaults v:ext="edit" spidmax="118785"/>
    <o:shapelayout v:ext="edit">
      <o:idmap v:ext="edit" data="1"/>
    </o:shapelayout>
  </w:shapeDefaults>
  <w:decimalSymbol w:val=","/>
  <w:listSeparator w:val=";"/>
  <w14:docId w14:val="3474BFF1"/>
  <w15:docId w15:val="{7EA64CD2-402E-4852-8CB2-A9353AB2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0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C151E"/>
    <w:pPr>
      <w:keepNext/>
      <w:numPr>
        <w:numId w:val="2"/>
      </w:numPr>
      <w:tabs>
        <w:tab w:val="clear" w:pos="1145"/>
        <w:tab w:val="num" w:pos="720"/>
      </w:tabs>
      <w:spacing w:before="600" w:after="60"/>
      <w:ind w:left="360"/>
      <w:outlineLvl w:val="0"/>
    </w:pPr>
    <w:rPr>
      <w:rFonts w:ascii="Book Antiqua" w:hAnsi="Book Antiqua"/>
      <w:b/>
      <w:smallCaps/>
      <w:spacing w:val="20"/>
      <w:sz w:val="32"/>
      <w:szCs w:val="20"/>
    </w:rPr>
  </w:style>
  <w:style w:type="paragraph" w:styleId="Naslov2">
    <w:name w:val="heading 2"/>
    <w:basedOn w:val="Normal"/>
    <w:next w:val="Normal"/>
    <w:link w:val="Naslov2Char"/>
    <w:qFormat/>
    <w:rsid w:val="00CC151E"/>
    <w:pPr>
      <w:keepNext/>
      <w:keepLines/>
      <w:numPr>
        <w:ilvl w:val="1"/>
        <w:numId w:val="2"/>
      </w:numPr>
      <w:tabs>
        <w:tab w:val="clear" w:pos="716"/>
        <w:tab w:val="left" w:pos="567"/>
        <w:tab w:val="num" w:pos="792"/>
      </w:tabs>
      <w:spacing w:before="360"/>
      <w:ind w:left="792"/>
      <w:outlineLvl w:val="1"/>
    </w:pPr>
    <w:rPr>
      <w:b/>
      <w:i/>
      <w:sz w:val="32"/>
      <w:szCs w:val="20"/>
    </w:rPr>
  </w:style>
  <w:style w:type="paragraph" w:styleId="Naslov3">
    <w:name w:val="heading 3"/>
    <w:basedOn w:val="Normal"/>
    <w:next w:val="Normal"/>
    <w:link w:val="Naslov3Char"/>
    <w:qFormat/>
    <w:rsid w:val="00CC151E"/>
    <w:pPr>
      <w:keepNext/>
      <w:numPr>
        <w:ilvl w:val="2"/>
        <w:numId w:val="1"/>
      </w:numPr>
      <w:tabs>
        <w:tab w:val="left" w:pos="567"/>
      </w:tabs>
      <w:spacing w:before="120" w:after="100" w:afterAutospacing="1"/>
      <w:outlineLvl w:val="2"/>
    </w:pPr>
    <w:rPr>
      <w:b/>
      <w:i/>
      <w:spacing w:val="20"/>
      <w:sz w:val="28"/>
      <w:szCs w:val="20"/>
    </w:rPr>
  </w:style>
  <w:style w:type="paragraph" w:styleId="Naslov4">
    <w:name w:val="heading 4"/>
    <w:basedOn w:val="Normal"/>
    <w:next w:val="Normal"/>
    <w:link w:val="Naslov4Char"/>
    <w:qFormat/>
    <w:rsid w:val="00CC151E"/>
    <w:pPr>
      <w:keepNext/>
      <w:spacing w:before="180" w:after="60"/>
      <w:ind w:left="851"/>
      <w:jc w:val="both"/>
      <w:outlineLvl w:val="3"/>
    </w:pPr>
    <w:rPr>
      <w:i/>
      <w:sz w:val="28"/>
      <w:szCs w:val="20"/>
    </w:rPr>
  </w:style>
  <w:style w:type="paragraph" w:styleId="Naslov5">
    <w:name w:val="heading 5"/>
    <w:basedOn w:val="Normal"/>
    <w:next w:val="Normal"/>
    <w:link w:val="Naslov5Char"/>
    <w:qFormat/>
    <w:rsid w:val="00CC151E"/>
    <w:pPr>
      <w:tabs>
        <w:tab w:val="left" w:pos="2835"/>
        <w:tab w:val="left" w:pos="3260"/>
      </w:tabs>
      <w:spacing w:before="240" w:after="120"/>
      <w:ind w:firstLine="1009"/>
      <w:outlineLvl w:val="4"/>
    </w:pPr>
    <w:rPr>
      <w:rFonts w:ascii="Bookman Old Style" w:hAnsi="Bookman Old Style"/>
      <w:b/>
      <w:i/>
      <w:sz w:val="28"/>
      <w:szCs w:val="20"/>
    </w:rPr>
  </w:style>
  <w:style w:type="paragraph" w:styleId="Naslov6">
    <w:name w:val="heading 6"/>
    <w:basedOn w:val="Normal"/>
    <w:next w:val="Normal"/>
    <w:link w:val="Naslov6Char"/>
    <w:qFormat/>
    <w:rsid w:val="00CC151E"/>
    <w:pPr>
      <w:numPr>
        <w:ilvl w:val="5"/>
        <w:numId w:val="1"/>
      </w:numPr>
      <w:tabs>
        <w:tab w:val="left" w:pos="1152"/>
      </w:tabs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slov7">
    <w:name w:val="heading 7"/>
    <w:basedOn w:val="Normal"/>
    <w:next w:val="Normal"/>
    <w:link w:val="Naslov7Char"/>
    <w:qFormat/>
    <w:rsid w:val="00CC151E"/>
    <w:pPr>
      <w:numPr>
        <w:ilvl w:val="6"/>
        <w:numId w:val="1"/>
      </w:numPr>
      <w:tabs>
        <w:tab w:val="left" w:pos="1296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slov8">
    <w:name w:val="heading 8"/>
    <w:basedOn w:val="Normal"/>
    <w:next w:val="Normal"/>
    <w:link w:val="Naslov8Char"/>
    <w:qFormat/>
    <w:rsid w:val="00CC151E"/>
    <w:pPr>
      <w:numPr>
        <w:ilvl w:val="7"/>
        <w:numId w:val="1"/>
      </w:numPr>
      <w:tabs>
        <w:tab w:val="left" w:pos="144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CC151E"/>
    <w:pPr>
      <w:numPr>
        <w:ilvl w:val="8"/>
        <w:numId w:val="1"/>
      </w:numPr>
      <w:tabs>
        <w:tab w:val="left" w:pos="1584"/>
      </w:tabs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CC151E"/>
    <w:rPr>
      <w:rFonts w:ascii="Book Antiqua" w:hAnsi="Book Antiqua"/>
      <w:b/>
      <w:smallCaps/>
      <w:spacing w:val="20"/>
      <w:sz w:val="32"/>
    </w:rPr>
  </w:style>
  <w:style w:type="character" w:customStyle="1" w:styleId="Naslov2Char">
    <w:name w:val="Naslov 2 Char"/>
    <w:link w:val="Naslov2"/>
    <w:rsid w:val="00CC151E"/>
    <w:rPr>
      <w:b/>
      <w:i/>
      <w:sz w:val="32"/>
    </w:rPr>
  </w:style>
  <w:style w:type="character" w:customStyle="1" w:styleId="Naslov3Char">
    <w:name w:val="Naslov 3 Char"/>
    <w:link w:val="Naslov3"/>
    <w:rsid w:val="00CC151E"/>
    <w:rPr>
      <w:b/>
      <w:i/>
      <w:spacing w:val="20"/>
      <w:sz w:val="28"/>
    </w:rPr>
  </w:style>
  <w:style w:type="character" w:customStyle="1" w:styleId="Naslov4Char">
    <w:name w:val="Naslov 4 Char"/>
    <w:link w:val="Naslov4"/>
    <w:qFormat/>
    <w:rsid w:val="00CC151E"/>
    <w:rPr>
      <w:i/>
      <w:sz w:val="28"/>
    </w:rPr>
  </w:style>
  <w:style w:type="character" w:customStyle="1" w:styleId="Naslov5Char">
    <w:name w:val="Naslov 5 Char"/>
    <w:link w:val="Naslov5"/>
    <w:rsid w:val="00CC151E"/>
    <w:rPr>
      <w:rFonts w:ascii="Bookman Old Style" w:hAnsi="Bookman Old Style"/>
      <w:b/>
      <w:i/>
      <w:sz w:val="28"/>
    </w:rPr>
  </w:style>
  <w:style w:type="character" w:customStyle="1" w:styleId="Naslov6Char">
    <w:name w:val="Naslov 6 Char"/>
    <w:link w:val="Naslov6"/>
    <w:rsid w:val="00CC151E"/>
    <w:rPr>
      <w:rFonts w:ascii="Arial" w:hAnsi="Arial"/>
      <w:i/>
      <w:sz w:val="22"/>
    </w:rPr>
  </w:style>
  <w:style w:type="character" w:customStyle="1" w:styleId="Naslov7Char">
    <w:name w:val="Naslov 7 Char"/>
    <w:link w:val="Naslov7"/>
    <w:rsid w:val="00CC151E"/>
    <w:rPr>
      <w:rFonts w:ascii="Arial" w:hAnsi="Arial"/>
    </w:rPr>
  </w:style>
  <w:style w:type="character" w:customStyle="1" w:styleId="Naslov8Char">
    <w:name w:val="Naslov 8 Char"/>
    <w:link w:val="Naslov8"/>
    <w:rsid w:val="00CC151E"/>
    <w:rPr>
      <w:rFonts w:ascii="Arial" w:hAnsi="Arial"/>
      <w:i/>
    </w:rPr>
  </w:style>
  <w:style w:type="character" w:customStyle="1" w:styleId="Naslov9Char">
    <w:name w:val="Naslov 9 Char"/>
    <w:link w:val="Naslov9"/>
    <w:rsid w:val="00CC151E"/>
    <w:rPr>
      <w:rFonts w:ascii="Arial" w:hAnsi="Arial"/>
      <w:i/>
      <w:sz w:val="18"/>
    </w:rPr>
  </w:style>
  <w:style w:type="table" w:styleId="Reetkatablice">
    <w:name w:val="Table Grid"/>
    <w:basedOn w:val="Obinatablica"/>
    <w:rsid w:val="0087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5B0B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C151E"/>
    <w:rPr>
      <w:sz w:val="24"/>
      <w:szCs w:val="24"/>
    </w:rPr>
  </w:style>
  <w:style w:type="character" w:styleId="Brojstranice">
    <w:name w:val="page number"/>
    <w:basedOn w:val="Zadanifontodlomka"/>
    <w:rsid w:val="005B0B04"/>
  </w:style>
  <w:style w:type="paragraph" w:styleId="Kartadokumenta">
    <w:name w:val="Document Map"/>
    <w:basedOn w:val="Normal"/>
    <w:link w:val="KartadokumentaChar"/>
    <w:rsid w:val="00993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rsid w:val="00CC151E"/>
    <w:rPr>
      <w:rFonts w:ascii="Tahoma" w:hAnsi="Tahoma" w:cs="Tahoma"/>
      <w:shd w:val="clear" w:color="auto" w:fill="000080"/>
    </w:rPr>
  </w:style>
  <w:style w:type="paragraph" w:styleId="Zaglavlje">
    <w:name w:val="header"/>
    <w:basedOn w:val="Normal"/>
    <w:link w:val="ZaglavljeChar"/>
    <w:uiPriority w:val="99"/>
    <w:rsid w:val="006A37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A3777"/>
    <w:rPr>
      <w:sz w:val="24"/>
      <w:szCs w:val="24"/>
    </w:rPr>
  </w:style>
  <w:style w:type="paragraph" w:styleId="Odlomakpopisa">
    <w:name w:val="List Paragraph"/>
    <w:basedOn w:val="Normal"/>
    <w:qFormat/>
    <w:rsid w:val="00064D12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rsid w:val="00CC151E"/>
    <w:pPr>
      <w:ind w:firstLine="851"/>
      <w:jc w:val="both"/>
    </w:pPr>
    <w:rPr>
      <w:szCs w:val="20"/>
    </w:rPr>
  </w:style>
  <w:style w:type="character" w:customStyle="1" w:styleId="TekstkrajnjebiljekeChar">
    <w:name w:val="Tekst krajnje bilješke Char"/>
    <w:link w:val="Tekstkrajnjebiljeke"/>
    <w:rsid w:val="00CC151E"/>
    <w:rPr>
      <w:sz w:val="24"/>
    </w:rPr>
  </w:style>
  <w:style w:type="character" w:styleId="Referencakrajnjebiljeke">
    <w:name w:val="endnote reference"/>
    <w:rsid w:val="00CC151E"/>
    <w:rPr>
      <w:vertAlign w:val="superscript"/>
    </w:rPr>
  </w:style>
  <w:style w:type="paragraph" w:styleId="Tekstfusnote">
    <w:name w:val="footnote text"/>
    <w:basedOn w:val="Normal"/>
    <w:link w:val="TekstfusnoteChar"/>
    <w:rsid w:val="00CC151E"/>
    <w:pPr>
      <w:ind w:firstLine="851"/>
      <w:jc w:val="both"/>
    </w:pPr>
    <w:rPr>
      <w:szCs w:val="20"/>
    </w:rPr>
  </w:style>
  <w:style w:type="character" w:customStyle="1" w:styleId="TekstfusnoteChar">
    <w:name w:val="Tekst fusnote Char"/>
    <w:link w:val="Tekstfusnote"/>
    <w:rsid w:val="00CC151E"/>
    <w:rPr>
      <w:sz w:val="24"/>
    </w:rPr>
  </w:style>
  <w:style w:type="character" w:styleId="Referencafusnote">
    <w:name w:val="footnote reference"/>
    <w:rsid w:val="00CC151E"/>
    <w:rPr>
      <w:vertAlign w:val="superscript"/>
    </w:rPr>
  </w:style>
  <w:style w:type="character" w:customStyle="1" w:styleId="Document8">
    <w:name w:val="Document 8"/>
    <w:basedOn w:val="Zadanifontodlomka"/>
    <w:rsid w:val="00CC151E"/>
  </w:style>
  <w:style w:type="character" w:customStyle="1" w:styleId="Document4">
    <w:name w:val="Document 4"/>
    <w:rsid w:val="00CC151E"/>
    <w:rPr>
      <w:b/>
      <w:i/>
      <w:sz w:val="24"/>
    </w:rPr>
  </w:style>
  <w:style w:type="character" w:customStyle="1" w:styleId="Document6">
    <w:name w:val="Document 6"/>
    <w:basedOn w:val="Zadanifontodlomka"/>
    <w:rsid w:val="00CC151E"/>
  </w:style>
  <w:style w:type="character" w:customStyle="1" w:styleId="Document5">
    <w:name w:val="Document 5"/>
    <w:basedOn w:val="Zadanifontodlomka"/>
    <w:rsid w:val="00CC151E"/>
  </w:style>
  <w:style w:type="character" w:customStyle="1" w:styleId="Document2">
    <w:name w:val="Document 2"/>
    <w:rsid w:val="00CC151E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Zadanifontodlomka"/>
    <w:rsid w:val="00CC151E"/>
  </w:style>
  <w:style w:type="character" w:customStyle="1" w:styleId="Bibliogrphy">
    <w:name w:val="Bibliogrphy"/>
    <w:basedOn w:val="Zadanifontodlomka"/>
    <w:rsid w:val="00CC151E"/>
  </w:style>
  <w:style w:type="paragraph" w:customStyle="1" w:styleId="RightPar1">
    <w:name w:val="Right Par 1"/>
    <w:rsid w:val="00CC151E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paragraph" w:customStyle="1" w:styleId="RightPar2">
    <w:name w:val="Right Par 2"/>
    <w:rsid w:val="00CC151E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/>
    </w:rPr>
  </w:style>
  <w:style w:type="character" w:customStyle="1" w:styleId="Document3">
    <w:name w:val="Document 3"/>
    <w:rsid w:val="00CC151E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CC151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/>
    </w:rPr>
  </w:style>
  <w:style w:type="paragraph" w:customStyle="1" w:styleId="RightPar4">
    <w:name w:val="Right Par 4"/>
    <w:rsid w:val="00CC151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/>
    </w:rPr>
  </w:style>
  <w:style w:type="paragraph" w:customStyle="1" w:styleId="RightPar5">
    <w:name w:val="Right Par 5"/>
    <w:rsid w:val="00CC151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/>
    </w:rPr>
  </w:style>
  <w:style w:type="paragraph" w:customStyle="1" w:styleId="RightPar6">
    <w:name w:val="Right Par 6"/>
    <w:rsid w:val="00CC151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/>
    </w:rPr>
  </w:style>
  <w:style w:type="paragraph" w:customStyle="1" w:styleId="RightPar7">
    <w:name w:val="Right Par 7"/>
    <w:rsid w:val="00CC151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/>
    </w:rPr>
  </w:style>
  <w:style w:type="paragraph" w:customStyle="1" w:styleId="RightPar8">
    <w:name w:val="Right Par 8"/>
    <w:rsid w:val="00CC151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/>
    </w:rPr>
  </w:style>
  <w:style w:type="paragraph" w:customStyle="1" w:styleId="Document1">
    <w:name w:val="Document 1"/>
    <w:rsid w:val="00CC151E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customStyle="1" w:styleId="TechInit">
    <w:name w:val="Tech Init"/>
    <w:rsid w:val="00CC151E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CC151E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chnical6">
    <w:name w:val="Technical 6"/>
    <w:rsid w:val="00CC151E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Technical2">
    <w:name w:val="Technical 2"/>
    <w:rsid w:val="00CC151E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CC151E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CC151E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echnical1">
    <w:name w:val="Technical 1"/>
    <w:rsid w:val="00CC151E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CC151E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chnical8">
    <w:name w:val="Technical 8"/>
    <w:rsid w:val="00CC151E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DocInit">
    <w:name w:val="Doc Init"/>
    <w:basedOn w:val="Zadanifontodlomka"/>
    <w:rsid w:val="00CC151E"/>
  </w:style>
  <w:style w:type="paragraph" w:styleId="Sadraj1">
    <w:name w:val="toc 1"/>
    <w:basedOn w:val="Normal"/>
    <w:next w:val="Normal"/>
    <w:uiPriority w:val="39"/>
    <w:rsid w:val="00CC151E"/>
    <w:pPr>
      <w:spacing w:before="360" w:after="360"/>
    </w:pPr>
    <w:rPr>
      <w:b/>
      <w:bCs/>
      <w:caps/>
      <w:szCs w:val="26"/>
      <w:u w:val="single"/>
    </w:rPr>
  </w:style>
  <w:style w:type="paragraph" w:styleId="Sadraj2">
    <w:name w:val="toc 2"/>
    <w:basedOn w:val="Normal"/>
    <w:next w:val="Normal"/>
    <w:uiPriority w:val="39"/>
    <w:rsid w:val="00CC151E"/>
    <w:rPr>
      <w:b/>
      <w:bCs/>
      <w:smallCaps/>
      <w:szCs w:val="26"/>
    </w:rPr>
  </w:style>
  <w:style w:type="paragraph" w:styleId="Sadraj3">
    <w:name w:val="toc 3"/>
    <w:basedOn w:val="Normal"/>
    <w:next w:val="Normal"/>
    <w:uiPriority w:val="39"/>
    <w:rsid w:val="00CC151E"/>
    <w:rPr>
      <w:smallCaps/>
      <w:szCs w:val="26"/>
    </w:rPr>
  </w:style>
  <w:style w:type="paragraph" w:styleId="Sadraj4">
    <w:name w:val="toc 4"/>
    <w:basedOn w:val="Normal"/>
    <w:next w:val="Normal"/>
    <w:rsid w:val="00CC151E"/>
    <w:rPr>
      <w:szCs w:val="26"/>
    </w:rPr>
  </w:style>
  <w:style w:type="paragraph" w:styleId="Sadraj5">
    <w:name w:val="toc 5"/>
    <w:basedOn w:val="Normal"/>
    <w:next w:val="Normal"/>
    <w:rsid w:val="00CC151E"/>
    <w:rPr>
      <w:szCs w:val="26"/>
    </w:rPr>
  </w:style>
  <w:style w:type="paragraph" w:styleId="Sadraj6">
    <w:name w:val="toc 6"/>
    <w:basedOn w:val="Normal"/>
    <w:next w:val="Normal"/>
    <w:rsid w:val="00CC151E"/>
    <w:rPr>
      <w:szCs w:val="26"/>
    </w:rPr>
  </w:style>
  <w:style w:type="paragraph" w:styleId="Sadraj7">
    <w:name w:val="toc 7"/>
    <w:basedOn w:val="Normal"/>
    <w:next w:val="Normal"/>
    <w:rsid w:val="00CC151E"/>
    <w:rPr>
      <w:szCs w:val="26"/>
    </w:rPr>
  </w:style>
  <w:style w:type="paragraph" w:styleId="Sadraj8">
    <w:name w:val="toc 8"/>
    <w:basedOn w:val="Normal"/>
    <w:next w:val="Normal"/>
    <w:rsid w:val="00CC151E"/>
    <w:rPr>
      <w:szCs w:val="26"/>
    </w:rPr>
  </w:style>
  <w:style w:type="paragraph" w:styleId="Sadraj9">
    <w:name w:val="toc 9"/>
    <w:basedOn w:val="Normal"/>
    <w:next w:val="Normal"/>
    <w:rsid w:val="00CC151E"/>
    <w:rPr>
      <w:szCs w:val="26"/>
    </w:rPr>
  </w:style>
  <w:style w:type="paragraph" w:styleId="Indeks1">
    <w:name w:val="index 1"/>
    <w:basedOn w:val="Normal"/>
    <w:next w:val="Normal"/>
    <w:rsid w:val="00CC151E"/>
    <w:pPr>
      <w:tabs>
        <w:tab w:val="right" w:leader="dot" w:pos="9360"/>
      </w:tabs>
      <w:suppressAutoHyphens/>
      <w:ind w:left="1440" w:right="720" w:hanging="1440"/>
      <w:jc w:val="both"/>
    </w:pPr>
    <w:rPr>
      <w:szCs w:val="20"/>
      <w:lang w:val="en-US"/>
    </w:rPr>
  </w:style>
  <w:style w:type="paragraph" w:styleId="Indeks2">
    <w:name w:val="index 2"/>
    <w:basedOn w:val="Normal"/>
    <w:next w:val="Normal"/>
    <w:rsid w:val="00CC151E"/>
    <w:pPr>
      <w:tabs>
        <w:tab w:val="right" w:leader="dot" w:pos="9360"/>
      </w:tabs>
      <w:suppressAutoHyphens/>
      <w:ind w:left="1440" w:right="720" w:hanging="720"/>
      <w:jc w:val="both"/>
    </w:pPr>
    <w:rPr>
      <w:szCs w:val="20"/>
      <w:lang w:val="en-US"/>
    </w:rPr>
  </w:style>
  <w:style w:type="paragraph" w:styleId="Naslovtabliceizvora">
    <w:name w:val="toa heading"/>
    <w:basedOn w:val="Normal"/>
    <w:next w:val="Normal"/>
    <w:rsid w:val="00CC151E"/>
    <w:pPr>
      <w:tabs>
        <w:tab w:val="right" w:pos="9360"/>
      </w:tabs>
      <w:suppressAutoHyphens/>
      <w:ind w:firstLine="851"/>
      <w:jc w:val="both"/>
    </w:pPr>
    <w:rPr>
      <w:szCs w:val="20"/>
      <w:lang w:val="en-US"/>
    </w:rPr>
  </w:style>
  <w:style w:type="paragraph" w:styleId="Opisslike">
    <w:name w:val="caption"/>
    <w:basedOn w:val="Normal"/>
    <w:next w:val="Normal"/>
    <w:qFormat/>
    <w:rsid w:val="00CC151E"/>
    <w:pPr>
      <w:ind w:firstLine="851"/>
      <w:jc w:val="both"/>
    </w:pPr>
    <w:rPr>
      <w:szCs w:val="20"/>
    </w:rPr>
  </w:style>
  <w:style w:type="character" w:customStyle="1" w:styleId="EquationCaption">
    <w:name w:val="_Equation Caption"/>
    <w:rsid w:val="00CC151E"/>
  </w:style>
  <w:style w:type="character" w:styleId="Referencakomentara">
    <w:name w:val="annotation reference"/>
    <w:rsid w:val="00CC151E"/>
    <w:rPr>
      <w:sz w:val="16"/>
    </w:rPr>
  </w:style>
  <w:style w:type="paragraph" w:styleId="Tekstkomentara">
    <w:name w:val="annotation text"/>
    <w:basedOn w:val="Normal"/>
    <w:link w:val="TekstkomentaraChar"/>
    <w:rsid w:val="00CC151E"/>
    <w:pPr>
      <w:ind w:firstLine="851"/>
      <w:jc w:val="both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C151E"/>
  </w:style>
  <w:style w:type="paragraph" w:styleId="Tijeloteksta">
    <w:name w:val="Body Text"/>
    <w:basedOn w:val="Normal"/>
    <w:link w:val="TijelotekstaChar"/>
    <w:rsid w:val="00CC151E"/>
    <w:pPr>
      <w:spacing w:after="120"/>
      <w:ind w:firstLine="851"/>
      <w:jc w:val="both"/>
    </w:pPr>
    <w:rPr>
      <w:szCs w:val="20"/>
    </w:rPr>
  </w:style>
  <w:style w:type="character" w:customStyle="1" w:styleId="TijelotekstaChar">
    <w:name w:val="Tijelo teksta Char"/>
    <w:link w:val="Tijeloteksta"/>
    <w:rsid w:val="00CC151E"/>
    <w:rPr>
      <w:sz w:val="24"/>
    </w:rPr>
  </w:style>
  <w:style w:type="paragraph" w:styleId="Grafikeoznake2">
    <w:name w:val="List Bullet 2"/>
    <w:basedOn w:val="Normal"/>
    <w:rsid w:val="00CC151E"/>
    <w:pPr>
      <w:ind w:left="360" w:firstLine="851"/>
      <w:jc w:val="both"/>
    </w:pPr>
    <w:rPr>
      <w:szCs w:val="20"/>
      <w:lang w:val="de-DE"/>
    </w:rPr>
  </w:style>
  <w:style w:type="paragraph" w:styleId="Uvuenotijeloteksta">
    <w:name w:val="Body Text Indent"/>
    <w:basedOn w:val="Normal"/>
    <w:link w:val="UvuenotijelotekstaChar"/>
    <w:rsid w:val="00CC151E"/>
    <w:pPr>
      <w:tabs>
        <w:tab w:val="left" w:pos="-720"/>
      </w:tabs>
      <w:suppressAutoHyphens/>
      <w:ind w:firstLine="851"/>
      <w:jc w:val="both"/>
    </w:pPr>
    <w:rPr>
      <w:spacing w:val="-2"/>
      <w:szCs w:val="20"/>
    </w:rPr>
  </w:style>
  <w:style w:type="character" w:customStyle="1" w:styleId="UvuenotijelotekstaChar">
    <w:name w:val="Uvučeno tijelo teksta Char"/>
    <w:link w:val="Uvuenotijeloteksta"/>
    <w:rsid w:val="00CC151E"/>
    <w:rPr>
      <w:spacing w:val="-2"/>
      <w:sz w:val="24"/>
    </w:rPr>
  </w:style>
  <w:style w:type="paragraph" w:styleId="Tijeloteksta2">
    <w:name w:val="Body Text 2"/>
    <w:basedOn w:val="Normal"/>
    <w:link w:val="Tijeloteksta2Char"/>
    <w:rsid w:val="00CC151E"/>
    <w:pPr>
      <w:jc w:val="both"/>
    </w:pPr>
    <w:rPr>
      <w:szCs w:val="20"/>
    </w:rPr>
  </w:style>
  <w:style w:type="character" w:customStyle="1" w:styleId="Tijeloteksta2Char">
    <w:name w:val="Tijelo teksta 2 Char"/>
    <w:link w:val="Tijeloteksta2"/>
    <w:rsid w:val="00CC151E"/>
    <w:rPr>
      <w:sz w:val="24"/>
    </w:rPr>
  </w:style>
  <w:style w:type="character" w:styleId="Hiperveza">
    <w:name w:val="Hyperlink"/>
    <w:uiPriority w:val="99"/>
    <w:rsid w:val="00CC151E"/>
    <w:rPr>
      <w:color w:val="0000FF"/>
      <w:u w:val="single"/>
    </w:rPr>
  </w:style>
  <w:style w:type="paragraph" w:customStyle="1" w:styleId="Imena">
    <w:name w:val="Imena"/>
    <w:basedOn w:val="Normal"/>
    <w:rsid w:val="00CC151E"/>
    <w:rPr>
      <w:b/>
      <w:bCs/>
      <w:spacing w:val="8"/>
    </w:rPr>
  </w:style>
  <w:style w:type="paragraph" w:styleId="Tijeloteksta3">
    <w:name w:val="Body Text 3"/>
    <w:basedOn w:val="Normal"/>
    <w:link w:val="Tijeloteksta3Char"/>
    <w:rsid w:val="00CC151E"/>
    <w:rPr>
      <w:rFonts w:ascii="Arial Narrow" w:hAnsi="Arial Narrow"/>
      <w:color w:val="000000"/>
      <w:sz w:val="22"/>
      <w:szCs w:val="20"/>
    </w:rPr>
  </w:style>
  <w:style w:type="character" w:customStyle="1" w:styleId="Tijeloteksta3Char">
    <w:name w:val="Tijelo teksta 3 Char"/>
    <w:link w:val="Tijeloteksta3"/>
    <w:rsid w:val="00CC151E"/>
    <w:rPr>
      <w:rFonts w:ascii="Arial Narrow" w:hAnsi="Arial Narrow"/>
      <w:color w:val="000000"/>
      <w:sz w:val="22"/>
    </w:rPr>
  </w:style>
  <w:style w:type="paragraph" w:customStyle="1" w:styleId="xl107">
    <w:name w:val="xl107"/>
    <w:basedOn w:val="Normal"/>
    <w:rsid w:val="00CC151E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xl78">
    <w:name w:val="xl78"/>
    <w:basedOn w:val="Normal"/>
    <w:rsid w:val="00CC151E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6"/>
      <w:szCs w:val="26"/>
    </w:rPr>
  </w:style>
  <w:style w:type="character" w:styleId="SlijeenaHiperveza">
    <w:name w:val="FollowedHyperlink"/>
    <w:uiPriority w:val="99"/>
    <w:rsid w:val="00CC151E"/>
    <w:rPr>
      <w:color w:val="800080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rsid w:val="00CC151E"/>
    <w:pPr>
      <w:ind w:left="1701" w:hanging="1701"/>
      <w:jc w:val="both"/>
    </w:pPr>
    <w:rPr>
      <w:sz w:val="28"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CC151E"/>
    <w:rPr>
      <w:sz w:val="28"/>
    </w:rPr>
  </w:style>
  <w:style w:type="paragraph" w:styleId="Naslov">
    <w:name w:val="Title"/>
    <w:basedOn w:val="Normal"/>
    <w:link w:val="NaslovChar"/>
    <w:qFormat/>
    <w:rsid w:val="00CC151E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b/>
      <w:spacing w:val="60"/>
      <w:sz w:val="56"/>
      <w:szCs w:val="20"/>
    </w:rPr>
  </w:style>
  <w:style w:type="character" w:customStyle="1" w:styleId="NaslovChar">
    <w:name w:val="Naslov Char"/>
    <w:link w:val="Naslov"/>
    <w:rsid w:val="00CC151E"/>
    <w:rPr>
      <w:rFonts w:ascii="Bookman Old Style" w:hAnsi="Bookman Old Style"/>
      <w:b/>
      <w:spacing w:val="60"/>
      <w:sz w:val="56"/>
    </w:rPr>
  </w:style>
  <w:style w:type="paragraph" w:styleId="Podnaslov">
    <w:name w:val="Subtitle"/>
    <w:basedOn w:val="Normal"/>
    <w:link w:val="PodnaslovChar"/>
    <w:qFormat/>
    <w:rsid w:val="00CC151E"/>
    <w:pPr>
      <w:autoSpaceDE w:val="0"/>
      <w:autoSpaceDN w:val="0"/>
      <w:adjustRightInd w:val="0"/>
      <w:jc w:val="center"/>
    </w:pPr>
    <w:rPr>
      <w:rFonts w:ascii="Arial Narrow" w:hAnsi="Arial Narrow"/>
      <w:color w:val="000000"/>
      <w:sz w:val="28"/>
      <w:szCs w:val="32"/>
    </w:rPr>
  </w:style>
  <w:style w:type="character" w:customStyle="1" w:styleId="PodnaslovChar">
    <w:name w:val="Podnaslov Char"/>
    <w:link w:val="Podnaslov"/>
    <w:rsid w:val="00CC151E"/>
    <w:rPr>
      <w:rFonts w:ascii="Arial Narrow" w:hAnsi="Arial Narrow"/>
      <w:color w:val="000000"/>
      <w:sz w:val="28"/>
      <w:szCs w:val="32"/>
    </w:rPr>
  </w:style>
  <w:style w:type="paragraph" w:customStyle="1" w:styleId="xl47">
    <w:name w:val="xl47"/>
    <w:basedOn w:val="Normal"/>
    <w:rsid w:val="00CC151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Kandidati">
    <w:name w:val="Kandidati"/>
    <w:basedOn w:val="Normal"/>
    <w:rsid w:val="00CC151E"/>
    <w:pPr>
      <w:tabs>
        <w:tab w:val="num" w:pos="2977"/>
        <w:tab w:val="left" w:leader="dot" w:pos="9072"/>
      </w:tabs>
      <w:ind w:left="2977" w:hanging="425"/>
    </w:pPr>
    <w:rPr>
      <w:sz w:val="28"/>
      <w:szCs w:val="22"/>
    </w:rPr>
  </w:style>
  <w:style w:type="paragraph" w:customStyle="1" w:styleId="Imeprofesora">
    <w:name w:val="Ime profesora"/>
    <w:basedOn w:val="Normal"/>
    <w:rsid w:val="00CC151E"/>
    <w:pPr>
      <w:keepNext/>
      <w:widowControl w:val="0"/>
      <w:tabs>
        <w:tab w:val="num" w:pos="360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Bookman Old Style" w:hAnsi="Bookman Old Style"/>
      <w:b/>
      <w:szCs w:val="20"/>
    </w:rPr>
  </w:style>
  <w:style w:type="paragraph" w:styleId="Tijeloteksta-uvlaka3">
    <w:name w:val="Body Text Indent 3"/>
    <w:aliases w:val=" uvlaka 3"/>
    <w:basedOn w:val="Normal"/>
    <w:link w:val="Tijeloteksta-uvlaka3Char"/>
    <w:rsid w:val="00CC151E"/>
    <w:pPr>
      <w:autoSpaceDE w:val="0"/>
      <w:autoSpaceDN w:val="0"/>
      <w:adjustRightInd w:val="0"/>
      <w:spacing w:line="216" w:lineRule="auto"/>
      <w:ind w:left="57"/>
    </w:pPr>
    <w:rPr>
      <w:rFonts w:ascii="Arial Narrow" w:hAnsi="Arial Narrow"/>
      <w:color w:val="000000"/>
      <w:spacing w:val="-6"/>
      <w:sz w:val="16"/>
      <w:szCs w:val="22"/>
    </w:rPr>
  </w:style>
  <w:style w:type="character" w:customStyle="1" w:styleId="Tijeloteksta-uvlaka3Char">
    <w:name w:val="Tijelo teksta - uvlaka 3 Char"/>
    <w:aliases w:val=" uvlaka 3 Char"/>
    <w:link w:val="Tijeloteksta-uvlaka3"/>
    <w:rsid w:val="00CC151E"/>
    <w:rPr>
      <w:rFonts w:ascii="Arial Narrow" w:hAnsi="Arial Narrow"/>
      <w:color w:val="000000"/>
      <w:spacing w:val="-6"/>
      <w:sz w:val="16"/>
      <w:szCs w:val="22"/>
    </w:rPr>
  </w:style>
  <w:style w:type="paragraph" w:customStyle="1" w:styleId="Popravak">
    <w:name w:val="Popravak"/>
    <w:basedOn w:val="Normal"/>
    <w:rsid w:val="00CC151E"/>
    <w:pPr>
      <w:tabs>
        <w:tab w:val="left" w:pos="3827"/>
        <w:tab w:val="num" w:pos="4961"/>
        <w:tab w:val="left" w:leader="dot" w:pos="7371"/>
        <w:tab w:val="left" w:leader="dot" w:pos="8789"/>
      </w:tabs>
      <w:ind w:left="4961" w:hanging="425"/>
    </w:pPr>
    <w:rPr>
      <w:rFonts w:ascii="Arial Narrow" w:hAnsi="Arial Narrow"/>
      <w:sz w:val="28"/>
    </w:rPr>
  </w:style>
  <w:style w:type="paragraph" w:styleId="Obinitekst">
    <w:name w:val="Plain Text"/>
    <w:basedOn w:val="Normal"/>
    <w:link w:val="ObinitekstChar"/>
    <w:rsid w:val="00CC151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C151E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rsid w:val="00CC151E"/>
    <w:pPr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151E"/>
    <w:rPr>
      <w:rFonts w:ascii="Tahoma" w:hAnsi="Tahoma" w:cs="Tahoma"/>
      <w:sz w:val="16"/>
      <w:szCs w:val="16"/>
    </w:rPr>
  </w:style>
  <w:style w:type="paragraph" w:customStyle="1" w:styleId="StilZaglavljeBookAntiqua16ptPodebljanoKurzivSmeaO">
    <w:name w:val="Stil Zaglavlje + Book Antiqua 16 pt Podebljano Kurziv Smeđa O..."/>
    <w:basedOn w:val="Normal"/>
    <w:rsid w:val="00CC151E"/>
    <w:pPr>
      <w:tabs>
        <w:tab w:val="num" w:pos="643"/>
      </w:tabs>
      <w:ind w:left="643" w:hanging="283"/>
      <w:jc w:val="both"/>
    </w:pPr>
    <w:rPr>
      <w:szCs w:val="20"/>
    </w:rPr>
  </w:style>
  <w:style w:type="paragraph" w:customStyle="1" w:styleId="xl41">
    <w:name w:val="xl41"/>
    <w:basedOn w:val="Normal"/>
    <w:rsid w:val="00CC151E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42">
    <w:name w:val="xl42"/>
    <w:basedOn w:val="Normal"/>
    <w:rsid w:val="00CC151E"/>
    <w:pPr>
      <w:spacing w:before="100" w:beforeAutospacing="1" w:after="100" w:afterAutospacing="1"/>
    </w:pPr>
    <w:rPr>
      <w:rFonts w:ascii="Arial Narrow" w:hAnsi="Arial Narrow"/>
      <w:b/>
      <w:bCs/>
      <w:i/>
      <w:iCs/>
      <w:sz w:val="52"/>
      <w:szCs w:val="52"/>
    </w:rPr>
  </w:style>
  <w:style w:type="paragraph" w:customStyle="1" w:styleId="xl43">
    <w:name w:val="xl43"/>
    <w:basedOn w:val="Normal"/>
    <w:rsid w:val="00CC151E"/>
    <w:pPr>
      <w:spacing w:before="100" w:beforeAutospacing="1" w:after="100" w:afterAutospacing="1"/>
    </w:pPr>
    <w:rPr>
      <w:rFonts w:ascii="Arial Narrow" w:hAnsi="Arial Narrow"/>
      <w:b/>
      <w:bCs/>
      <w:i/>
      <w:iCs/>
      <w:sz w:val="52"/>
      <w:szCs w:val="52"/>
    </w:rPr>
  </w:style>
  <w:style w:type="paragraph" w:customStyle="1" w:styleId="xl44">
    <w:name w:val="xl44"/>
    <w:basedOn w:val="Normal"/>
    <w:rsid w:val="00CC151E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xl45">
    <w:name w:val="xl45"/>
    <w:basedOn w:val="Normal"/>
    <w:rsid w:val="00CC151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man Old Style" w:hAnsi="Bookman Old Style"/>
      <w:b/>
      <w:bCs/>
      <w:sz w:val="32"/>
      <w:szCs w:val="32"/>
    </w:rPr>
  </w:style>
  <w:style w:type="paragraph" w:customStyle="1" w:styleId="xl46">
    <w:name w:val="xl46"/>
    <w:basedOn w:val="Normal"/>
    <w:rsid w:val="00CC151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32"/>
      <w:szCs w:val="32"/>
    </w:rPr>
  </w:style>
  <w:style w:type="paragraph" w:customStyle="1" w:styleId="xl48">
    <w:name w:val="xl48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32"/>
      <w:szCs w:val="32"/>
    </w:rPr>
  </w:style>
  <w:style w:type="paragraph" w:customStyle="1" w:styleId="xl49">
    <w:name w:val="xl49"/>
    <w:basedOn w:val="Normal"/>
    <w:rsid w:val="00CC151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50">
    <w:name w:val="xl50"/>
    <w:basedOn w:val="Normal"/>
    <w:rsid w:val="00CC151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51">
    <w:name w:val="xl51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8"/>
      <w:szCs w:val="28"/>
    </w:rPr>
  </w:style>
  <w:style w:type="paragraph" w:customStyle="1" w:styleId="xl52">
    <w:name w:val="xl52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53">
    <w:name w:val="xl53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6"/>
      <w:szCs w:val="26"/>
    </w:rPr>
  </w:style>
  <w:style w:type="paragraph" w:customStyle="1" w:styleId="xl54">
    <w:name w:val="xl54"/>
    <w:basedOn w:val="Normal"/>
    <w:rsid w:val="00CC15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6"/>
      <w:szCs w:val="26"/>
    </w:rPr>
  </w:style>
  <w:style w:type="paragraph" w:customStyle="1" w:styleId="xl55">
    <w:name w:val="xl55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56">
    <w:name w:val="xl56"/>
    <w:basedOn w:val="Normal"/>
    <w:rsid w:val="00CC151E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57">
    <w:name w:val="xl57"/>
    <w:basedOn w:val="Normal"/>
    <w:rsid w:val="00CC151E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58">
    <w:name w:val="xl58"/>
    <w:basedOn w:val="Normal"/>
    <w:rsid w:val="00CC151E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59">
    <w:name w:val="xl59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0">
    <w:name w:val="xl60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61">
    <w:name w:val="xl61"/>
    <w:basedOn w:val="Normal"/>
    <w:rsid w:val="00CC151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62">
    <w:name w:val="xl62"/>
    <w:basedOn w:val="Normal"/>
    <w:rsid w:val="00CC151E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3">
    <w:name w:val="xl63"/>
    <w:basedOn w:val="Normal"/>
    <w:rsid w:val="00CC15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64">
    <w:name w:val="xl64"/>
    <w:basedOn w:val="Normal"/>
    <w:rsid w:val="00CC151E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2"/>
      <w:szCs w:val="22"/>
    </w:rPr>
  </w:style>
  <w:style w:type="paragraph" w:customStyle="1" w:styleId="xl65">
    <w:name w:val="xl65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66">
    <w:name w:val="xl66"/>
    <w:basedOn w:val="Normal"/>
    <w:rsid w:val="00CC151E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67">
    <w:name w:val="xl67"/>
    <w:basedOn w:val="Normal"/>
    <w:rsid w:val="00CC151E"/>
    <w:pPr>
      <w:spacing w:before="100" w:beforeAutospacing="1" w:after="100" w:afterAutospacing="1"/>
    </w:pPr>
    <w:rPr>
      <w:rFonts w:ascii="Arial Narrow" w:hAnsi="Arial Narrow"/>
      <w:i/>
      <w:iCs/>
      <w:sz w:val="14"/>
      <w:szCs w:val="14"/>
    </w:rPr>
  </w:style>
  <w:style w:type="paragraph" w:customStyle="1" w:styleId="xl68">
    <w:name w:val="xl68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69">
    <w:name w:val="xl69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CC151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2"/>
      <w:szCs w:val="22"/>
    </w:rPr>
  </w:style>
  <w:style w:type="paragraph" w:customStyle="1" w:styleId="xl71">
    <w:name w:val="xl71"/>
    <w:basedOn w:val="Normal"/>
    <w:rsid w:val="00CC151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72">
    <w:name w:val="xl72"/>
    <w:basedOn w:val="Normal"/>
    <w:rsid w:val="00CC151E"/>
    <w:pP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"/>
    <w:rsid w:val="00CC151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74">
    <w:name w:val="xl74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75">
    <w:name w:val="xl75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76">
    <w:name w:val="xl76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22"/>
      <w:szCs w:val="22"/>
    </w:rPr>
  </w:style>
  <w:style w:type="paragraph" w:customStyle="1" w:styleId="xl77">
    <w:name w:val="xl77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79">
    <w:name w:val="xl79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0">
    <w:name w:val="xl80"/>
    <w:basedOn w:val="Normal"/>
    <w:rsid w:val="00CC15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"/>
    <w:rsid w:val="00CC151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82">
    <w:name w:val="xl82"/>
    <w:basedOn w:val="Normal"/>
    <w:rsid w:val="00CC151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"/>
    <w:rsid w:val="00CC151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84">
    <w:name w:val="xl84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5">
    <w:name w:val="xl85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86">
    <w:name w:val="xl86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88">
    <w:name w:val="xl88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89">
    <w:name w:val="xl89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</w:rPr>
  </w:style>
  <w:style w:type="paragraph" w:customStyle="1" w:styleId="xl90">
    <w:name w:val="xl90"/>
    <w:basedOn w:val="Normal"/>
    <w:rsid w:val="00CC151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91">
    <w:name w:val="xl91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92">
    <w:name w:val="xl92"/>
    <w:basedOn w:val="Normal"/>
    <w:rsid w:val="00CC151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93">
    <w:name w:val="xl93"/>
    <w:basedOn w:val="Normal"/>
    <w:rsid w:val="00CC151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</w:rPr>
  </w:style>
  <w:style w:type="paragraph" w:customStyle="1" w:styleId="xl94">
    <w:name w:val="xl94"/>
    <w:basedOn w:val="Normal"/>
    <w:rsid w:val="00CC151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95">
    <w:name w:val="xl95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Normal"/>
    <w:rsid w:val="00CC151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i/>
      <w:iCs/>
    </w:rPr>
  </w:style>
  <w:style w:type="paragraph" w:customStyle="1" w:styleId="xl97">
    <w:name w:val="xl97"/>
    <w:basedOn w:val="Normal"/>
    <w:rsid w:val="00CC151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98">
    <w:name w:val="xl98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i/>
      <w:iCs/>
    </w:rPr>
  </w:style>
  <w:style w:type="paragraph" w:customStyle="1" w:styleId="xl99">
    <w:name w:val="xl99"/>
    <w:basedOn w:val="Normal"/>
    <w:rsid w:val="00CC151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100">
    <w:name w:val="xl100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101">
    <w:name w:val="xl101"/>
    <w:basedOn w:val="Normal"/>
    <w:rsid w:val="00CC151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102">
    <w:name w:val="xl102"/>
    <w:basedOn w:val="Normal"/>
    <w:rsid w:val="00CC151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</w:rPr>
  </w:style>
  <w:style w:type="paragraph" w:customStyle="1" w:styleId="xl103">
    <w:name w:val="xl103"/>
    <w:basedOn w:val="Normal"/>
    <w:rsid w:val="00CC151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i/>
      <w:iCs/>
    </w:rPr>
  </w:style>
  <w:style w:type="paragraph" w:customStyle="1" w:styleId="xl104">
    <w:name w:val="xl104"/>
    <w:basedOn w:val="Normal"/>
    <w:rsid w:val="00CC151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5">
    <w:name w:val="xl105"/>
    <w:basedOn w:val="Normal"/>
    <w:rsid w:val="00CC151E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6">
    <w:name w:val="xl106"/>
    <w:basedOn w:val="Normal"/>
    <w:rsid w:val="00CC151E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08">
    <w:name w:val="xl108"/>
    <w:basedOn w:val="Normal"/>
    <w:rsid w:val="00CC151E"/>
    <w:pP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109">
    <w:name w:val="xl109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32"/>
      <w:szCs w:val="32"/>
    </w:rPr>
  </w:style>
  <w:style w:type="paragraph" w:customStyle="1" w:styleId="xl110">
    <w:name w:val="xl110"/>
    <w:basedOn w:val="Normal"/>
    <w:rsid w:val="00CC151E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111">
    <w:name w:val="xl111"/>
    <w:basedOn w:val="Normal"/>
    <w:rsid w:val="00CC151E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2">
    <w:name w:val="xl112"/>
    <w:basedOn w:val="Normal"/>
    <w:rsid w:val="00CC151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113">
    <w:name w:val="xl113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4">
    <w:name w:val="xl114"/>
    <w:basedOn w:val="Normal"/>
    <w:rsid w:val="00CC151E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</w:rPr>
  </w:style>
  <w:style w:type="paragraph" w:customStyle="1" w:styleId="xl115">
    <w:name w:val="xl115"/>
    <w:basedOn w:val="Normal"/>
    <w:rsid w:val="00CC151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i/>
      <w:iCs/>
    </w:rPr>
  </w:style>
  <w:style w:type="paragraph" w:customStyle="1" w:styleId="xl116">
    <w:name w:val="xl116"/>
    <w:basedOn w:val="Normal"/>
    <w:rsid w:val="00CC151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customStyle="1" w:styleId="xl117">
    <w:name w:val="xl117"/>
    <w:basedOn w:val="Normal"/>
    <w:rsid w:val="00CC1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  <w:sz w:val="28"/>
      <w:szCs w:val="28"/>
    </w:rPr>
  </w:style>
  <w:style w:type="paragraph" w:customStyle="1" w:styleId="xl118">
    <w:name w:val="xl118"/>
    <w:basedOn w:val="Normal"/>
    <w:rsid w:val="00CC1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28"/>
      <w:szCs w:val="28"/>
    </w:rPr>
  </w:style>
  <w:style w:type="paragraph" w:customStyle="1" w:styleId="xl119">
    <w:name w:val="xl119"/>
    <w:basedOn w:val="Normal"/>
    <w:rsid w:val="00CC151E"/>
    <w:pPr>
      <w:spacing w:before="100" w:beforeAutospacing="1" w:after="100" w:afterAutospacing="1"/>
    </w:pPr>
    <w:rPr>
      <w:rFonts w:ascii="Bookman Old Style" w:hAnsi="Bookman Old Style"/>
      <w:b/>
      <w:bCs/>
      <w:i/>
      <w:iCs/>
      <w:sz w:val="72"/>
      <w:szCs w:val="72"/>
    </w:rPr>
  </w:style>
  <w:style w:type="paragraph" w:customStyle="1" w:styleId="xl120">
    <w:name w:val="xl120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Wingdings" w:hAnsi="Wingdings"/>
      <w:b/>
      <w:bCs/>
      <w:sz w:val="36"/>
      <w:szCs w:val="36"/>
    </w:rPr>
  </w:style>
  <w:style w:type="paragraph" w:customStyle="1" w:styleId="xl121">
    <w:name w:val="xl121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nivers Condensed" w:hAnsi="Univers Condensed"/>
      <w:sz w:val="36"/>
      <w:szCs w:val="36"/>
    </w:rPr>
  </w:style>
  <w:style w:type="paragraph" w:customStyle="1" w:styleId="xl122">
    <w:name w:val="xl122"/>
    <w:basedOn w:val="Normal"/>
    <w:rsid w:val="00CC15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123">
    <w:name w:val="xl123"/>
    <w:basedOn w:val="Normal"/>
    <w:rsid w:val="00CC15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124">
    <w:name w:val="xl124"/>
    <w:basedOn w:val="Normal"/>
    <w:rsid w:val="00CC1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125">
    <w:name w:val="xl125"/>
    <w:basedOn w:val="Normal"/>
    <w:rsid w:val="00CC151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126">
    <w:name w:val="xl126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127">
    <w:name w:val="xl127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28">
    <w:name w:val="xl128"/>
    <w:basedOn w:val="Normal"/>
    <w:rsid w:val="00CC15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29">
    <w:name w:val="xl129"/>
    <w:basedOn w:val="Normal"/>
    <w:rsid w:val="00CC151E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30">
    <w:name w:val="xl130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31">
    <w:name w:val="xl131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32">
    <w:name w:val="xl132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133">
    <w:name w:val="xl133"/>
    <w:basedOn w:val="Normal"/>
    <w:rsid w:val="00CC151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134">
    <w:name w:val="xl134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135">
    <w:name w:val="xl135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136">
    <w:name w:val="xl136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37">
    <w:name w:val="xl137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38">
    <w:name w:val="xl138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39">
    <w:name w:val="xl139"/>
    <w:basedOn w:val="Normal"/>
    <w:rsid w:val="00CC15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40">
    <w:name w:val="xl140"/>
    <w:basedOn w:val="Normal"/>
    <w:rsid w:val="00CC151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41">
    <w:name w:val="xl141"/>
    <w:basedOn w:val="Normal"/>
    <w:rsid w:val="00CC151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b/>
      <w:bCs/>
      <w:sz w:val="22"/>
      <w:szCs w:val="22"/>
    </w:rPr>
  </w:style>
  <w:style w:type="paragraph" w:customStyle="1" w:styleId="xl142">
    <w:name w:val="xl142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43">
    <w:name w:val="xl143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44">
    <w:name w:val="xl144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45">
    <w:name w:val="xl145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46">
    <w:name w:val="xl146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47">
    <w:name w:val="xl147"/>
    <w:basedOn w:val="Normal"/>
    <w:rsid w:val="00CC151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48">
    <w:name w:val="xl148"/>
    <w:basedOn w:val="Normal"/>
    <w:rsid w:val="00CC1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49">
    <w:name w:val="xl149"/>
    <w:basedOn w:val="Normal"/>
    <w:rsid w:val="00CC151E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50">
    <w:name w:val="xl150"/>
    <w:basedOn w:val="Normal"/>
    <w:rsid w:val="00CC151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151">
    <w:name w:val="xl151"/>
    <w:basedOn w:val="Normal"/>
    <w:rsid w:val="00CC15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8"/>
      <w:szCs w:val="28"/>
    </w:rPr>
  </w:style>
  <w:style w:type="paragraph" w:customStyle="1" w:styleId="xl152">
    <w:name w:val="xl152"/>
    <w:basedOn w:val="Normal"/>
    <w:rsid w:val="00CC15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8"/>
      <w:szCs w:val="28"/>
    </w:rPr>
  </w:style>
  <w:style w:type="paragraph" w:customStyle="1" w:styleId="xl153">
    <w:name w:val="xl153"/>
    <w:basedOn w:val="Normal"/>
    <w:rsid w:val="00CC151E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8"/>
      <w:szCs w:val="28"/>
    </w:rPr>
  </w:style>
  <w:style w:type="paragraph" w:customStyle="1" w:styleId="xl154">
    <w:name w:val="xl154"/>
    <w:basedOn w:val="Normal"/>
    <w:rsid w:val="00CC151E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55">
    <w:name w:val="xl155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56">
    <w:name w:val="xl156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40"/>
      <w:szCs w:val="40"/>
    </w:rPr>
  </w:style>
  <w:style w:type="paragraph" w:customStyle="1" w:styleId="xl157">
    <w:name w:val="xl157"/>
    <w:basedOn w:val="Normal"/>
    <w:rsid w:val="00CC151E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58">
    <w:name w:val="xl158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8"/>
      <w:szCs w:val="28"/>
    </w:rPr>
  </w:style>
  <w:style w:type="paragraph" w:customStyle="1" w:styleId="xl159">
    <w:name w:val="xl159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i/>
      <w:iCs/>
      <w:sz w:val="28"/>
      <w:szCs w:val="28"/>
    </w:rPr>
  </w:style>
  <w:style w:type="paragraph" w:customStyle="1" w:styleId="xl160">
    <w:name w:val="xl160"/>
    <w:basedOn w:val="Normal"/>
    <w:rsid w:val="00CC151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61">
    <w:name w:val="xl161"/>
    <w:basedOn w:val="Normal"/>
    <w:rsid w:val="00CC151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i/>
      <w:iCs/>
      <w:sz w:val="28"/>
      <w:szCs w:val="28"/>
    </w:rPr>
  </w:style>
  <w:style w:type="paragraph" w:customStyle="1" w:styleId="xl162">
    <w:name w:val="xl162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6"/>
      <w:szCs w:val="26"/>
    </w:rPr>
  </w:style>
  <w:style w:type="paragraph" w:customStyle="1" w:styleId="xl163">
    <w:name w:val="xl163"/>
    <w:basedOn w:val="Normal"/>
    <w:rsid w:val="00CC15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6"/>
      <w:szCs w:val="26"/>
    </w:rPr>
  </w:style>
  <w:style w:type="paragraph" w:customStyle="1" w:styleId="xl164">
    <w:name w:val="xl164"/>
    <w:basedOn w:val="Normal"/>
    <w:rsid w:val="00CC1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 Condensed" w:hAnsi="Tw Cen MT Condensed"/>
      <w:color w:val="FFFFFF"/>
      <w:sz w:val="20"/>
      <w:szCs w:val="20"/>
    </w:rPr>
  </w:style>
  <w:style w:type="paragraph" w:customStyle="1" w:styleId="xl165">
    <w:name w:val="xl165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8"/>
      <w:szCs w:val="28"/>
    </w:rPr>
  </w:style>
  <w:style w:type="paragraph" w:customStyle="1" w:styleId="xl166">
    <w:name w:val="xl166"/>
    <w:basedOn w:val="Normal"/>
    <w:rsid w:val="00CC151E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6"/>
      <w:szCs w:val="26"/>
    </w:rPr>
  </w:style>
  <w:style w:type="paragraph" w:customStyle="1" w:styleId="xl167">
    <w:name w:val="xl167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/>
      <w:textAlignment w:val="center"/>
    </w:pPr>
    <w:rPr>
      <w:rFonts w:ascii="Wingdings" w:hAnsi="Wingdings"/>
      <w:b/>
      <w:bCs/>
      <w:color w:val="800000"/>
      <w:sz w:val="44"/>
      <w:szCs w:val="44"/>
    </w:rPr>
  </w:style>
  <w:style w:type="paragraph" w:customStyle="1" w:styleId="xl168">
    <w:name w:val="xl168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/>
      <w:textAlignment w:val="center"/>
    </w:pPr>
    <w:rPr>
      <w:rFonts w:ascii="Univers Condensed" w:hAnsi="Univers Condensed"/>
      <w:sz w:val="36"/>
      <w:szCs w:val="36"/>
    </w:rPr>
  </w:style>
  <w:style w:type="paragraph" w:customStyle="1" w:styleId="xl169">
    <w:name w:val="xl169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/>
      <w:textAlignment w:val="center"/>
    </w:pPr>
    <w:rPr>
      <w:rFonts w:ascii="Wingdings" w:hAnsi="Wingdings"/>
      <w:b/>
      <w:bCs/>
      <w:color w:val="800000"/>
      <w:sz w:val="44"/>
      <w:szCs w:val="44"/>
    </w:rPr>
  </w:style>
  <w:style w:type="paragraph" w:customStyle="1" w:styleId="xl170">
    <w:name w:val="xl170"/>
    <w:basedOn w:val="Normal"/>
    <w:rsid w:val="00CC151E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32"/>
      <w:szCs w:val="32"/>
    </w:rPr>
  </w:style>
  <w:style w:type="paragraph" w:customStyle="1" w:styleId="xl171">
    <w:name w:val="xl171"/>
    <w:basedOn w:val="Normal"/>
    <w:rsid w:val="00CC151E"/>
    <w:pP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72">
    <w:name w:val="xl172"/>
    <w:basedOn w:val="Normal"/>
    <w:rsid w:val="00CC151E"/>
    <w:pPr>
      <w:spacing w:before="100" w:beforeAutospacing="1" w:after="100" w:afterAutospacing="1"/>
      <w:textAlignment w:val="center"/>
    </w:pPr>
    <w:rPr>
      <w:rFonts w:ascii="Tw Cen MT Condensed" w:hAnsi="Tw Cen MT Condensed"/>
      <w:sz w:val="20"/>
      <w:szCs w:val="20"/>
    </w:rPr>
  </w:style>
  <w:style w:type="paragraph" w:customStyle="1" w:styleId="xl173">
    <w:name w:val="xl173"/>
    <w:basedOn w:val="Normal"/>
    <w:rsid w:val="00CC151E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8"/>
      <w:szCs w:val="28"/>
    </w:rPr>
  </w:style>
  <w:style w:type="paragraph" w:customStyle="1" w:styleId="xl174">
    <w:name w:val="xl174"/>
    <w:basedOn w:val="Normal"/>
    <w:rsid w:val="00CC151E"/>
    <w:pP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175">
    <w:name w:val="xl175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i/>
      <w:iCs/>
    </w:rPr>
  </w:style>
  <w:style w:type="paragraph" w:customStyle="1" w:styleId="xl176">
    <w:name w:val="xl176"/>
    <w:basedOn w:val="Normal"/>
    <w:rsid w:val="00CC151E"/>
    <w:pPr>
      <w:spacing w:before="100" w:beforeAutospacing="1" w:after="100" w:afterAutospacing="1"/>
      <w:textAlignment w:val="center"/>
    </w:pPr>
    <w:rPr>
      <w:rFonts w:ascii="Rockwell Condensed" w:hAnsi="Rockwell Condensed"/>
      <w:color w:val="FFFFFF"/>
      <w:sz w:val="44"/>
      <w:szCs w:val="44"/>
    </w:rPr>
  </w:style>
  <w:style w:type="paragraph" w:customStyle="1" w:styleId="xl177">
    <w:name w:val="xl177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178">
    <w:name w:val="xl178"/>
    <w:basedOn w:val="Normal"/>
    <w:rsid w:val="00CC151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styleId="Bezproreda">
    <w:name w:val="No Spacing"/>
    <w:link w:val="BezproredaChar"/>
    <w:qFormat/>
    <w:rsid w:val="00CC151E"/>
    <w:rPr>
      <w:rFonts w:ascii="Calibri" w:eastAsia="Calibri" w:hAnsi="Calibri"/>
      <w:sz w:val="22"/>
      <w:szCs w:val="22"/>
      <w:lang w:eastAsia="en-US"/>
    </w:rPr>
  </w:style>
  <w:style w:type="paragraph" w:customStyle="1" w:styleId="xl179">
    <w:name w:val="xl179"/>
    <w:basedOn w:val="Normal"/>
    <w:rsid w:val="00CC15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w Cen MT Condensed" w:hAnsi="Tw Cen MT Condensed"/>
      <w:sz w:val="40"/>
      <w:szCs w:val="40"/>
    </w:rPr>
  </w:style>
  <w:style w:type="paragraph" w:customStyle="1" w:styleId="xl180">
    <w:name w:val="xl180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w Cen MT Condensed" w:hAnsi="Tw Cen MT Condensed"/>
      <w:sz w:val="40"/>
      <w:szCs w:val="40"/>
    </w:rPr>
  </w:style>
  <w:style w:type="paragraph" w:customStyle="1" w:styleId="xl181">
    <w:name w:val="xl181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w Cen MT Condensed" w:hAnsi="Tw Cen MT Condensed"/>
      <w:sz w:val="40"/>
      <w:szCs w:val="40"/>
    </w:rPr>
  </w:style>
  <w:style w:type="paragraph" w:customStyle="1" w:styleId="xl182">
    <w:name w:val="xl182"/>
    <w:basedOn w:val="Normal"/>
    <w:rsid w:val="00CC151E"/>
    <w:pPr>
      <w:pBdr>
        <w:top w:val="double" w:sz="6" w:space="0" w:color="auto"/>
        <w:left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0"/>
      <w:szCs w:val="20"/>
    </w:rPr>
  </w:style>
  <w:style w:type="paragraph" w:customStyle="1" w:styleId="xl183">
    <w:name w:val="xl183"/>
    <w:basedOn w:val="Normal"/>
    <w:rsid w:val="00CC151E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6"/>
      <w:szCs w:val="26"/>
    </w:rPr>
  </w:style>
  <w:style w:type="paragraph" w:customStyle="1" w:styleId="xl184">
    <w:name w:val="xl184"/>
    <w:basedOn w:val="Normal"/>
    <w:rsid w:val="00CC151E"/>
    <w:pPr>
      <w:pBdr>
        <w:left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Rockwell Condensed" w:hAnsi="Rockwell Condensed"/>
      <w:sz w:val="2"/>
      <w:szCs w:val="2"/>
    </w:rPr>
  </w:style>
  <w:style w:type="paragraph" w:customStyle="1" w:styleId="xl185">
    <w:name w:val="xl185"/>
    <w:basedOn w:val="Normal"/>
    <w:rsid w:val="00CC151E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/>
      <w:sz w:val="2"/>
      <w:szCs w:val="2"/>
    </w:rPr>
  </w:style>
  <w:style w:type="paragraph" w:customStyle="1" w:styleId="xl186">
    <w:name w:val="xl186"/>
    <w:basedOn w:val="Normal"/>
    <w:rsid w:val="00CC151E"/>
    <w:pPr>
      <w:pBdr>
        <w:left w:val="double" w:sz="6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6"/>
      <w:szCs w:val="26"/>
    </w:rPr>
  </w:style>
  <w:style w:type="paragraph" w:customStyle="1" w:styleId="xl187">
    <w:name w:val="xl187"/>
    <w:basedOn w:val="Normal"/>
    <w:rsid w:val="00CC151E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6"/>
      <w:szCs w:val="26"/>
    </w:rPr>
  </w:style>
  <w:style w:type="paragraph" w:customStyle="1" w:styleId="xl188">
    <w:name w:val="xl188"/>
    <w:basedOn w:val="Normal"/>
    <w:rsid w:val="00CC151E"/>
    <w:pPr>
      <w:spacing w:before="100" w:beforeAutospacing="1" w:after="100" w:afterAutospacing="1"/>
    </w:pPr>
    <w:rPr>
      <w:i/>
      <w:iCs/>
      <w:sz w:val="52"/>
      <w:szCs w:val="52"/>
    </w:rPr>
  </w:style>
  <w:style w:type="paragraph" w:customStyle="1" w:styleId="xl189">
    <w:name w:val="xl189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8"/>
      <w:szCs w:val="28"/>
    </w:rPr>
  </w:style>
  <w:style w:type="paragraph" w:customStyle="1" w:styleId="xl190">
    <w:name w:val="xl190"/>
    <w:basedOn w:val="Normal"/>
    <w:rsid w:val="00CC151E"/>
    <w:pPr>
      <w:spacing w:before="100" w:beforeAutospacing="1" w:after="100" w:afterAutospacing="1"/>
      <w:textAlignment w:val="center"/>
    </w:pPr>
    <w:rPr>
      <w:rFonts w:ascii="Impact" w:hAnsi="Impact"/>
      <w:sz w:val="22"/>
      <w:szCs w:val="22"/>
    </w:rPr>
  </w:style>
  <w:style w:type="paragraph" w:customStyle="1" w:styleId="xl191">
    <w:name w:val="xl191"/>
    <w:basedOn w:val="Normal"/>
    <w:rsid w:val="00CC151E"/>
    <w:pPr>
      <w:spacing w:before="100" w:beforeAutospacing="1" w:after="100" w:afterAutospacing="1"/>
    </w:pPr>
  </w:style>
  <w:style w:type="paragraph" w:customStyle="1" w:styleId="xl192">
    <w:name w:val="xl192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93">
    <w:name w:val="xl193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</w:rPr>
  </w:style>
  <w:style w:type="paragraph" w:customStyle="1" w:styleId="xl194">
    <w:name w:val="xl194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95">
    <w:name w:val="xl195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96">
    <w:name w:val="xl196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97">
    <w:name w:val="xl197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98">
    <w:name w:val="xl198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</w:rPr>
  </w:style>
  <w:style w:type="paragraph" w:customStyle="1" w:styleId="xl199">
    <w:name w:val="xl199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200">
    <w:name w:val="xl200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36"/>
      <w:szCs w:val="36"/>
    </w:rPr>
  </w:style>
  <w:style w:type="paragraph" w:customStyle="1" w:styleId="xl201">
    <w:name w:val="xl201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202">
    <w:name w:val="xl202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3">
    <w:name w:val="xl203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204">
    <w:name w:val="xl204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205">
    <w:name w:val="xl205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26"/>
      <w:szCs w:val="26"/>
    </w:rPr>
  </w:style>
  <w:style w:type="paragraph" w:customStyle="1" w:styleId="xl206">
    <w:name w:val="xl206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</w:rPr>
  </w:style>
  <w:style w:type="paragraph" w:customStyle="1" w:styleId="xl207">
    <w:name w:val="xl207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208">
    <w:name w:val="xl208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209">
    <w:name w:val="xl209"/>
    <w:basedOn w:val="Normal"/>
    <w:rsid w:val="00CC151E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30"/>
      <w:szCs w:val="30"/>
    </w:rPr>
  </w:style>
  <w:style w:type="paragraph" w:customStyle="1" w:styleId="xl210">
    <w:name w:val="xl210"/>
    <w:basedOn w:val="Normal"/>
    <w:rsid w:val="00CC151E"/>
    <w:pPr>
      <w:spacing w:before="100" w:beforeAutospacing="1" w:after="100" w:afterAutospacing="1"/>
      <w:textAlignment w:val="center"/>
    </w:pPr>
    <w:rPr>
      <w:rFonts w:ascii="Rockwell Condensed" w:hAnsi="Rockwell Condensed"/>
      <w:sz w:val="30"/>
      <w:szCs w:val="30"/>
    </w:rPr>
  </w:style>
  <w:style w:type="paragraph" w:customStyle="1" w:styleId="xl211">
    <w:name w:val="xl211"/>
    <w:basedOn w:val="Normal"/>
    <w:rsid w:val="00CC151E"/>
    <w:pPr>
      <w:spacing w:before="100" w:beforeAutospacing="1" w:after="100" w:afterAutospacing="1"/>
      <w:textAlignment w:val="center"/>
    </w:pPr>
    <w:rPr>
      <w:rFonts w:ascii="Rockwell Condensed" w:hAnsi="Rockwell Condensed"/>
      <w:b/>
      <w:bCs/>
      <w:sz w:val="30"/>
      <w:szCs w:val="30"/>
    </w:rPr>
  </w:style>
  <w:style w:type="paragraph" w:customStyle="1" w:styleId="xl212">
    <w:name w:val="xl212"/>
    <w:basedOn w:val="Normal"/>
    <w:rsid w:val="00CC151E"/>
    <w:pPr>
      <w:spacing w:before="100" w:beforeAutospacing="1" w:after="100" w:afterAutospacing="1"/>
      <w:textAlignment w:val="center"/>
    </w:pPr>
    <w:rPr>
      <w:rFonts w:ascii="Rockwell Condensed" w:hAnsi="Rockwell Condensed"/>
      <w:sz w:val="20"/>
      <w:szCs w:val="20"/>
    </w:rPr>
  </w:style>
  <w:style w:type="paragraph" w:customStyle="1" w:styleId="xl213">
    <w:name w:val="xl213"/>
    <w:basedOn w:val="Normal"/>
    <w:rsid w:val="00CC151E"/>
    <w:pPr>
      <w:spacing w:before="100" w:beforeAutospacing="1" w:after="100" w:afterAutospacing="1"/>
      <w:textAlignment w:val="center"/>
    </w:pPr>
    <w:rPr>
      <w:rFonts w:ascii="Rockwell Condensed" w:hAnsi="Rockwell Condensed"/>
      <w:sz w:val="20"/>
      <w:szCs w:val="20"/>
    </w:rPr>
  </w:style>
  <w:style w:type="paragraph" w:customStyle="1" w:styleId="xl214">
    <w:name w:val="xl214"/>
    <w:basedOn w:val="Normal"/>
    <w:rsid w:val="00CC151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15">
    <w:name w:val="xl215"/>
    <w:basedOn w:val="Normal"/>
    <w:rsid w:val="00CC151E"/>
    <w:pPr>
      <w:spacing w:before="100" w:beforeAutospacing="1" w:after="100" w:afterAutospacing="1"/>
      <w:jc w:val="center"/>
    </w:pPr>
    <w:rPr>
      <w:rFonts w:ascii="Tw Cen MT Condensed" w:hAnsi="Tw Cen MT Condensed"/>
      <w:sz w:val="20"/>
      <w:szCs w:val="20"/>
    </w:rPr>
  </w:style>
  <w:style w:type="paragraph" w:customStyle="1" w:styleId="xl216">
    <w:name w:val="xl216"/>
    <w:basedOn w:val="Normal"/>
    <w:rsid w:val="00CC151E"/>
    <w:pPr>
      <w:spacing w:before="100" w:beforeAutospacing="1" w:after="100" w:afterAutospacing="1"/>
      <w:jc w:val="center"/>
    </w:pPr>
    <w:rPr>
      <w:rFonts w:ascii="Rockwell Condensed" w:hAnsi="Rockwell Condensed"/>
      <w:sz w:val="2"/>
      <w:szCs w:val="2"/>
    </w:rPr>
  </w:style>
  <w:style w:type="paragraph" w:customStyle="1" w:styleId="xl217">
    <w:name w:val="xl217"/>
    <w:basedOn w:val="Normal"/>
    <w:rsid w:val="00CC151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18">
    <w:name w:val="xl218"/>
    <w:basedOn w:val="Normal"/>
    <w:rsid w:val="00CC151E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font5">
    <w:name w:val="font5"/>
    <w:basedOn w:val="Normal"/>
    <w:rsid w:val="00CC151E"/>
    <w:pPr>
      <w:spacing w:before="100" w:beforeAutospacing="1" w:after="100" w:afterAutospacing="1"/>
    </w:pPr>
    <w:rPr>
      <w:rFonts w:ascii="Bookman Old Style" w:hAnsi="Bookman Old Style"/>
      <w:b/>
      <w:bCs/>
      <w:i/>
      <w:iCs/>
      <w:sz w:val="56"/>
      <w:szCs w:val="56"/>
    </w:rPr>
  </w:style>
  <w:style w:type="paragraph" w:customStyle="1" w:styleId="font6">
    <w:name w:val="font6"/>
    <w:basedOn w:val="Normal"/>
    <w:rsid w:val="00CC151E"/>
    <w:pPr>
      <w:spacing w:before="100" w:beforeAutospacing="1" w:after="100" w:afterAutospacing="1"/>
    </w:pPr>
    <w:rPr>
      <w:rFonts w:ascii="Rockwell Condensed" w:hAnsi="Rockwell Condensed"/>
      <w:sz w:val="48"/>
      <w:szCs w:val="48"/>
    </w:rPr>
  </w:style>
  <w:style w:type="paragraph" w:customStyle="1" w:styleId="xl219">
    <w:name w:val="xl219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220">
    <w:name w:val="xl220"/>
    <w:basedOn w:val="Normal"/>
    <w:rsid w:val="00CC15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221">
    <w:name w:val="xl221"/>
    <w:basedOn w:val="Normal"/>
    <w:rsid w:val="00CC151E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FF0000"/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sz w:val="44"/>
      <w:szCs w:val="44"/>
    </w:rPr>
  </w:style>
  <w:style w:type="paragraph" w:customStyle="1" w:styleId="xl222">
    <w:name w:val="xl222"/>
    <w:basedOn w:val="Normal"/>
    <w:rsid w:val="00CC151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FF0000"/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sz w:val="44"/>
      <w:szCs w:val="44"/>
    </w:rPr>
  </w:style>
  <w:style w:type="paragraph" w:customStyle="1" w:styleId="xl223">
    <w:name w:val="xl223"/>
    <w:basedOn w:val="Normal"/>
    <w:rsid w:val="00CC151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24">
    <w:name w:val="xl224"/>
    <w:basedOn w:val="Normal"/>
    <w:rsid w:val="00CC151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25">
    <w:name w:val="xl225"/>
    <w:basedOn w:val="Normal"/>
    <w:rsid w:val="00CC151E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26">
    <w:name w:val="xl226"/>
    <w:basedOn w:val="Normal"/>
    <w:rsid w:val="00CC151E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6BF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smallCaps w:val="0"/>
      <w:color w:val="365F91"/>
      <w:spacing w:val="0"/>
      <w:sz w:val="28"/>
      <w:szCs w:val="28"/>
      <w:lang w:eastAsia="en-US"/>
    </w:rPr>
  </w:style>
  <w:style w:type="paragraph" w:customStyle="1" w:styleId="xl227">
    <w:name w:val="xl227"/>
    <w:basedOn w:val="Normal"/>
    <w:rsid w:val="00171288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28">
    <w:name w:val="xl228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29">
    <w:name w:val="xl229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30">
    <w:name w:val="xl230"/>
    <w:basedOn w:val="Normal"/>
    <w:rsid w:val="00171288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31">
    <w:name w:val="xl231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32">
    <w:name w:val="xl232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33">
    <w:name w:val="xl233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34">
    <w:name w:val="xl234"/>
    <w:basedOn w:val="Normal"/>
    <w:rsid w:val="00171288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35">
    <w:name w:val="xl235"/>
    <w:basedOn w:val="Normal"/>
    <w:rsid w:val="00171288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236">
    <w:name w:val="xl236"/>
    <w:basedOn w:val="Normal"/>
    <w:rsid w:val="0017128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237">
    <w:name w:val="xl237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38">
    <w:name w:val="xl238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39">
    <w:name w:val="xl239"/>
    <w:basedOn w:val="Normal"/>
    <w:rsid w:val="0017128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40">
    <w:name w:val="xl240"/>
    <w:basedOn w:val="Normal"/>
    <w:rsid w:val="00171288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41">
    <w:name w:val="xl241"/>
    <w:basedOn w:val="Normal"/>
    <w:rsid w:val="0017128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42">
    <w:name w:val="xl242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43">
    <w:name w:val="xl243"/>
    <w:basedOn w:val="Normal"/>
    <w:rsid w:val="0017128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44">
    <w:name w:val="xl244"/>
    <w:basedOn w:val="Normal"/>
    <w:rsid w:val="00171288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45">
    <w:name w:val="xl245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46">
    <w:name w:val="xl246"/>
    <w:basedOn w:val="Normal"/>
    <w:rsid w:val="0017128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36"/>
      <w:szCs w:val="36"/>
    </w:rPr>
  </w:style>
  <w:style w:type="paragraph" w:customStyle="1" w:styleId="xl247">
    <w:name w:val="xl247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36"/>
      <w:szCs w:val="36"/>
    </w:rPr>
  </w:style>
  <w:style w:type="paragraph" w:customStyle="1" w:styleId="xl248">
    <w:name w:val="xl248"/>
    <w:basedOn w:val="Normal"/>
    <w:rsid w:val="00171288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49">
    <w:name w:val="xl249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250">
    <w:name w:val="xl250"/>
    <w:basedOn w:val="Normal"/>
    <w:rsid w:val="0017128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32"/>
      <w:szCs w:val="32"/>
    </w:rPr>
  </w:style>
  <w:style w:type="paragraph" w:customStyle="1" w:styleId="xl251">
    <w:name w:val="xl251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6"/>
      <w:szCs w:val="26"/>
    </w:rPr>
  </w:style>
  <w:style w:type="paragraph" w:customStyle="1" w:styleId="xl252">
    <w:name w:val="xl252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253">
    <w:name w:val="xl253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32"/>
      <w:szCs w:val="32"/>
    </w:rPr>
  </w:style>
  <w:style w:type="paragraph" w:customStyle="1" w:styleId="xl254">
    <w:name w:val="xl254"/>
    <w:basedOn w:val="Normal"/>
    <w:rsid w:val="00171288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55">
    <w:name w:val="xl255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56">
    <w:name w:val="xl256"/>
    <w:basedOn w:val="Normal"/>
    <w:rsid w:val="00171288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57">
    <w:name w:val="xl257"/>
    <w:basedOn w:val="Normal"/>
    <w:rsid w:val="00171288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258">
    <w:name w:val="xl258"/>
    <w:basedOn w:val="Normal"/>
    <w:rsid w:val="00171288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Gill Sans MT Condensed" w:hAnsi="Gill Sans MT Condensed"/>
      <w:sz w:val="40"/>
      <w:szCs w:val="40"/>
    </w:rPr>
  </w:style>
  <w:style w:type="paragraph" w:customStyle="1" w:styleId="xl259">
    <w:name w:val="xl259"/>
    <w:basedOn w:val="Normal"/>
    <w:rsid w:val="00171288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6"/>
      <w:szCs w:val="26"/>
    </w:rPr>
  </w:style>
  <w:style w:type="paragraph" w:customStyle="1" w:styleId="xl260">
    <w:name w:val="xl260"/>
    <w:basedOn w:val="Normal"/>
    <w:rsid w:val="00171288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61">
    <w:name w:val="xl261"/>
    <w:basedOn w:val="Normal"/>
    <w:rsid w:val="0017128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262">
    <w:name w:val="xl262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63">
    <w:name w:val="xl263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64">
    <w:name w:val="xl264"/>
    <w:basedOn w:val="Normal"/>
    <w:rsid w:val="0017128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65">
    <w:name w:val="xl265"/>
    <w:basedOn w:val="Normal"/>
    <w:rsid w:val="00171288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66">
    <w:name w:val="xl266"/>
    <w:basedOn w:val="Normal"/>
    <w:rsid w:val="0017128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67">
    <w:name w:val="xl267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68">
    <w:name w:val="xl268"/>
    <w:basedOn w:val="Normal"/>
    <w:rsid w:val="00171288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69">
    <w:name w:val="xl269"/>
    <w:basedOn w:val="Normal"/>
    <w:rsid w:val="0017128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0">
    <w:name w:val="xl270"/>
    <w:basedOn w:val="Normal"/>
    <w:rsid w:val="0017128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1">
    <w:name w:val="xl271"/>
    <w:basedOn w:val="Normal"/>
    <w:rsid w:val="001712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2">
    <w:name w:val="xl272"/>
    <w:basedOn w:val="Normal"/>
    <w:rsid w:val="001712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3">
    <w:name w:val="xl273"/>
    <w:basedOn w:val="Normal"/>
    <w:rsid w:val="001712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4">
    <w:name w:val="xl274"/>
    <w:basedOn w:val="Normal"/>
    <w:rsid w:val="00171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5">
    <w:name w:val="xl275"/>
    <w:basedOn w:val="Normal"/>
    <w:rsid w:val="001712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6">
    <w:name w:val="xl276"/>
    <w:basedOn w:val="Normal"/>
    <w:rsid w:val="001712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277">
    <w:name w:val="xl277"/>
    <w:basedOn w:val="Normal"/>
    <w:rsid w:val="00171288"/>
    <w:pPr>
      <w:spacing w:before="100" w:beforeAutospacing="1" w:after="100" w:afterAutospacing="1"/>
      <w:textAlignment w:val="center"/>
    </w:pPr>
    <w:rPr>
      <w:rFonts w:ascii="Rockwell Condensed" w:hAnsi="Rockwell Condensed"/>
      <w:i/>
      <w:iCs/>
    </w:rPr>
  </w:style>
  <w:style w:type="paragraph" w:customStyle="1" w:styleId="xl278">
    <w:name w:val="xl278"/>
    <w:basedOn w:val="Normal"/>
    <w:rsid w:val="00171288"/>
    <w:pPr>
      <w:spacing w:before="100" w:beforeAutospacing="1" w:after="100" w:afterAutospacing="1"/>
      <w:jc w:val="right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79">
    <w:name w:val="xl279"/>
    <w:basedOn w:val="Normal"/>
    <w:rsid w:val="00171288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80">
    <w:name w:val="xl280"/>
    <w:basedOn w:val="Normal"/>
    <w:rsid w:val="00171288"/>
    <w:pP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81">
    <w:name w:val="xl281"/>
    <w:basedOn w:val="Normal"/>
    <w:rsid w:val="00171288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82">
    <w:name w:val="xl282"/>
    <w:basedOn w:val="Normal"/>
    <w:rsid w:val="00171288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28"/>
      <w:szCs w:val="28"/>
    </w:rPr>
  </w:style>
  <w:style w:type="paragraph" w:customStyle="1" w:styleId="xl283">
    <w:name w:val="xl283"/>
    <w:basedOn w:val="Normal"/>
    <w:rsid w:val="00171288"/>
    <w:pPr>
      <w:spacing w:before="100" w:beforeAutospacing="1" w:after="100" w:afterAutospacing="1"/>
      <w:jc w:val="center"/>
      <w:textAlignment w:val="center"/>
    </w:pPr>
    <w:rPr>
      <w:rFonts w:ascii="Rockwell Condensed" w:hAnsi="Rockwell Condensed"/>
    </w:rPr>
  </w:style>
  <w:style w:type="paragraph" w:customStyle="1" w:styleId="xl284">
    <w:name w:val="xl284"/>
    <w:basedOn w:val="Normal"/>
    <w:rsid w:val="0017128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85">
    <w:name w:val="xl285"/>
    <w:basedOn w:val="Normal"/>
    <w:rsid w:val="00171288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86">
    <w:name w:val="xl286"/>
    <w:basedOn w:val="Normal"/>
    <w:rsid w:val="0017128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87">
    <w:name w:val="xl287"/>
    <w:basedOn w:val="Normal"/>
    <w:rsid w:val="00171288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88">
    <w:name w:val="xl288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89">
    <w:name w:val="xl289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290">
    <w:name w:val="xl290"/>
    <w:basedOn w:val="Normal"/>
    <w:rsid w:val="0017128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/>
      <w:sz w:val="32"/>
      <w:szCs w:val="32"/>
    </w:rPr>
  </w:style>
  <w:style w:type="paragraph" w:customStyle="1" w:styleId="xl291">
    <w:name w:val="xl291"/>
    <w:basedOn w:val="Normal"/>
    <w:rsid w:val="0017128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/>
      <w:sz w:val="32"/>
      <w:szCs w:val="32"/>
    </w:rPr>
  </w:style>
  <w:style w:type="paragraph" w:customStyle="1" w:styleId="xl292">
    <w:name w:val="xl292"/>
    <w:basedOn w:val="Normal"/>
    <w:rsid w:val="00171288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293">
    <w:name w:val="xl293"/>
    <w:basedOn w:val="Normal"/>
    <w:rsid w:val="0017128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</w:rPr>
  </w:style>
  <w:style w:type="paragraph" w:customStyle="1" w:styleId="xl294">
    <w:name w:val="xl294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44"/>
      <w:szCs w:val="44"/>
    </w:rPr>
  </w:style>
  <w:style w:type="paragraph" w:customStyle="1" w:styleId="xl295">
    <w:name w:val="xl295"/>
    <w:basedOn w:val="Normal"/>
    <w:rsid w:val="0017128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44"/>
      <w:szCs w:val="44"/>
    </w:rPr>
  </w:style>
  <w:style w:type="paragraph" w:customStyle="1" w:styleId="xl296">
    <w:name w:val="xl296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297">
    <w:name w:val="xl297"/>
    <w:basedOn w:val="Normal"/>
    <w:rsid w:val="0017128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298">
    <w:name w:val="xl298"/>
    <w:basedOn w:val="Normal"/>
    <w:rsid w:val="0017128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299">
    <w:name w:val="xl299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00">
    <w:name w:val="xl300"/>
    <w:basedOn w:val="Normal"/>
    <w:rsid w:val="0017128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01">
    <w:name w:val="xl301"/>
    <w:basedOn w:val="Normal"/>
    <w:rsid w:val="00171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302">
    <w:name w:val="xl302"/>
    <w:basedOn w:val="Normal"/>
    <w:rsid w:val="00171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303">
    <w:name w:val="xl303"/>
    <w:basedOn w:val="Normal"/>
    <w:rsid w:val="00171288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304">
    <w:name w:val="xl304"/>
    <w:basedOn w:val="Normal"/>
    <w:rsid w:val="00171288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305">
    <w:name w:val="xl305"/>
    <w:basedOn w:val="Normal"/>
    <w:rsid w:val="00171288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306">
    <w:name w:val="xl306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48"/>
      <w:szCs w:val="48"/>
    </w:rPr>
  </w:style>
  <w:style w:type="paragraph" w:customStyle="1" w:styleId="xl307">
    <w:name w:val="xl307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52"/>
      <w:szCs w:val="52"/>
    </w:rPr>
  </w:style>
  <w:style w:type="paragraph" w:customStyle="1" w:styleId="xl308">
    <w:name w:val="xl308"/>
    <w:basedOn w:val="Normal"/>
    <w:rsid w:val="00171288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gency FB" w:hAnsi="Agency FB"/>
      <w:sz w:val="52"/>
      <w:szCs w:val="52"/>
    </w:rPr>
  </w:style>
  <w:style w:type="paragraph" w:customStyle="1" w:styleId="xl309">
    <w:name w:val="xl309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44"/>
      <w:szCs w:val="44"/>
    </w:rPr>
  </w:style>
  <w:style w:type="paragraph" w:customStyle="1" w:styleId="xl310">
    <w:name w:val="xl310"/>
    <w:basedOn w:val="Normal"/>
    <w:rsid w:val="00171288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44"/>
      <w:szCs w:val="44"/>
    </w:rPr>
  </w:style>
  <w:style w:type="paragraph" w:customStyle="1" w:styleId="xl311">
    <w:name w:val="xl311"/>
    <w:basedOn w:val="Normal"/>
    <w:rsid w:val="0017128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312">
    <w:name w:val="xl312"/>
    <w:basedOn w:val="Normal"/>
    <w:rsid w:val="00171288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313">
    <w:name w:val="xl313"/>
    <w:basedOn w:val="Normal"/>
    <w:rsid w:val="00171288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44"/>
      <w:szCs w:val="44"/>
    </w:rPr>
  </w:style>
  <w:style w:type="paragraph" w:customStyle="1" w:styleId="xl314">
    <w:name w:val="xl314"/>
    <w:basedOn w:val="Normal"/>
    <w:rsid w:val="0017128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48"/>
      <w:szCs w:val="48"/>
    </w:rPr>
  </w:style>
  <w:style w:type="paragraph" w:customStyle="1" w:styleId="xl315">
    <w:name w:val="xl315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b/>
      <w:bCs/>
      <w:sz w:val="22"/>
      <w:szCs w:val="22"/>
    </w:rPr>
  </w:style>
  <w:style w:type="paragraph" w:customStyle="1" w:styleId="xl316">
    <w:name w:val="xl316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Rockwell Condensed" w:hAnsi="Rockwell Condensed"/>
      <w:sz w:val="36"/>
      <w:szCs w:val="36"/>
    </w:rPr>
  </w:style>
  <w:style w:type="paragraph" w:customStyle="1" w:styleId="xl317">
    <w:name w:val="xl317"/>
    <w:basedOn w:val="Normal"/>
    <w:rsid w:val="0017128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gency FB" w:hAnsi="Agency FB"/>
      <w:b/>
      <w:bCs/>
      <w:sz w:val="22"/>
      <w:szCs w:val="22"/>
    </w:rPr>
  </w:style>
  <w:style w:type="paragraph" w:customStyle="1" w:styleId="xl318">
    <w:name w:val="xl318"/>
    <w:basedOn w:val="Normal"/>
    <w:rsid w:val="00171288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36"/>
      <w:szCs w:val="36"/>
    </w:rPr>
  </w:style>
  <w:style w:type="paragraph" w:customStyle="1" w:styleId="xl319">
    <w:name w:val="xl319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ill Sans MT Ext Condensed Bold" w:hAnsi="Gill Sans MT Ext Condensed Bold"/>
      <w:sz w:val="36"/>
      <w:szCs w:val="36"/>
    </w:rPr>
  </w:style>
  <w:style w:type="paragraph" w:customStyle="1" w:styleId="xl320">
    <w:name w:val="xl320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Gill Sans MT Ext Condensed Bold" w:hAnsi="Gill Sans MT Ext Condensed Bold"/>
      <w:sz w:val="36"/>
      <w:szCs w:val="36"/>
    </w:rPr>
  </w:style>
  <w:style w:type="paragraph" w:customStyle="1" w:styleId="xl321">
    <w:name w:val="xl321"/>
    <w:basedOn w:val="Normal"/>
    <w:rsid w:val="00171288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2">
    <w:name w:val="xl322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3">
    <w:name w:val="xl323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4">
    <w:name w:val="xl324"/>
    <w:basedOn w:val="Normal"/>
    <w:rsid w:val="00171288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5">
    <w:name w:val="xl325"/>
    <w:basedOn w:val="Normal"/>
    <w:rsid w:val="00171288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6">
    <w:name w:val="xl326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7">
    <w:name w:val="xl327"/>
    <w:basedOn w:val="Normal"/>
    <w:rsid w:val="0017128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8">
    <w:name w:val="xl328"/>
    <w:basedOn w:val="Normal"/>
    <w:rsid w:val="00171288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29">
    <w:name w:val="xl329"/>
    <w:basedOn w:val="Normal"/>
    <w:rsid w:val="0017128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Gill Sans MT Condensed" w:hAnsi="Gill Sans MT Condensed"/>
      <w:sz w:val="32"/>
      <w:szCs w:val="32"/>
    </w:rPr>
  </w:style>
  <w:style w:type="paragraph" w:customStyle="1" w:styleId="xl330">
    <w:name w:val="xl330"/>
    <w:basedOn w:val="Normal"/>
    <w:rsid w:val="00171288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Gill Sans MT Ext Condensed Bold" w:hAnsi="Gill Sans MT Ext Condensed Bold"/>
      <w:color w:val="538ED5"/>
      <w:sz w:val="44"/>
      <w:szCs w:val="44"/>
    </w:rPr>
  </w:style>
  <w:style w:type="paragraph" w:customStyle="1" w:styleId="xl331">
    <w:name w:val="xl331"/>
    <w:basedOn w:val="Normal"/>
    <w:rsid w:val="00171288"/>
    <w:pPr>
      <w:pBdr>
        <w:top w:val="single" w:sz="4" w:space="0" w:color="auto"/>
        <w:bottom w:val="single" w:sz="4" w:space="0" w:color="auto"/>
        <w:right w:val="double" w:sz="6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Gill Sans MT Ext Condensed Bold" w:hAnsi="Gill Sans MT Ext Condensed Bold"/>
      <w:color w:val="538ED5"/>
      <w:sz w:val="28"/>
      <w:szCs w:val="28"/>
    </w:rPr>
  </w:style>
  <w:style w:type="paragraph" w:customStyle="1" w:styleId="xl332">
    <w:name w:val="xl332"/>
    <w:basedOn w:val="Normal"/>
    <w:rsid w:val="00171288"/>
    <w:pPr>
      <w:pBdr>
        <w:top w:val="single" w:sz="4" w:space="0" w:color="auto"/>
        <w:bottom w:val="double" w:sz="6" w:space="0" w:color="auto"/>
        <w:right w:val="double" w:sz="6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Gill Sans MT Ext Condensed Bold" w:hAnsi="Gill Sans MT Ext Condensed Bold"/>
      <w:color w:val="538ED5"/>
      <w:sz w:val="28"/>
      <w:szCs w:val="28"/>
    </w:rPr>
  </w:style>
  <w:style w:type="paragraph" w:customStyle="1" w:styleId="xl333">
    <w:name w:val="xl333"/>
    <w:basedOn w:val="Normal"/>
    <w:rsid w:val="00171288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32"/>
      <w:szCs w:val="32"/>
    </w:rPr>
  </w:style>
  <w:style w:type="paragraph" w:customStyle="1" w:styleId="xl334">
    <w:name w:val="xl334"/>
    <w:basedOn w:val="Normal"/>
    <w:rsid w:val="00171288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335">
    <w:name w:val="xl335"/>
    <w:basedOn w:val="Normal"/>
    <w:rsid w:val="0017128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52"/>
      <w:szCs w:val="52"/>
    </w:rPr>
  </w:style>
  <w:style w:type="paragraph" w:customStyle="1" w:styleId="xl336">
    <w:name w:val="xl336"/>
    <w:basedOn w:val="Normal"/>
    <w:rsid w:val="00171288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52"/>
      <w:szCs w:val="52"/>
    </w:rPr>
  </w:style>
  <w:style w:type="paragraph" w:customStyle="1" w:styleId="xl337">
    <w:name w:val="xl337"/>
    <w:basedOn w:val="Normal"/>
    <w:rsid w:val="00171288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52"/>
      <w:szCs w:val="52"/>
    </w:rPr>
  </w:style>
  <w:style w:type="paragraph" w:customStyle="1" w:styleId="xl338">
    <w:name w:val="xl338"/>
    <w:basedOn w:val="Normal"/>
    <w:rsid w:val="0017128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339">
    <w:name w:val="xl339"/>
    <w:basedOn w:val="Normal"/>
    <w:rsid w:val="0017128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Rockwell Condensed" w:hAnsi="Rockwell Condensed"/>
      <w:sz w:val="44"/>
      <w:szCs w:val="44"/>
    </w:rPr>
  </w:style>
  <w:style w:type="paragraph" w:customStyle="1" w:styleId="xl340">
    <w:name w:val="xl340"/>
    <w:basedOn w:val="Normal"/>
    <w:rsid w:val="0017128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Gill Sans MT Ext Condensed Bold" w:hAnsi="Gill Sans MT Ext Condensed Bold"/>
      <w:sz w:val="44"/>
      <w:szCs w:val="44"/>
    </w:rPr>
  </w:style>
  <w:style w:type="paragraph" w:customStyle="1" w:styleId="xl341">
    <w:name w:val="xl341"/>
    <w:basedOn w:val="Normal"/>
    <w:rsid w:val="00171288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Gill Sans MT Ext Condensed Bold" w:hAnsi="Gill Sans MT Ext Condensed Bold"/>
    </w:rPr>
  </w:style>
  <w:style w:type="paragraph" w:customStyle="1" w:styleId="xl342">
    <w:name w:val="xl342"/>
    <w:basedOn w:val="Normal"/>
    <w:rsid w:val="0017128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Gill Sans MT Ext Condensed Bold" w:hAnsi="Gill Sans MT Ext Condensed Bold"/>
      <w:sz w:val="44"/>
      <w:szCs w:val="44"/>
    </w:rPr>
  </w:style>
  <w:style w:type="paragraph" w:customStyle="1" w:styleId="xl343">
    <w:name w:val="xl343"/>
    <w:basedOn w:val="Normal"/>
    <w:rsid w:val="00171288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Gill Sans MT Ext Condensed Bold" w:hAnsi="Gill Sans MT Ext Condensed Bold"/>
    </w:rPr>
  </w:style>
  <w:style w:type="paragraph" w:customStyle="1" w:styleId="Default">
    <w:name w:val="Default"/>
    <w:rsid w:val="00C9740A"/>
    <w:pPr>
      <w:autoSpaceDE w:val="0"/>
      <w:autoSpaceDN w:val="0"/>
      <w:adjustRightInd w:val="0"/>
    </w:pPr>
    <w:rPr>
      <w:rFonts w:ascii="Gill Sans MT Condensed" w:hAnsi="Gill Sans MT Condensed" w:cs="Gill Sans MT Condensed"/>
      <w:color w:val="000000"/>
      <w:sz w:val="24"/>
      <w:szCs w:val="24"/>
    </w:rPr>
  </w:style>
  <w:style w:type="character" w:styleId="Naglaeno">
    <w:name w:val="Strong"/>
    <w:qFormat/>
    <w:rsid w:val="001E3825"/>
    <w:rPr>
      <w:b/>
      <w:bCs/>
    </w:rPr>
  </w:style>
  <w:style w:type="paragraph" w:styleId="StandardWeb">
    <w:name w:val="Normal (Web)"/>
    <w:basedOn w:val="Normal"/>
    <w:rsid w:val="001E3825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1E3825"/>
    <w:pPr>
      <w:spacing w:before="100" w:beforeAutospacing="1" w:after="100" w:afterAutospacing="1"/>
    </w:pPr>
  </w:style>
  <w:style w:type="paragraph" w:customStyle="1" w:styleId="t-10-9-bold-lijevo">
    <w:name w:val="t-10-9-bold-lijevo"/>
    <w:basedOn w:val="Normal"/>
    <w:rsid w:val="001E3825"/>
    <w:pPr>
      <w:spacing w:before="100" w:beforeAutospacing="1" w:after="100" w:afterAutospacing="1"/>
    </w:pPr>
  </w:style>
  <w:style w:type="character" w:customStyle="1" w:styleId="bold1">
    <w:name w:val="bold1"/>
    <w:rsid w:val="001E3825"/>
    <w:rPr>
      <w:b/>
      <w:bCs/>
    </w:rPr>
  </w:style>
  <w:style w:type="character" w:customStyle="1" w:styleId="bold-kurziv">
    <w:name w:val="bold-kurziv"/>
    <w:basedOn w:val="Zadanifontodlomka"/>
    <w:rsid w:val="001E3825"/>
  </w:style>
  <w:style w:type="character" w:customStyle="1" w:styleId="kurziv1">
    <w:name w:val="kurziv1"/>
    <w:rsid w:val="001E3825"/>
    <w:rPr>
      <w:i/>
      <w:iCs/>
    </w:rPr>
  </w:style>
  <w:style w:type="paragraph" w:customStyle="1" w:styleId="Bezproreda1">
    <w:name w:val="Bez proreda1"/>
    <w:qFormat/>
    <w:rsid w:val="001E3825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1E3825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qFormat/>
    <w:rsid w:val="001E382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Odlomakpopisa2">
    <w:name w:val="Odlomak popisa2"/>
    <w:basedOn w:val="Normal"/>
    <w:qFormat/>
    <w:rsid w:val="002E3B16"/>
    <w:pPr>
      <w:ind w:left="720"/>
    </w:pPr>
  </w:style>
  <w:style w:type="paragraph" w:customStyle="1" w:styleId="Odlomakpopisa3">
    <w:name w:val="Odlomak popisa3"/>
    <w:basedOn w:val="Normal"/>
    <w:qFormat/>
    <w:rsid w:val="005B2E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.pula@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1FAC-79B7-48EB-8018-B264CA8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64</Pages>
  <Words>17222</Words>
  <Characters>109483</Characters>
  <Application>Microsoft Office Word</Application>
  <DocSecurity>0</DocSecurity>
  <Lines>912</Lines>
  <Paragraphs>252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STROJARSKO BRODOGRAĐEVNA ŠKOLA</vt:lpstr>
    </vt:vector>
  </TitlesOfParts>
  <Company>MZOS-IOS Pula</Company>
  <LinksUpToDate>false</LinksUpToDate>
  <CharactersWithSpaces>126453</CharactersWithSpaces>
  <SharedDoc>false</SharedDoc>
  <HLinks>
    <vt:vector size="270" baseType="variant">
      <vt:variant>
        <vt:i4>1179696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_Toc368296274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_Toc368296273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_Toc368296272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_Toc368296271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_Toc368296270</vt:lpwstr>
      </vt:variant>
      <vt:variant>
        <vt:i4>1245232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_Toc368296269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_Toc368296268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_Toc368296267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_Toc368296266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_Toc368296265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_Toc368296264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_Toc368296263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_Toc368296262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_Toc368296261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_Toc368296260</vt:lpwstr>
      </vt:variant>
      <vt:variant>
        <vt:i4>1048624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_Toc368296259</vt:lpwstr>
      </vt:variant>
      <vt:variant>
        <vt:i4>1048624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_Toc368296258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_Toc368296257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_Toc368296256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_Toc368296255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_Toc368296254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_Toc368296253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_Toc368296252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_Toc368296251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_Toc368296250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_Toc368296249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_Toc368296248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_Toc368296247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_Toc368296246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_Toc368296245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_Toc368296244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_Toc368296243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_Toc368296242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_Toc368296241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_Toc368296240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_Toc368296239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_Toc368296238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_Toc368296237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_Toc368296236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_Toc368296235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_Toc368296234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_Toc368296233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_Toc368296232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_Toc368296231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_Toc368296230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STROJARSKO BRODOGRAĐEVNA ŠKOLA</dc:title>
  <dc:creator>Koraljka</dc:creator>
  <cp:lastModifiedBy>Dragan Radovanović</cp:lastModifiedBy>
  <cp:revision>17</cp:revision>
  <cp:lastPrinted>2022-10-12T09:03:00Z</cp:lastPrinted>
  <dcterms:created xsi:type="dcterms:W3CDTF">2022-09-16T08:06:00Z</dcterms:created>
  <dcterms:modified xsi:type="dcterms:W3CDTF">2023-01-25T08:31:00Z</dcterms:modified>
</cp:coreProperties>
</file>